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9D2C2" w14:textId="77777777" w:rsidR="000130E5" w:rsidRPr="002E0156" w:rsidRDefault="000130E5" w:rsidP="0075627E">
      <w:pPr>
        <w:spacing w:after="120"/>
        <w:rPr>
          <w:b/>
          <w:bCs/>
          <w:sz w:val="24"/>
          <w:szCs w:val="24"/>
        </w:rPr>
      </w:pPr>
    </w:p>
    <w:p w14:paraId="34F75E41" w14:textId="77777777" w:rsidR="000130E5" w:rsidRPr="002E0156" w:rsidRDefault="000130E5" w:rsidP="0075627E">
      <w:pPr>
        <w:spacing w:after="120"/>
        <w:jc w:val="center"/>
        <w:rPr>
          <w:rFonts w:eastAsia="Calibri"/>
          <w:b/>
          <w:color w:val="000000"/>
          <w:sz w:val="24"/>
          <w:szCs w:val="24"/>
          <w:lang w:eastAsia="en-US"/>
        </w:rPr>
      </w:pPr>
      <w:r w:rsidRPr="002E0156">
        <w:rPr>
          <w:rFonts w:eastAsia="Calibri"/>
          <w:b/>
          <w:color w:val="000000"/>
          <w:sz w:val="24"/>
          <w:szCs w:val="24"/>
          <w:lang w:eastAsia="en-US"/>
        </w:rPr>
        <w:t>Specyfikacja Warunków Zamówienia (SWZ)</w:t>
      </w:r>
    </w:p>
    <w:p w14:paraId="10E7AE2C" w14:textId="77777777" w:rsidR="000130E5" w:rsidRPr="002E0156" w:rsidRDefault="000130E5" w:rsidP="0075627E">
      <w:pPr>
        <w:spacing w:after="120"/>
        <w:jc w:val="center"/>
        <w:rPr>
          <w:rFonts w:eastAsia="Calibri"/>
          <w:b/>
          <w:color w:val="000000"/>
          <w:sz w:val="24"/>
          <w:szCs w:val="24"/>
          <w:lang w:eastAsia="en-US"/>
        </w:rPr>
      </w:pPr>
      <w:r w:rsidRPr="002E0156">
        <w:rPr>
          <w:rFonts w:eastAsia="Calibri"/>
          <w:b/>
          <w:color w:val="000000"/>
          <w:sz w:val="24"/>
          <w:szCs w:val="24"/>
          <w:lang w:eastAsia="en-US"/>
        </w:rPr>
        <w:t>dla zamówienia sektorowego</w:t>
      </w:r>
    </w:p>
    <w:p w14:paraId="23117732" w14:textId="77777777" w:rsidR="000130E5" w:rsidRPr="002E0156" w:rsidRDefault="000130E5" w:rsidP="0075627E">
      <w:pPr>
        <w:spacing w:after="120"/>
        <w:jc w:val="center"/>
        <w:rPr>
          <w:rFonts w:eastAsia="Calibri"/>
          <w:b/>
          <w:color w:val="000000"/>
          <w:sz w:val="24"/>
          <w:szCs w:val="24"/>
          <w:u w:val="single"/>
          <w:lang w:eastAsia="en-US"/>
        </w:rPr>
      </w:pPr>
      <w:r w:rsidRPr="002E0156">
        <w:rPr>
          <w:rFonts w:eastAsia="Calibri"/>
          <w:b/>
          <w:color w:val="000000"/>
          <w:sz w:val="24"/>
          <w:szCs w:val="24"/>
          <w:u w:val="single"/>
          <w:lang w:eastAsia="en-US"/>
        </w:rPr>
        <w:t>objętego ustawą Prawo zamówień publicznych</w:t>
      </w:r>
    </w:p>
    <w:p w14:paraId="70168F41" w14:textId="77777777" w:rsidR="000130E5" w:rsidRPr="002E0156" w:rsidRDefault="000130E5" w:rsidP="0075627E">
      <w:pPr>
        <w:spacing w:after="120"/>
        <w:jc w:val="center"/>
        <w:rPr>
          <w:rFonts w:eastAsia="Calibri"/>
          <w:b/>
          <w:color w:val="000000"/>
          <w:sz w:val="24"/>
          <w:szCs w:val="24"/>
          <w:lang w:eastAsia="en-US"/>
        </w:rPr>
      </w:pPr>
      <w:r w:rsidRPr="002E0156">
        <w:rPr>
          <w:rFonts w:eastAsia="Calibri"/>
          <w:b/>
          <w:color w:val="000000"/>
          <w:sz w:val="24"/>
          <w:szCs w:val="24"/>
          <w:lang w:eastAsia="en-US"/>
        </w:rPr>
        <w:t xml:space="preserve">w trybie przetargu nieograniczonego </w:t>
      </w:r>
    </w:p>
    <w:p w14:paraId="2C82A581" w14:textId="77777777" w:rsidR="00217D2A" w:rsidRPr="002E0156" w:rsidRDefault="00217D2A" w:rsidP="0075627E">
      <w:pPr>
        <w:spacing w:after="120"/>
        <w:jc w:val="center"/>
        <w:rPr>
          <w:rFonts w:eastAsia="Calibri"/>
          <w:b/>
          <w:color w:val="000000"/>
          <w:sz w:val="24"/>
          <w:szCs w:val="24"/>
          <w:lang w:eastAsia="en-US"/>
        </w:rPr>
      </w:pPr>
    </w:p>
    <w:p w14:paraId="2B140721" w14:textId="77777777" w:rsidR="00E0732F" w:rsidRPr="002E0156" w:rsidRDefault="000130E5" w:rsidP="0075627E">
      <w:pPr>
        <w:tabs>
          <w:tab w:val="left" w:pos="470"/>
          <w:tab w:val="right" w:leader="dot" w:pos="10010"/>
        </w:tabs>
        <w:spacing w:after="120"/>
        <w:jc w:val="center"/>
        <w:rPr>
          <w:rFonts w:eastAsia="Calibri"/>
          <w:b/>
          <w:color w:val="000000"/>
          <w:sz w:val="24"/>
          <w:szCs w:val="24"/>
          <w:lang w:eastAsia="en-US"/>
        </w:rPr>
      </w:pPr>
      <w:r w:rsidRPr="002E0156">
        <w:rPr>
          <w:rFonts w:eastAsia="Calibri"/>
          <w:b/>
          <w:color w:val="000000"/>
          <w:sz w:val="24"/>
          <w:szCs w:val="24"/>
          <w:lang w:eastAsia="en-US"/>
        </w:rPr>
        <w:t>pn</w:t>
      </w:r>
      <w:r w:rsidR="00661713">
        <w:rPr>
          <w:rFonts w:eastAsia="Calibri"/>
          <w:b/>
          <w:color w:val="000000"/>
          <w:sz w:val="24"/>
          <w:szCs w:val="24"/>
          <w:lang w:eastAsia="en-US"/>
        </w:rPr>
        <w:t>.</w:t>
      </w:r>
      <w:r w:rsidRPr="002E0156">
        <w:rPr>
          <w:rFonts w:eastAsia="Calibri"/>
          <w:b/>
          <w:color w:val="000000"/>
          <w:sz w:val="24"/>
          <w:szCs w:val="24"/>
          <w:lang w:eastAsia="en-US"/>
        </w:rPr>
        <w:t>:</w:t>
      </w:r>
      <w:r w:rsidR="00A2201E" w:rsidRPr="002E0156">
        <w:rPr>
          <w:rFonts w:eastAsia="Calibri"/>
          <w:b/>
          <w:color w:val="000000"/>
          <w:sz w:val="24"/>
          <w:szCs w:val="24"/>
          <w:lang w:eastAsia="en-US"/>
        </w:rPr>
        <w:t xml:space="preserve"> </w:t>
      </w:r>
    </w:p>
    <w:p w14:paraId="3A62387B" w14:textId="77777777" w:rsidR="007B16CB" w:rsidRPr="002E0156" w:rsidRDefault="007B16CB" w:rsidP="0075627E">
      <w:pPr>
        <w:tabs>
          <w:tab w:val="left" w:pos="470"/>
          <w:tab w:val="right" w:leader="dot" w:pos="10010"/>
        </w:tabs>
        <w:spacing w:after="120"/>
        <w:jc w:val="center"/>
        <w:rPr>
          <w:b/>
          <w:sz w:val="24"/>
          <w:szCs w:val="24"/>
        </w:rPr>
      </w:pPr>
    </w:p>
    <w:p w14:paraId="651DA910" w14:textId="77777777" w:rsidR="00070F07" w:rsidRPr="002E0156" w:rsidRDefault="00070F07" w:rsidP="0048278B">
      <w:pPr>
        <w:pStyle w:val="Akapitzlist"/>
        <w:spacing w:after="120"/>
        <w:ind w:left="0"/>
        <w:contextualSpacing w:val="0"/>
        <w:jc w:val="center"/>
        <w:rPr>
          <w:b/>
          <w:bCs/>
          <w:i/>
          <w:iCs/>
        </w:rPr>
      </w:pPr>
      <w:bookmarkStart w:id="0" w:name="_Hlk215042463"/>
      <w:bookmarkStart w:id="1" w:name="_Hlk214970717"/>
    </w:p>
    <w:p w14:paraId="3DEBB79C" w14:textId="77777777" w:rsidR="00070F07" w:rsidRPr="002E0156" w:rsidRDefault="00070F07" w:rsidP="0048278B">
      <w:pPr>
        <w:pStyle w:val="Akapitzlist"/>
        <w:spacing w:after="120"/>
        <w:ind w:left="0"/>
        <w:contextualSpacing w:val="0"/>
        <w:jc w:val="center"/>
        <w:rPr>
          <w:b/>
          <w:bCs/>
          <w:i/>
          <w:iCs/>
        </w:rPr>
      </w:pPr>
    </w:p>
    <w:p w14:paraId="16EFABA0" w14:textId="77777777" w:rsidR="00070F07" w:rsidRPr="002E0156" w:rsidRDefault="00070F07" w:rsidP="0048278B">
      <w:pPr>
        <w:pStyle w:val="Akapitzlist"/>
        <w:spacing w:after="120"/>
        <w:ind w:left="0"/>
        <w:contextualSpacing w:val="0"/>
        <w:jc w:val="center"/>
        <w:rPr>
          <w:b/>
          <w:bCs/>
          <w:i/>
          <w:iCs/>
        </w:rPr>
      </w:pPr>
    </w:p>
    <w:bookmarkEnd w:id="0"/>
    <w:p w14:paraId="0397C556" w14:textId="77777777" w:rsidR="007127E2" w:rsidRPr="00661713" w:rsidRDefault="00661713" w:rsidP="0075627E">
      <w:pPr>
        <w:tabs>
          <w:tab w:val="left" w:pos="470"/>
          <w:tab w:val="right" w:leader="dot" w:pos="10010"/>
        </w:tabs>
        <w:spacing w:after="120"/>
        <w:jc w:val="center"/>
        <w:rPr>
          <w:b/>
          <w:bCs/>
          <w:iCs/>
          <w:sz w:val="24"/>
          <w:szCs w:val="24"/>
        </w:rPr>
      </w:pPr>
      <w:r w:rsidRPr="00661713">
        <w:rPr>
          <w:b/>
          <w:bCs/>
          <w:iCs/>
          <w:sz w:val="24"/>
          <w:szCs w:val="24"/>
        </w:rPr>
        <w:t xml:space="preserve">Dzierżawa 4 szt. kombajnów chodnikowych, w tym jeden w opcji, o mocy organu urabiającego 150 kW +/- 5% wraz z zabezpieczeniem serwisowej obsługi gwarancyjnej </w:t>
      </w:r>
      <w:r>
        <w:rPr>
          <w:b/>
          <w:bCs/>
          <w:iCs/>
          <w:sz w:val="24"/>
          <w:szCs w:val="24"/>
        </w:rPr>
        <w:br/>
      </w:r>
      <w:r w:rsidRPr="00661713">
        <w:rPr>
          <w:b/>
          <w:bCs/>
          <w:iCs/>
          <w:sz w:val="24"/>
          <w:szCs w:val="24"/>
        </w:rPr>
        <w:t xml:space="preserve">w całym okresie dzierżawy dla Polskiej Grupy Górniczej S.A Oddział KWK Piast-Ziemowit </w:t>
      </w:r>
      <w:r>
        <w:rPr>
          <w:b/>
          <w:bCs/>
          <w:iCs/>
          <w:sz w:val="24"/>
          <w:szCs w:val="24"/>
        </w:rPr>
        <w:br/>
      </w:r>
      <w:r w:rsidRPr="00661713">
        <w:rPr>
          <w:b/>
          <w:bCs/>
          <w:iCs/>
          <w:sz w:val="24"/>
          <w:szCs w:val="24"/>
        </w:rPr>
        <w:t>z podziałem na zadania</w:t>
      </w:r>
    </w:p>
    <w:bookmarkEnd w:id="1"/>
    <w:p w14:paraId="707A2E29" w14:textId="77777777" w:rsidR="000130E5" w:rsidRPr="002E0156" w:rsidRDefault="000130E5" w:rsidP="0075627E">
      <w:pPr>
        <w:spacing w:after="120"/>
        <w:jc w:val="center"/>
        <w:rPr>
          <w:rFonts w:eastAsia="Calibri"/>
          <w:b/>
          <w:color w:val="000000"/>
          <w:sz w:val="24"/>
          <w:szCs w:val="24"/>
          <w:lang w:eastAsia="en-US"/>
        </w:rPr>
      </w:pPr>
    </w:p>
    <w:p w14:paraId="1A49C465" w14:textId="77777777" w:rsidR="000130E5" w:rsidRPr="002E0156" w:rsidRDefault="000130E5" w:rsidP="0075627E">
      <w:pPr>
        <w:spacing w:after="120"/>
        <w:jc w:val="center"/>
        <w:rPr>
          <w:rFonts w:eastAsia="Calibri"/>
          <w:b/>
          <w:color w:val="000000"/>
          <w:sz w:val="24"/>
          <w:szCs w:val="24"/>
          <w:lang w:eastAsia="en-US"/>
        </w:rPr>
      </w:pPr>
      <w:r w:rsidRPr="002E0156">
        <w:rPr>
          <w:rFonts w:eastAsia="Calibri"/>
          <w:b/>
          <w:color w:val="000000"/>
          <w:sz w:val="24"/>
          <w:szCs w:val="24"/>
          <w:lang w:eastAsia="en-US"/>
        </w:rPr>
        <w:t>nr sprawy</w:t>
      </w:r>
      <w:r w:rsidR="007127E2" w:rsidRPr="002E0156">
        <w:rPr>
          <w:rFonts w:eastAsia="Calibri"/>
          <w:b/>
          <w:color w:val="000000"/>
          <w:sz w:val="24"/>
          <w:szCs w:val="24"/>
          <w:lang w:eastAsia="en-US"/>
        </w:rPr>
        <w:t xml:space="preserve">: </w:t>
      </w:r>
      <w:r w:rsidR="00661713" w:rsidRPr="00661713">
        <w:rPr>
          <w:b/>
          <w:bCs/>
          <w:snapToGrid w:val="0"/>
          <w:sz w:val="24"/>
          <w:szCs w:val="24"/>
        </w:rPr>
        <w:t>432600822</w:t>
      </w:r>
    </w:p>
    <w:p w14:paraId="1B0026F1" w14:textId="77777777" w:rsidR="000130E5" w:rsidRPr="002E0156" w:rsidRDefault="000130E5" w:rsidP="0075627E">
      <w:pPr>
        <w:spacing w:after="120"/>
        <w:jc w:val="center"/>
        <w:rPr>
          <w:b/>
          <w:bCs/>
          <w:sz w:val="24"/>
          <w:szCs w:val="24"/>
        </w:rPr>
      </w:pPr>
    </w:p>
    <w:p w14:paraId="6FE2B3A1" w14:textId="77777777" w:rsidR="000130E5" w:rsidRPr="002E0156" w:rsidRDefault="000130E5" w:rsidP="0075627E">
      <w:pPr>
        <w:spacing w:after="120"/>
        <w:jc w:val="center"/>
        <w:rPr>
          <w:b/>
          <w:bCs/>
          <w:sz w:val="24"/>
          <w:szCs w:val="24"/>
        </w:rPr>
      </w:pPr>
    </w:p>
    <w:p w14:paraId="67121DA6" w14:textId="77777777" w:rsidR="000130E5" w:rsidRPr="002E0156" w:rsidRDefault="000130E5" w:rsidP="0075627E">
      <w:pPr>
        <w:spacing w:after="120"/>
        <w:jc w:val="center"/>
        <w:rPr>
          <w:b/>
          <w:bCs/>
          <w:sz w:val="24"/>
          <w:szCs w:val="24"/>
        </w:rPr>
      </w:pPr>
    </w:p>
    <w:p w14:paraId="3D085461" w14:textId="77777777" w:rsidR="000130E5" w:rsidRPr="002E0156" w:rsidRDefault="000130E5" w:rsidP="0075627E">
      <w:pPr>
        <w:spacing w:after="120"/>
        <w:jc w:val="center"/>
        <w:rPr>
          <w:b/>
          <w:bCs/>
          <w:sz w:val="24"/>
          <w:szCs w:val="24"/>
        </w:rPr>
      </w:pPr>
    </w:p>
    <w:p w14:paraId="0399D65F" w14:textId="77777777" w:rsidR="000130E5" w:rsidRPr="002E0156" w:rsidRDefault="000130E5" w:rsidP="0075627E">
      <w:pPr>
        <w:spacing w:after="120"/>
        <w:jc w:val="center"/>
        <w:rPr>
          <w:b/>
          <w:bCs/>
          <w:sz w:val="24"/>
          <w:szCs w:val="24"/>
        </w:rPr>
      </w:pPr>
    </w:p>
    <w:p w14:paraId="3FC1B8C7" w14:textId="77777777" w:rsidR="000130E5" w:rsidRPr="002E0156" w:rsidRDefault="000130E5" w:rsidP="0075627E">
      <w:pPr>
        <w:spacing w:after="120"/>
        <w:jc w:val="center"/>
        <w:rPr>
          <w:b/>
          <w:bCs/>
          <w:sz w:val="24"/>
          <w:szCs w:val="24"/>
        </w:rPr>
      </w:pPr>
    </w:p>
    <w:p w14:paraId="05DA81F7" w14:textId="77777777" w:rsidR="000130E5" w:rsidRPr="002E0156" w:rsidRDefault="000130E5" w:rsidP="0075627E">
      <w:pPr>
        <w:spacing w:after="120"/>
        <w:jc w:val="center"/>
        <w:rPr>
          <w:b/>
          <w:bCs/>
          <w:sz w:val="24"/>
          <w:szCs w:val="24"/>
        </w:rPr>
      </w:pPr>
    </w:p>
    <w:p w14:paraId="2AB881C7" w14:textId="77777777" w:rsidR="00CD7F75" w:rsidRDefault="00CD7F75" w:rsidP="0075627E">
      <w:pPr>
        <w:spacing w:after="120"/>
        <w:jc w:val="both"/>
        <w:rPr>
          <w:rFonts w:eastAsia="Calibri"/>
          <w:sz w:val="24"/>
          <w:szCs w:val="24"/>
          <w:lang w:eastAsia="en-US"/>
        </w:rPr>
      </w:pPr>
    </w:p>
    <w:p w14:paraId="035766BE" w14:textId="77777777" w:rsidR="00661713" w:rsidRDefault="00661713" w:rsidP="0075627E">
      <w:pPr>
        <w:spacing w:after="120"/>
        <w:jc w:val="both"/>
        <w:rPr>
          <w:rFonts w:eastAsia="Calibri"/>
          <w:sz w:val="24"/>
          <w:szCs w:val="24"/>
          <w:lang w:eastAsia="en-US"/>
        </w:rPr>
      </w:pPr>
    </w:p>
    <w:p w14:paraId="4B0D4A62" w14:textId="77777777" w:rsidR="00661713" w:rsidRDefault="00661713" w:rsidP="0075627E">
      <w:pPr>
        <w:spacing w:after="120"/>
        <w:jc w:val="both"/>
        <w:rPr>
          <w:rFonts w:eastAsia="Calibri"/>
          <w:sz w:val="24"/>
          <w:szCs w:val="24"/>
          <w:lang w:eastAsia="en-US"/>
        </w:rPr>
      </w:pPr>
    </w:p>
    <w:p w14:paraId="57EB76C1" w14:textId="77777777" w:rsidR="00661713" w:rsidRDefault="00661713" w:rsidP="0075627E">
      <w:pPr>
        <w:spacing w:after="120"/>
        <w:jc w:val="both"/>
        <w:rPr>
          <w:rFonts w:eastAsia="Calibri"/>
          <w:sz w:val="24"/>
          <w:szCs w:val="24"/>
          <w:lang w:eastAsia="en-US"/>
        </w:rPr>
      </w:pPr>
    </w:p>
    <w:p w14:paraId="7F37AC31" w14:textId="77777777" w:rsidR="00661713" w:rsidRDefault="00661713" w:rsidP="0075627E">
      <w:pPr>
        <w:spacing w:after="120"/>
        <w:jc w:val="both"/>
        <w:rPr>
          <w:rFonts w:eastAsia="Calibri"/>
          <w:sz w:val="24"/>
          <w:szCs w:val="24"/>
          <w:lang w:eastAsia="en-US"/>
        </w:rPr>
      </w:pPr>
    </w:p>
    <w:p w14:paraId="15D5CB17" w14:textId="77777777" w:rsidR="00661713" w:rsidRPr="002E0156" w:rsidRDefault="00661713" w:rsidP="0075627E">
      <w:pPr>
        <w:spacing w:after="120"/>
        <w:jc w:val="both"/>
        <w:rPr>
          <w:rFonts w:eastAsia="Calibri"/>
          <w:sz w:val="24"/>
          <w:szCs w:val="24"/>
          <w:lang w:eastAsia="en-US"/>
        </w:rPr>
      </w:pPr>
    </w:p>
    <w:p w14:paraId="45DCEB6D" w14:textId="77777777" w:rsidR="00CD7F75" w:rsidRPr="002E0156" w:rsidRDefault="00CD7F75" w:rsidP="0075627E">
      <w:pPr>
        <w:spacing w:after="120"/>
        <w:jc w:val="both"/>
        <w:rPr>
          <w:rFonts w:eastAsia="Calibri"/>
          <w:sz w:val="24"/>
          <w:szCs w:val="24"/>
          <w:lang w:eastAsia="en-US"/>
        </w:rPr>
      </w:pPr>
    </w:p>
    <w:p w14:paraId="474085AC" w14:textId="77777777" w:rsidR="00CD7F75" w:rsidRPr="002E0156" w:rsidRDefault="00CD7F75" w:rsidP="0075627E">
      <w:pPr>
        <w:spacing w:after="120"/>
        <w:jc w:val="both"/>
        <w:rPr>
          <w:rFonts w:eastAsia="Calibri"/>
          <w:sz w:val="24"/>
          <w:szCs w:val="24"/>
          <w:lang w:eastAsia="en-US"/>
        </w:rPr>
      </w:pPr>
    </w:p>
    <w:p w14:paraId="1154DF7E" w14:textId="77777777" w:rsidR="00CD7F75" w:rsidRPr="002E0156" w:rsidRDefault="00CD7F75" w:rsidP="0075627E">
      <w:pPr>
        <w:spacing w:after="120"/>
        <w:jc w:val="both"/>
        <w:rPr>
          <w:rFonts w:eastAsia="Calibri"/>
          <w:sz w:val="24"/>
          <w:szCs w:val="24"/>
          <w:lang w:eastAsia="en-US"/>
        </w:rPr>
      </w:pPr>
    </w:p>
    <w:p w14:paraId="000EAD9C" w14:textId="77777777" w:rsidR="000E6F9A" w:rsidRPr="002E0156" w:rsidRDefault="000E6F9A" w:rsidP="0075627E">
      <w:pPr>
        <w:spacing w:after="120"/>
        <w:jc w:val="both"/>
        <w:rPr>
          <w:rFonts w:eastAsia="Calibri"/>
          <w:sz w:val="24"/>
          <w:szCs w:val="24"/>
          <w:lang w:eastAsia="en-US"/>
        </w:rPr>
      </w:pPr>
    </w:p>
    <w:p w14:paraId="4E26DC10" w14:textId="77777777" w:rsidR="000E6F9A" w:rsidRPr="002E0156" w:rsidRDefault="000E6F9A" w:rsidP="0075627E">
      <w:pPr>
        <w:spacing w:after="120"/>
        <w:jc w:val="both"/>
        <w:rPr>
          <w:rFonts w:eastAsia="Calibri"/>
          <w:sz w:val="24"/>
          <w:szCs w:val="24"/>
          <w:lang w:eastAsia="en-US"/>
        </w:rPr>
      </w:pPr>
    </w:p>
    <w:p w14:paraId="43D539F7" w14:textId="77777777" w:rsidR="000E6F9A" w:rsidRPr="002E0156" w:rsidRDefault="000E6F9A" w:rsidP="0075627E">
      <w:pPr>
        <w:spacing w:after="120"/>
        <w:jc w:val="both"/>
        <w:rPr>
          <w:rFonts w:eastAsia="Calibri"/>
          <w:sz w:val="24"/>
          <w:szCs w:val="24"/>
          <w:lang w:eastAsia="en-US"/>
        </w:rPr>
      </w:pPr>
    </w:p>
    <w:p w14:paraId="661D8C46" w14:textId="77777777" w:rsidR="000E6F9A" w:rsidRPr="002E0156" w:rsidRDefault="000E6F9A" w:rsidP="0075627E">
      <w:pPr>
        <w:spacing w:after="120"/>
        <w:jc w:val="both"/>
        <w:rPr>
          <w:rFonts w:eastAsia="Calibri"/>
          <w:sz w:val="24"/>
          <w:szCs w:val="24"/>
          <w:lang w:eastAsia="en-US"/>
        </w:rPr>
      </w:pPr>
    </w:p>
    <w:p w14:paraId="169B4794" w14:textId="77777777" w:rsidR="00CD7F75" w:rsidRPr="002E0156" w:rsidRDefault="00CD7F75" w:rsidP="0075627E">
      <w:pPr>
        <w:spacing w:after="120"/>
        <w:jc w:val="both"/>
        <w:rPr>
          <w:rFonts w:eastAsia="Calibri"/>
          <w:sz w:val="24"/>
          <w:szCs w:val="24"/>
          <w:lang w:eastAsia="en-US"/>
        </w:rPr>
      </w:pPr>
    </w:p>
    <w:sdt>
      <w:sdtPr>
        <w:rPr>
          <w:b/>
          <w:bCs/>
          <w:sz w:val="24"/>
          <w:szCs w:val="24"/>
        </w:rPr>
        <w:id w:val="-321577652"/>
        <w:docPartObj>
          <w:docPartGallery w:val="Table of Contents"/>
          <w:docPartUnique/>
        </w:docPartObj>
      </w:sdtPr>
      <w:sdtEndPr>
        <w:rPr>
          <w:b w:val="0"/>
          <w:bCs w:val="0"/>
        </w:rPr>
      </w:sdtEndPr>
      <w:sdtContent>
        <w:p w14:paraId="5E15ACB0" w14:textId="77777777" w:rsidR="00781777" w:rsidRPr="002E0156" w:rsidRDefault="00781777" w:rsidP="0075627E">
          <w:pPr>
            <w:spacing w:after="120"/>
            <w:jc w:val="both"/>
            <w:rPr>
              <w:sz w:val="24"/>
              <w:szCs w:val="24"/>
            </w:rPr>
          </w:pPr>
          <w:r w:rsidRPr="002E0156">
            <w:rPr>
              <w:sz w:val="24"/>
              <w:szCs w:val="24"/>
            </w:rPr>
            <w:t>Spis treści</w:t>
          </w:r>
        </w:p>
        <w:p w14:paraId="008ED76C" w14:textId="64B90ADB" w:rsidR="00883F72" w:rsidRDefault="00781777">
          <w:pPr>
            <w:pStyle w:val="Spistreci1"/>
            <w:tabs>
              <w:tab w:val="right" w:leader="dot" w:pos="9629"/>
            </w:tabs>
            <w:rPr>
              <w:rFonts w:asciiTheme="minorHAnsi" w:eastAsiaTheme="minorEastAsia" w:hAnsiTheme="minorHAnsi" w:cstheme="minorBidi"/>
              <w:kern w:val="2"/>
              <w:sz w:val="24"/>
              <w:szCs w:val="24"/>
              <w14:ligatures w14:val="standardContextual"/>
            </w:rPr>
          </w:pPr>
          <w:r w:rsidRPr="002E0156">
            <w:rPr>
              <w:sz w:val="24"/>
              <w:szCs w:val="24"/>
            </w:rPr>
            <w:fldChar w:fldCharType="begin"/>
          </w:r>
          <w:r w:rsidRPr="002E0156">
            <w:rPr>
              <w:sz w:val="24"/>
              <w:szCs w:val="24"/>
            </w:rPr>
            <w:instrText xml:space="preserve"> TOC \o "1-3" \h \z \u </w:instrText>
          </w:r>
          <w:r w:rsidRPr="002E0156">
            <w:rPr>
              <w:sz w:val="24"/>
              <w:szCs w:val="24"/>
            </w:rPr>
            <w:fldChar w:fldCharType="separate"/>
          </w:r>
          <w:hyperlink w:anchor="_Toc236307427" w:history="1">
            <w:r w:rsidR="00883F72" w:rsidRPr="00AD01ED">
              <w:rPr>
                <w:rStyle w:val="Hipercze"/>
              </w:rPr>
              <w:t>Część I. Zamawiający</w:t>
            </w:r>
            <w:r w:rsidR="00883F72">
              <w:rPr>
                <w:webHidden/>
              </w:rPr>
              <w:tab/>
            </w:r>
            <w:r w:rsidR="00883F72">
              <w:rPr>
                <w:webHidden/>
              </w:rPr>
              <w:fldChar w:fldCharType="begin"/>
            </w:r>
            <w:r w:rsidR="00883F72">
              <w:rPr>
                <w:webHidden/>
              </w:rPr>
              <w:instrText xml:space="preserve"> PAGEREF _Toc236307427 \h </w:instrText>
            </w:r>
            <w:r w:rsidR="00883F72">
              <w:rPr>
                <w:webHidden/>
              </w:rPr>
            </w:r>
            <w:r w:rsidR="00883F72">
              <w:rPr>
                <w:webHidden/>
              </w:rPr>
              <w:fldChar w:fldCharType="separate"/>
            </w:r>
            <w:r w:rsidR="00C74D5C">
              <w:rPr>
                <w:webHidden/>
              </w:rPr>
              <w:t>4</w:t>
            </w:r>
            <w:r w:rsidR="00883F72">
              <w:rPr>
                <w:webHidden/>
              </w:rPr>
              <w:fldChar w:fldCharType="end"/>
            </w:r>
          </w:hyperlink>
        </w:p>
        <w:p w14:paraId="02EB0AE7" w14:textId="6B5E802A"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28" w:history="1">
            <w:r w:rsidRPr="00AD01ED">
              <w:rPr>
                <w:rStyle w:val="Hipercze"/>
              </w:rPr>
              <w:t>Część II. Postępowanie</w:t>
            </w:r>
            <w:r>
              <w:rPr>
                <w:webHidden/>
              </w:rPr>
              <w:tab/>
            </w:r>
            <w:r>
              <w:rPr>
                <w:webHidden/>
              </w:rPr>
              <w:fldChar w:fldCharType="begin"/>
            </w:r>
            <w:r>
              <w:rPr>
                <w:webHidden/>
              </w:rPr>
              <w:instrText xml:space="preserve"> PAGEREF _Toc236307428 \h </w:instrText>
            </w:r>
            <w:r>
              <w:rPr>
                <w:webHidden/>
              </w:rPr>
            </w:r>
            <w:r>
              <w:rPr>
                <w:webHidden/>
              </w:rPr>
              <w:fldChar w:fldCharType="separate"/>
            </w:r>
            <w:r w:rsidR="00C74D5C">
              <w:rPr>
                <w:webHidden/>
              </w:rPr>
              <w:t>4</w:t>
            </w:r>
            <w:r>
              <w:rPr>
                <w:webHidden/>
              </w:rPr>
              <w:fldChar w:fldCharType="end"/>
            </w:r>
          </w:hyperlink>
        </w:p>
        <w:p w14:paraId="0E0DEA08" w14:textId="5EB06E4D"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29" w:history="1">
            <w:r w:rsidRPr="00AD01ED">
              <w:rPr>
                <w:rStyle w:val="Hipercze"/>
              </w:rPr>
              <w:t>Część III. Przedmiot zamówienia. Termin wykonania.</w:t>
            </w:r>
            <w:r>
              <w:rPr>
                <w:webHidden/>
              </w:rPr>
              <w:tab/>
            </w:r>
            <w:r>
              <w:rPr>
                <w:webHidden/>
              </w:rPr>
              <w:fldChar w:fldCharType="begin"/>
            </w:r>
            <w:r>
              <w:rPr>
                <w:webHidden/>
              </w:rPr>
              <w:instrText xml:space="preserve"> PAGEREF _Toc236307429 \h </w:instrText>
            </w:r>
            <w:r>
              <w:rPr>
                <w:webHidden/>
              </w:rPr>
            </w:r>
            <w:r>
              <w:rPr>
                <w:webHidden/>
              </w:rPr>
              <w:fldChar w:fldCharType="separate"/>
            </w:r>
            <w:r w:rsidR="00C74D5C">
              <w:rPr>
                <w:webHidden/>
              </w:rPr>
              <w:t>5</w:t>
            </w:r>
            <w:r>
              <w:rPr>
                <w:webHidden/>
              </w:rPr>
              <w:fldChar w:fldCharType="end"/>
            </w:r>
          </w:hyperlink>
        </w:p>
        <w:p w14:paraId="46D7F707" w14:textId="4047D1C6"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30" w:history="1">
            <w:r w:rsidRPr="00AD01ED">
              <w:rPr>
                <w:rStyle w:val="Hipercze"/>
              </w:rPr>
              <w:t>Część IV. Oferty częściowe, zamówienia podobne, opcja</w:t>
            </w:r>
            <w:r>
              <w:rPr>
                <w:webHidden/>
              </w:rPr>
              <w:tab/>
            </w:r>
            <w:r>
              <w:rPr>
                <w:webHidden/>
              </w:rPr>
              <w:fldChar w:fldCharType="begin"/>
            </w:r>
            <w:r>
              <w:rPr>
                <w:webHidden/>
              </w:rPr>
              <w:instrText xml:space="preserve"> PAGEREF _Toc236307430 \h </w:instrText>
            </w:r>
            <w:r>
              <w:rPr>
                <w:webHidden/>
              </w:rPr>
            </w:r>
            <w:r>
              <w:rPr>
                <w:webHidden/>
              </w:rPr>
              <w:fldChar w:fldCharType="separate"/>
            </w:r>
            <w:r w:rsidR="00C74D5C">
              <w:rPr>
                <w:webHidden/>
              </w:rPr>
              <w:t>5</w:t>
            </w:r>
            <w:r>
              <w:rPr>
                <w:webHidden/>
              </w:rPr>
              <w:fldChar w:fldCharType="end"/>
            </w:r>
          </w:hyperlink>
        </w:p>
        <w:p w14:paraId="662CA8FC" w14:textId="36301F8F"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31" w:history="1">
            <w:r w:rsidRPr="00AD01ED">
              <w:rPr>
                <w:rStyle w:val="Hipercze"/>
              </w:rPr>
              <w:t>Część V. Kwalifikacja podmiotowa wykonawców</w:t>
            </w:r>
            <w:r>
              <w:rPr>
                <w:webHidden/>
              </w:rPr>
              <w:tab/>
            </w:r>
            <w:r>
              <w:rPr>
                <w:webHidden/>
              </w:rPr>
              <w:fldChar w:fldCharType="begin"/>
            </w:r>
            <w:r>
              <w:rPr>
                <w:webHidden/>
              </w:rPr>
              <w:instrText xml:space="preserve"> PAGEREF _Toc236307431 \h </w:instrText>
            </w:r>
            <w:r>
              <w:rPr>
                <w:webHidden/>
              </w:rPr>
            </w:r>
            <w:r>
              <w:rPr>
                <w:webHidden/>
              </w:rPr>
              <w:fldChar w:fldCharType="separate"/>
            </w:r>
            <w:r w:rsidR="00C74D5C">
              <w:rPr>
                <w:webHidden/>
              </w:rPr>
              <w:t>5</w:t>
            </w:r>
            <w:r>
              <w:rPr>
                <w:webHidden/>
              </w:rPr>
              <w:fldChar w:fldCharType="end"/>
            </w:r>
          </w:hyperlink>
        </w:p>
        <w:p w14:paraId="5A5BC12F" w14:textId="3E7B7416"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32" w:history="1">
            <w:r w:rsidRPr="00AD01ED">
              <w:rPr>
                <w:rStyle w:val="Hipercze"/>
              </w:rPr>
              <w:t>Część VI. Wykonawcy występujący wspólnie (konsorcjum):</w:t>
            </w:r>
            <w:r>
              <w:rPr>
                <w:webHidden/>
              </w:rPr>
              <w:tab/>
            </w:r>
            <w:r>
              <w:rPr>
                <w:webHidden/>
              </w:rPr>
              <w:fldChar w:fldCharType="begin"/>
            </w:r>
            <w:r>
              <w:rPr>
                <w:webHidden/>
              </w:rPr>
              <w:instrText xml:space="preserve"> PAGEREF _Toc236307432 \h </w:instrText>
            </w:r>
            <w:r>
              <w:rPr>
                <w:webHidden/>
              </w:rPr>
            </w:r>
            <w:r>
              <w:rPr>
                <w:webHidden/>
              </w:rPr>
              <w:fldChar w:fldCharType="separate"/>
            </w:r>
            <w:r w:rsidR="00C74D5C">
              <w:rPr>
                <w:webHidden/>
              </w:rPr>
              <w:t>7</w:t>
            </w:r>
            <w:r>
              <w:rPr>
                <w:webHidden/>
              </w:rPr>
              <w:fldChar w:fldCharType="end"/>
            </w:r>
          </w:hyperlink>
        </w:p>
        <w:p w14:paraId="0D0F08A9" w14:textId="11E4270B"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33" w:history="1">
            <w:r w:rsidRPr="00AD01ED">
              <w:rPr>
                <w:rStyle w:val="Hipercze"/>
              </w:rPr>
              <w:t>Część VII. Udostępnienie zasobów</w:t>
            </w:r>
            <w:r>
              <w:rPr>
                <w:webHidden/>
              </w:rPr>
              <w:tab/>
            </w:r>
            <w:r>
              <w:rPr>
                <w:webHidden/>
              </w:rPr>
              <w:fldChar w:fldCharType="begin"/>
            </w:r>
            <w:r>
              <w:rPr>
                <w:webHidden/>
              </w:rPr>
              <w:instrText xml:space="preserve"> PAGEREF _Toc236307433 \h </w:instrText>
            </w:r>
            <w:r>
              <w:rPr>
                <w:webHidden/>
              </w:rPr>
            </w:r>
            <w:r>
              <w:rPr>
                <w:webHidden/>
              </w:rPr>
              <w:fldChar w:fldCharType="separate"/>
            </w:r>
            <w:r w:rsidR="00C74D5C">
              <w:rPr>
                <w:webHidden/>
              </w:rPr>
              <w:t>7</w:t>
            </w:r>
            <w:r>
              <w:rPr>
                <w:webHidden/>
              </w:rPr>
              <w:fldChar w:fldCharType="end"/>
            </w:r>
          </w:hyperlink>
        </w:p>
        <w:p w14:paraId="14CBF40B" w14:textId="24CF7AC5"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34" w:history="1">
            <w:r w:rsidRPr="00AD01ED">
              <w:rPr>
                <w:rStyle w:val="Hipercze"/>
              </w:rPr>
              <w:t>Część VIII. JEDZ. Podmiotowe środki dowodowe – wymagane od najkorzystniejszej oferty na wezwanie Zamawiającego.</w:t>
            </w:r>
            <w:r>
              <w:rPr>
                <w:webHidden/>
              </w:rPr>
              <w:tab/>
            </w:r>
            <w:r>
              <w:rPr>
                <w:webHidden/>
              </w:rPr>
              <w:fldChar w:fldCharType="begin"/>
            </w:r>
            <w:r>
              <w:rPr>
                <w:webHidden/>
              </w:rPr>
              <w:instrText xml:space="preserve"> PAGEREF _Toc236307434 \h </w:instrText>
            </w:r>
            <w:r>
              <w:rPr>
                <w:webHidden/>
              </w:rPr>
            </w:r>
            <w:r>
              <w:rPr>
                <w:webHidden/>
              </w:rPr>
              <w:fldChar w:fldCharType="separate"/>
            </w:r>
            <w:r w:rsidR="00C74D5C">
              <w:rPr>
                <w:webHidden/>
              </w:rPr>
              <w:t>8</w:t>
            </w:r>
            <w:r>
              <w:rPr>
                <w:webHidden/>
              </w:rPr>
              <w:fldChar w:fldCharType="end"/>
            </w:r>
          </w:hyperlink>
        </w:p>
        <w:p w14:paraId="6F5E09C2" w14:textId="5CF2BBB2"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35" w:history="1">
            <w:r w:rsidRPr="00AD01ED">
              <w:rPr>
                <w:rStyle w:val="Hipercze"/>
              </w:rPr>
              <w:t>Część IX. Przedmiotowe środki dowodowe</w:t>
            </w:r>
            <w:r>
              <w:rPr>
                <w:webHidden/>
              </w:rPr>
              <w:tab/>
            </w:r>
            <w:r>
              <w:rPr>
                <w:webHidden/>
              </w:rPr>
              <w:fldChar w:fldCharType="begin"/>
            </w:r>
            <w:r>
              <w:rPr>
                <w:webHidden/>
              </w:rPr>
              <w:instrText xml:space="preserve"> PAGEREF _Toc236307435 \h </w:instrText>
            </w:r>
            <w:r>
              <w:rPr>
                <w:webHidden/>
              </w:rPr>
            </w:r>
            <w:r>
              <w:rPr>
                <w:webHidden/>
              </w:rPr>
              <w:fldChar w:fldCharType="separate"/>
            </w:r>
            <w:r w:rsidR="00C74D5C">
              <w:rPr>
                <w:webHidden/>
              </w:rPr>
              <w:t>11</w:t>
            </w:r>
            <w:r>
              <w:rPr>
                <w:webHidden/>
              </w:rPr>
              <w:fldChar w:fldCharType="end"/>
            </w:r>
          </w:hyperlink>
        </w:p>
        <w:p w14:paraId="05A9476C" w14:textId="0A096748"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36" w:history="1">
            <w:r w:rsidRPr="00AD01ED">
              <w:rPr>
                <w:rStyle w:val="Hipercze"/>
              </w:rPr>
              <w:t>Część X. Podwykonawstwo</w:t>
            </w:r>
            <w:r>
              <w:rPr>
                <w:webHidden/>
              </w:rPr>
              <w:tab/>
            </w:r>
            <w:r>
              <w:rPr>
                <w:webHidden/>
              </w:rPr>
              <w:fldChar w:fldCharType="begin"/>
            </w:r>
            <w:r>
              <w:rPr>
                <w:webHidden/>
              </w:rPr>
              <w:instrText xml:space="preserve"> PAGEREF _Toc236307436 \h </w:instrText>
            </w:r>
            <w:r>
              <w:rPr>
                <w:webHidden/>
              </w:rPr>
            </w:r>
            <w:r>
              <w:rPr>
                <w:webHidden/>
              </w:rPr>
              <w:fldChar w:fldCharType="separate"/>
            </w:r>
            <w:r w:rsidR="00C74D5C">
              <w:rPr>
                <w:webHidden/>
              </w:rPr>
              <w:t>11</w:t>
            </w:r>
            <w:r>
              <w:rPr>
                <w:webHidden/>
              </w:rPr>
              <w:fldChar w:fldCharType="end"/>
            </w:r>
          </w:hyperlink>
        </w:p>
        <w:p w14:paraId="4A25BC19" w14:textId="195AEF87"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37" w:history="1">
            <w:r w:rsidRPr="00AD01ED">
              <w:rPr>
                <w:rStyle w:val="Hipercze"/>
              </w:rPr>
              <w:t>Część XI. Wadium</w:t>
            </w:r>
            <w:r>
              <w:rPr>
                <w:webHidden/>
              </w:rPr>
              <w:tab/>
            </w:r>
            <w:r>
              <w:rPr>
                <w:webHidden/>
              </w:rPr>
              <w:fldChar w:fldCharType="begin"/>
            </w:r>
            <w:r>
              <w:rPr>
                <w:webHidden/>
              </w:rPr>
              <w:instrText xml:space="preserve"> PAGEREF _Toc236307437 \h </w:instrText>
            </w:r>
            <w:r>
              <w:rPr>
                <w:webHidden/>
              </w:rPr>
            </w:r>
            <w:r>
              <w:rPr>
                <w:webHidden/>
              </w:rPr>
              <w:fldChar w:fldCharType="separate"/>
            </w:r>
            <w:r w:rsidR="00C74D5C">
              <w:rPr>
                <w:webHidden/>
              </w:rPr>
              <w:t>11</w:t>
            </w:r>
            <w:r>
              <w:rPr>
                <w:webHidden/>
              </w:rPr>
              <w:fldChar w:fldCharType="end"/>
            </w:r>
          </w:hyperlink>
        </w:p>
        <w:p w14:paraId="24ADD7F6" w14:textId="37D8FF3E"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38" w:history="1">
            <w:r w:rsidRPr="00AD01ED">
              <w:rPr>
                <w:rStyle w:val="Hipercze"/>
              </w:rPr>
              <w:t>Część XII. Opis sposobu przygotowania oferty</w:t>
            </w:r>
            <w:r>
              <w:rPr>
                <w:webHidden/>
              </w:rPr>
              <w:tab/>
            </w:r>
            <w:r>
              <w:rPr>
                <w:webHidden/>
              </w:rPr>
              <w:fldChar w:fldCharType="begin"/>
            </w:r>
            <w:r>
              <w:rPr>
                <w:webHidden/>
              </w:rPr>
              <w:instrText xml:space="preserve"> PAGEREF _Toc236307438 \h </w:instrText>
            </w:r>
            <w:r>
              <w:rPr>
                <w:webHidden/>
              </w:rPr>
            </w:r>
            <w:r>
              <w:rPr>
                <w:webHidden/>
              </w:rPr>
              <w:fldChar w:fldCharType="separate"/>
            </w:r>
            <w:r w:rsidR="00C74D5C">
              <w:rPr>
                <w:webHidden/>
              </w:rPr>
              <w:t>12</w:t>
            </w:r>
            <w:r>
              <w:rPr>
                <w:webHidden/>
              </w:rPr>
              <w:fldChar w:fldCharType="end"/>
            </w:r>
          </w:hyperlink>
        </w:p>
        <w:p w14:paraId="3C42B9C8" w14:textId="0BBEF9D6"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39" w:history="1">
            <w:r w:rsidRPr="00AD01ED">
              <w:rPr>
                <w:rStyle w:val="Hipercze"/>
              </w:rPr>
              <w:t>Część XIII. Miejsce, termin składania i otwarcia ofert oraz termin związania ofertą</w:t>
            </w:r>
            <w:r>
              <w:rPr>
                <w:webHidden/>
              </w:rPr>
              <w:tab/>
            </w:r>
            <w:r>
              <w:rPr>
                <w:webHidden/>
              </w:rPr>
              <w:fldChar w:fldCharType="begin"/>
            </w:r>
            <w:r>
              <w:rPr>
                <w:webHidden/>
              </w:rPr>
              <w:instrText xml:space="preserve"> PAGEREF _Toc236307439 \h </w:instrText>
            </w:r>
            <w:r>
              <w:rPr>
                <w:webHidden/>
              </w:rPr>
            </w:r>
            <w:r>
              <w:rPr>
                <w:webHidden/>
              </w:rPr>
              <w:fldChar w:fldCharType="separate"/>
            </w:r>
            <w:r w:rsidR="00C74D5C">
              <w:rPr>
                <w:webHidden/>
              </w:rPr>
              <w:t>14</w:t>
            </w:r>
            <w:r>
              <w:rPr>
                <w:webHidden/>
              </w:rPr>
              <w:fldChar w:fldCharType="end"/>
            </w:r>
          </w:hyperlink>
        </w:p>
        <w:p w14:paraId="66DDF715" w14:textId="2059E59E"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40" w:history="1">
            <w:r w:rsidRPr="00AD01ED">
              <w:rPr>
                <w:rStyle w:val="Hipercze"/>
              </w:rPr>
              <w:t>Część XIV. Informacja o środkach komunikacji elektronicznej oraz wymaganiach technicznych i organizacyjnych sporządzania, wysyłania i odbierania korespondencji</w:t>
            </w:r>
            <w:r>
              <w:rPr>
                <w:webHidden/>
              </w:rPr>
              <w:tab/>
            </w:r>
            <w:r>
              <w:rPr>
                <w:webHidden/>
              </w:rPr>
              <w:fldChar w:fldCharType="begin"/>
            </w:r>
            <w:r>
              <w:rPr>
                <w:webHidden/>
              </w:rPr>
              <w:instrText xml:space="preserve"> PAGEREF _Toc236307440 \h </w:instrText>
            </w:r>
            <w:r>
              <w:rPr>
                <w:webHidden/>
              </w:rPr>
            </w:r>
            <w:r>
              <w:rPr>
                <w:webHidden/>
              </w:rPr>
              <w:fldChar w:fldCharType="separate"/>
            </w:r>
            <w:r w:rsidR="00C74D5C">
              <w:rPr>
                <w:webHidden/>
              </w:rPr>
              <w:t>15</w:t>
            </w:r>
            <w:r>
              <w:rPr>
                <w:webHidden/>
              </w:rPr>
              <w:fldChar w:fldCharType="end"/>
            </w:r>
          </w:hyperlink>
        </w:p>
        <w:p w14:paraId="6C5CE121" w14:textId="7FAC74A0"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41" w:history="1">
            <w:r w:rsidRPr="00AD01ED">
              <w:rPr>
                <w:rStyle w:val="Hipercze"/>
              </w:rPr>
              <w:t>Część XV. Opis sposobu obliczenia ceny</w:t>
            </w:r>
            <w:r>
              <w:rPr>
                <w:webHidden/>
              </w:rPr>
              <w:tab/>
            </w:r>
            <w:r>
              <w:rPr>
                <w:webHidden/>
              </w:rPr>
              <w:fldChar w:fldCharType="begin"/>
            </w:r>
            <w:r>
              <w:rPr>
                <w:webHidden/>
              </w:rPr>
              <w:instrText xml:space="preserve"> PAGEREF _Toc236307441 \h </w:instrText>
            </w:r>
            <w:r>
              <w:rPr>
                <w:webHidden/>
              </w:rPr>
            </w:r>
            <w:r>
              <w:rPr>
                <w:webHidden/>
              </w:rPr>
              <w:fldChar w:fldCharType="separate"/>
            </w:r>
            <w:r w:rsidR="00C74D5C">
              <w:rPr>
                <w:webHidden/>
              </w:rPr>
              <w:t>15</w:t>
            </w:r>
            <w:r>
              <w:rPr>
                <w:webHidden/>
              </w:rPr>
              <w:fldChar w:fldCharType="end"/>
            </w:r>
          </w:hyperlink>
        </w:p>
        <w:p w14:paraId="42359C89" w14:textId="11EB800A"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42" w:history="1">
            <w:r w:rsidRPr="00AD01ED">
              <w:rPr>
                <w:rStyle w:val="Hipercze"/>
              </w:rPr>
              <w:t>Część XVI. Kryteria oceny ofert</w:t>
            </w:r>
            <w:r>
              <w:rPr>
                <w:webHidden/>
              </w:rPr>
              <w:tab/>
            </w:r>
            <w:r>
              <w:rPr>
                <w:webHidden/>
              </w:rPr>
              <w:fldChar w:fldCharType="begin"/>
            </w:r>
            <w:r>
              <w:rPr>
                <w:webHidden/>
              </w:rPr>
              <w:instrText xml:space="preserve"> PAGEREF _Toc236307442 \h </w:instrText>
            </w:r>
            <w:r>
              <w:rPr>
                <w:webHidden/>
              </w:rPr>
            </w:r>
            <w:r>
              <w:rPr>
                <w:webHidden/>
              </w:rPr>
              <w:fldChar w:fldCharType="separate"/>
            </w:r>
            <w:r w:rsidR="00C74D5C">
              <w:rPr>
                <w:webHidden/>
              </w:rPr>
              <w:t>16</w:t>
            </w:r>
            <w:r>
              <w:rPr>
                <w:webHidden/>
              </w:rPr>
              <w:fldChar w:fldCharType="end"/>
            </w:r>
          </w:hyperlink>
        </w:p>
        <w:p w14:paraId="1DC2FCD4" w14:textId="7C3B536F"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43" w:history="1">
            <w:r w:rsidRPr="00AD01ED">
              <w:rPr>
                <w:rStyle w:val="Hipercze"/>
              </w:rPr>
              <w:t>Część XVII. Aukcja elektroniczna</w:t>
            </w:r>
            <w:r>
              <w:rPr>
                <w:webHidden/>
              </w:rPr>
              <w:tab/>
            </w:r>
            <w:r>
              <w:rPr>
                <w:webHidden/>
              </w:rPr>
              <w:fldChar w:fldCharType="begin"/>
            </w:r>
            <w:r>
              <w:rPr>
                <w:webHidden/>
              </w:rPr>
              <w:instrText xml:space="preserve"> PAGEREF _Toc236307443 \h </w:instrText>
            </w:r>
            <w:r>
              <w:rPr>
                <w:webHidden/>
              </w:rPr>
            </w:r>
            <w:r>
              <w:rPr>
                <w:webHidden/>
              </w:rPr>
              <w:fldChar w:fldCharType="separate"/>
            </w:r>
            <w:r w:rsidR="00C74D5C">
              <w:rPr>
                <w:webHidden/>
              </w:rPr>
              <w:t>16</w:t>
            </w:r>
            <w:r>
              <w:rPr>
                <w:webHidden/>
              </w:rPr>
              <w:fldChar w:fldCharType="end"/>
            </w:r>
          </w:hyperlink>
        </w:p>
        <w:p w14:paraId="5C6A0850" w14:textId="1C2E5000"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44" w:history="1">
            <w:r w:rsidRPr="00AD01ED">
              <w:rPr>
                <w:rStyle w:val="Hipercze"/>
              </w:rPr>
              <w:t>Część XVIII. Kolejność podejmowania czynności przez Zamawiającego</w:t>
            </w:r>
            <w:r>
              <w:rPr>
                <w:webHidden/>
              </w:rPr>
              <w:tab/>
            </w:r>
            <w:r>
              <w:rPr>
                <w:webHidden/>
              </w:rPr>
              <w:fldChar w:fldCharType="begin"/>
            </w:r>
            <w:r>
              <w:rPr>
                <w:webHidden/>
              </w:rPr>
              <w:instrText xml:space="preserve"> PAGEREF _Toc236307444 \h </w:instrText>
            </w:r>
            <w:r>
              <w:rPr>
                <w:webHidden/>
              </w:rPr>
            </w:r>
            <w:r>
              <w:rPr>
                <w:webHidden/>
              </w:rPr>
              <w:fldChar w:fldCharType="separate"/>
            </w:r>
            <w:r w:rsidR="00C74D5C">
              <w:rPr>
                <w:webHidden/>
              </w:rPr>
              <w:t>19</w:t>
            </w:r>
            <w:r>
              <w:rPr>
                <w:webHidden/>
              </w:rPr>
              <w:fldChar w:fldCharType="end"/>
            </w:r>
          </w:hyperlink>
        </w:p>
        <w:p w14:paraId="6ACDC0D9" w14:textId="54EB77C6"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45" w:history="1">
            <w:r w:rsidRPr="00AD01ED">
              <w:rPr>
                <w:rStyle w:val="Hipercze"/>
              </w:rPr>
              <w:t>Część XIX. Zabezpieczenie należytego wykonania umowy</w:t>
            </w:r>
            <w:r>
              <w:rPr>
                <w:webHidden/>
              </w:rPr>
              <w:tab/>
            </w:r>
            <w:r>
              <w:rPr>
                <w:webHidden/>
              </w:rPr>
              <w:fldChar w:fldCharType="begin"/>
            </w:r>
            <w:r>
              <w:rPr>
                <w:webHidden/>
              </w:rPr>
              <w:instrText xml:space="preserve"> PAGEREF _Toc236307445 \h </w:instrText>
            </w:r>
            <w:r>
              <w:rPr>
                <w:webHidden/>
              </w:rPr>
            </w:r>
            <w:r>
              <w:rPr>
                <w:webHidden/>
              </w:rPr>
              <w:fldChar w:fldCharType="separate"/>
            </w:r>
            <w:r w:rsidR="00C74D5C">
              <w:rPr>
                <w:webHidden/>
              </w:rPr>
              <w:t>20</w:t>
            </w:r>
            <w:r>
              <w:rPr>
                <w:webHidden/>
              </w:rPr>
              <w:fldChar w:fldCharType="end"/>
            </w:r>
          </w:hyperlink>
        </w:p>
        <w:p w14:paraId="726C3239" w14:textId="16527486"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46" w:history="1">
            <w:r w:rsidRPr="00AD01ED">
              <w:rPr>
                <w:rStyle w:val="Hipercze"/>
              </w:rPr>
              <w:t>Część XX. Istotne postanowienia umowy</w:t>
            </w:r>
            <w:r>
              <w:rPr>
                <w:webHidden/>
              </w:rPr>
              <w:tab/>
            </w:r>
            <w:r>
              <w:rPr>
                <w:webHidden/>
              </w:rPr>
              <w:fldChar w:fldCharType="begin"/>
            </w:r>
            <w:r>
              <w:rPr>
                <w:webHidden/>
              </w:rPr>
              <w:instrText xml:space="preserve"> PAGEREF _Toc236307446 \h </w:instrText>
            </w:r>
            <w:r>
              <w:rPr>
                <w:webHidden/>
              </w:rPr>
            </w:r>
            <w:r>
              <w:rPr>
                <w:webHidden/>
              </w:rPr>
              <w:fldChar w:fldCharType="separate"/>
            </w:r>
            <w:r w:rsidR="00C74D5C">
              <w:rPr>
                <w:webHidden/>
              </w:rPr>
              <w:t>20</w:t>
            </w:r>
            <w:r>
              <w:rPr>
                <w:webHidden/>
              </w:rPr>
              <w:fldChar w:fldCharType="end"/>
            </w:r>
          </w:hyperlink>
        </w:p>
        <w:p w14:paraId="3BCFBC67" w14:textId="4A427BB5"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47" w:history="1">
            <w:r w:rsidRPr="00AD01ED">
              <w:rPr>
                <w:rStyle w:val="Hipercze"/>
              </w:rPr>
              <w:t>Część XXI. Formalności, jakie należy dopełnić przed zawarciem umowy</w:t>
            </w:r>
            <w:r>
              <w:rPr>
                <w:webHidden/>
              </w:rPr>
              <w:tab/>
            </w:r>
            <w:r>
              <w:rPr>
                <w:webHidden/>
              </w:rPr>
              <w:fldChar w:fldCharType="begin"/>
            </w:r>
            <w:r>
              <w:rPr>
                <w:webHidden/>
              </w:rPr>
              <w:instrText xml:space="preserve"> PAGEREF _Toc236307447 \h </w:instrText>
            </w:r>
            <w:r>
              <w:rPr>
                <w:webHidden/>
              </w:rPr>
            </w:r>
            <w:r>
              <w:rPr>
                <w:webHidden/>
              </w:rPr>
              <w:fldChar w:fldCharType="separate"/>
            </w:r>
            <w:r w:rsidR="00C74D5C">
              <w:rPr>
                <w:webHidden/>
              </w:rPr>
              <w:t>20</w:t>
            </w:r>
            <w:r>
              <w:rPr>
                <w:webHidden/>
              </w:rPr>
              <w:fldChar w:fldCharType="end"/>
            </w:r>
          </w:hyperlink>
        </w:p>
        <w:p w14:paraId="2B7B9376" w14:textId="0DF1744B"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48" w:history="1">
            <w:r w:rsidRPr="00AD01ED">
              <w:rPr>
                <w:rStyle w:val="Hipercze"/>
              </w:rPr>
              <w:t>Część XXII. Pouczenie o środkach ochrony prawnej.</w:t>
            </w:r>
            <w:r>
              <w:rPr>
                <w:webHidden/>
              </w:rPr>
              <w:tab/>
            </w:r>
            <w:r>
              <w:rPr>
                <w:webHidden/>
              </w:rPr>
              <w:fldChar w:fldCharType="begin"/>
            </w:r>
            <w:r>
              <w:rPr>
                <w:webHidden/>
              </w:rPr>
              <w:instrText xml:space="preserve"> PAGEREF _Toc236307448 \h </w:instrText>
            </w:r>
            <w:r>
              <w:rPr>
                <w:webHidden/>
              </w:rPr>
            </w:r>
            <w:r>
              <w:rPr>
                <w:webHidden/>
              </w:rPr>
              <w:fldChar w:fldCharType="separate"/>
            </w:r>
            <w:r w:rsidR="00C74D5C">
              <w:rPr>
                <w:webHidden/>
              </w:rPr>
              <w:t>20</w:t>
            </w:r>
            <w:r>
              <w:rPr>
                <w:webHidden/>
              </w:rPr>
              <w:fldChar w:fldCharType="end"/>
            </w:r>
          </w:hyperlink>
        </w:p>
        <w:p w14:paraId="3ED4D9C1" w14:textId="42484827"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49" w:history="1">
            <w:r w:rsidRPr="00AD01ED">
              <w:rPr>
                <w:rStyle w:val="Hipercze"/>
              </w:rPr>
              <w:t>Wykaz załączników</w:t>
            </w:r>
            <w:r>
              <w:rPr>
                <w:webHidden/>
              </w:rPr>
              <w:tab/>
            </w:r>
            <w:r>
              <w:rPr>
                <w:webHidden/>
              </w:rPr>
              <w:fldChar w:fldCharType="begin"/>
            </w:r>
            <w:r>
              <w:rPr>
                <w:webHidden/>
              </w:rPr>
              <w:instrText xml:space="preserve"> PAGEREF _Toc236307449 \h </w:instrText>
            </w:r>
            <w:r>
              <w:rPr>
                <w:webHidden/>
              </w:rPr>
            </w:r>
            <w:r>
              <w:rPr>
                <w:webHidden/>
              </w:rPr>
              <w:fldChar w:fldCharType="separate"/>
            </w:r>
            <w:r w:rsidR="00C74D5C">
              <w:rPr>
                <w:webHidden/>
              </w:rPr>
              <w:t>20</w:t>
            </w:r>
            <w:r>
              <w:rPr>
                <w:webHidden/>
              </w:rPr>
              <w:fldChar w:fldCharType="end"/>
            </w:r>
          </w:hyperlink>
        </w:p>
        <w:p w14:paraId="06B28A52" w14:textId="597C8CC2"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50" w:history="1">
            <w:r w:rsidRPr="00AD01ED">
              <w:rPr>
                <w:rStyle w:val="Hipercze"/>
              </w:rPr>
              <w:t>Załącznik nr 1.1 do SWZ „Oświadczenie wykonawcy o oferowanym kombajnie”</w:t>
            </w:r>
            <w:r>
              <w:rPr>
                <w:webHidden/>
              </w:rPr>
              <w:tab/>
            </w:r>
            <w:r>
              <w:rPr>
                <w:webHidden/>
              </w:rPr>
              <w:fldChar w:fldCharType="begin"/>
            </w:r>
            <w:r>
              <w:rPr>
                <w:webHidden/>
              </w:rPr>
              <w:instrText xml:space="preserve"> PAGEREF _Toc236307450 \h </w:instrText>
            </w:r>
            <w:r>
              <w:rPr>
                <w:webHidden/>
              </w:rPr>
            </w:r>
            <w:r>
              <w:rPr>
                <w:webHidden/>
              </w:rPr>
              <w:fldChar w:fldCharType="separate"/>
            </w:r>
            <w:r w:rsidR="00C74D5C">
              <w:rPr>
                <w:webHidden/>
              </w:rPr>
              <w:t>49</w:t>
            </w:r>
            <w:r>
              <w:rPr>
                <w:webHidden/>
              </w:rPr>
              <w:fldChar w:fldCharType="end"/>
            </w:r>
          </w:hyperlink>
        </w:p>
        <w:p w14:paraId="0A713107" w14:textId="601693D7"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51" w:history="1">
            <w:r w:rsidRPr="00AD01ED">
              <w:rPr>
                <w:rStyle w:val="Hipercze"/>
              </w:rPr>
              <w:t>Załącznik nr 2 do SWZ „Formularz ofertowy”</w:t>
            </w:r>
            <w:r>
              <w:rPr>
                <w:webHidden/>
              </w:rPr>
              <w:tab/>
            </w:r>
            <w:r>
              <w:rPr>
                <w:webHidden/>
              </w:rPr>
              <w:fldChar w:fldCharType="begin"/>
            </w:r>
            <w:r>
              <w:rPr>
                <w:webHidden/>
              </w:rPr>
              <w:instrText xml:space="preserve"> PAGEREF _Toc236307451 \h </w:instrText>
            </w:r>
            <w:r>
              <w:rPr>
                <w:webHidden/>
              </w:rPr>
            </w:r>
            <w:r>
              <w:rPr>
                <w:webHidden/>
              </w:rPr>
              <w:fldChar w:fldCharType="separate"/>
            </w:r>
            <w:r w:rsidR="00C74D5C">
              <w:rPr>
                <w:webHidden/>
              </w:rPr>
              <w:t>57</w:t>
            </w:r>
            <w:r>
              <w:rPr>
                <w:webHidden/>
              </w:rPr>
              <w:fldChar w:fldCharType="end"/>
            </w:r>
          </w:hyperlink>
        </w:p>
        <w:p w14:paraId="337286BA" w14:textId="787B5DDD"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52" w:history="1">
            <w:r w:rsidRPr="00AD01ED">
              <w:rPr>
                <w:rStyle w:val="Hipercze"/>
              </w:rPr>
              <w:t>Załącznik nr 3.1 do SWZ „Informacja o podwykonawcach”</w:t>
            </w:r>
            <w:r>
              <w:rPr>
                <w:webHidden/>
              </w:rPr>
              <w:tab/>
            </w:r>
            <w:r>
              <w:rPr>
                <w:webHidden/>
              </w:rPr>
              <w:fldChar w:fldCharType="begin"/>
            </w:r>
            <w:r>
              <w:rPr>
                <w:webHidden/>
              </w:rPr>
              <w:instrText xml:space="preserve"> PAGEREF _Toc236307452 \h </w:instrText>
            </w:r>
            <w:r>
              <w:rPr>
                <w:webHidden/>
              </w:rPr>
            </w:r>
            <w:r>
              <w:rPr>
                <w:webHidden/>
              </w:rPr>
              <w:fldChar w:fldCharType="separate"/>
            </w:r>
            <w:r w:rsidR="00C74D5C">
              <w:rPr>
                <w:webHidden/>
              </w:rPr>
              <w:t>58</w:t>
            </w:r>
            <w:r>
              <w:rPr>
                <w:webHidden/>
              </w:rPr>
              <w:fldChar w:fldCharType="end"/>
            </w:r>
          </w:hyperlink>
        </w:p>
        <w:p w14:paraId="4BA7555A" w14:textId="5F1C434C"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53" w:history="1">
            <w:r w:rsidRPr="00AD01ED">
              <w:rPr>
                <w:rStyle w:val="Hipercze"/>
              </w:rPr>
              <w:t>Załącznik nr 3.2 do SWZ „Oświadczenie wykonawcy – podmiotu zagranicznego”</w:t>
            </w:r>
            <w:r>
              <w:rPr>
                <w:webHidden/>
              </w:rPr>
              <w:tab/>
            </w:r>
            <w:r>
              <w:rPr>
                <w:webHidden/>
              </w:rPr>
              <w:fldChar w:fldCharType="begin"/>
            </w:r>
            <w:r>
              <w:rPr>
                <w:webHidden/>
              </w:rPr>
              <w:instrText xml:space="preserve"> PAGEREF _Toc236307453 \h </w:instrText>
            </w:r>
            <w:r>
              <w:rPr>
                <w:webHidden/>
              </w:rPr>
            </w:r>
            <w:r>
              <w:rPr>
                <w:webHidden/>
              </w:rPr>
              <w:fldChar w:fldCharType="separate"/>
            </w:r>
            <w:r w:rsidR="00C74D5C">
              <w:rPr>
                <w:webHidden/>
              </w:rPr>
              <w:t>59</w:t>
            </w:r>
            <w:r>
              <w:rPr>
                <w:webHidden/>
              </w:rPr>
              <w:fldChar w:fldCharType="end"/>
            </w:r>
          </w:hyperlink>
        </w:p>
        <w:p w14:paraId="6D8237FB" w14:textId="1456E94E"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54" w:history="1">
            <w:r w:rsidRPr="00AD01ED">
              <w:rPr>
                <w:rStyle w:val="Hipercze"/>
              </w:rPr>
              <w:t>Załącznik nr 3.3 do SWZ „Zobowiązanie podmiotu udostępniającego”</w:t>
            </w:r>
            <w:r>
              <w:rPr>
                <w:webHidden/>
              </w:rPr>
              <w:tab/>
            </w:r>
            <w:r>
              <w:rPr>
                <w:webHidden/>
              </w:rPr>
              <w:fldChar w:fldCharType="begin"/>
            </w:r>
            <w:r>
              <w:rPr>
                <w:webHidden/>
              </w:rPr>
              <w:instrText xml:space="preserve"> PAGEREF _Toc236307454 \h </w:instrText>
            </w:r>
            <w:r>
              <w:rPr>
                <w:webHidden/>
              </w:rPr>
            </w:r>
            <w:r>
              <w:rPr>
                <w:webHidden/>
              </w:rPr>
              <w:fldChar w:fldCharType="separate"/>
            </w:r>
            <w:r w:rsidR="00C74D5C">
              <w:rPr>
                <w:webHidden/>
              </w:rPr>
              <w:t>60</w:t>
            </w:r>
            <w:r>
              <w:rPr>
                <w:webHidden/>
              </w:rPr>
              <w:fldChar w:fldCharType="end"/>
            </w:r>
          </w:hyperlink>
        </w:p>
        <w:p w14:paraId="37AA93AB" w14:textId="0C40B6A0"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55" w:history="1">
            <w:r w:rsidRPr="00AD01ED">
              <w:rPr>
                <w:rStyle w:val="Hipercze"/>
              </w:rPr>
              <w:t>Załącznik nr 3.4 do SWZ „Oświadczenie o kategorii przedsiębiorstwa”</w:t>
            </w:r>
            <w:r>
              <w:rPr>
                <w:webHidden/>
              </w:rPr>
              <w:tab/>
            </w:r>
            <w:r>
              <w:rPr>
                <w:webHidden/>
              </w:rPr>
              <w:fldChar w:fldCharType="begin"/>
            </w:r>
            <w:r>
              <w:rPr>
                <w:webHidden/>
              </w:rPr>
              <w:instrText xml:space="preserve"> PAGEREF _Toc236307455 \h </w:instrText>
            </w:r>
            <w:r>
              <w:rPr>
                <w:webHidden/>
              </w:rPr>
            </w:r>
            <w:r>
              <w:rPr>
                <w:webHidden/>
              </w:rPr>
              <w:fldChar w:fldCharType="separate"/>
            </w:r>
            <w:r w:rsidR="00C74D5C">
              <w:rPr>
                <w:webHidden/>
              </w:rPr>
              <w:t>61</w:t>
            </w:r>
            <w:r>
              <w:rPr>
                <w:webHidden/>
              </w:rPr>
              <w:fldChar w:fldCharType="end"/>
            </w:r>
          </w:hyperlink>
        </w:p>
        <w:p w14:paraId="25EFC7C9" w14:textId="17744E94"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56" w:history="1">
            <w:r w:rsidRPr="00AD01ED">
              <w:rPr>
                <w:rStyle w:val="Hipercze"/>
              </w:rPr>
              <w:t>Załącznik nr 4.1 do SWZ „JEDZ”</w:t>
            </w:r>
            <w:r>
              <w:rPr>
                <w:webHidden/>
              </w:rPr>
              <w:tab/>
            </w:r>
            <w:r>
              <w:rPr>
                <w:webHidden/>
              </w:rPr>
              <w:fldChar w:fldCharType="begin"/>
            </w:r>
            <w:r>
              <w:rPr>
                <w:webHidden/>
              </w:rPr>
              <w:instrText xml:space="preserve"> PAGEREF _Toc236307456 \h </w:instrText>
            </w:r>
            <w:r>
              <w:rPr>
                <w:webHidden/>
              </w:rPr>
            </w:r>
            <w:r>
              <w:rPr>
                <w:webHidden/>
              </w:rPr>
              <w:fldChar w:fldCharType="separate"/>
            </w:r>
            <w:r w:rsidR="00C74D5C">
              <w:rPr>
                <w:webHidden/>
              </w:rPr>
              <w:t>62</w:t>
            </w:r>
            <w:r>
              <w:rPr>
                <w:webHidden/>
              </w:rPr>
              <w:fldChar w:fldCharType="end"/>
            </w:r>
          </w:hyperlink>
        </w:p>
        <w:p w14:paraId="7AD03A7D" w14:textId="1F8D65FF"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57" w:history="1">
            <w:r w:rsidRPr="00AD01ED">
              <w:rPr>
                <w:rStyle w:val="Hipercze"/>
              </w:rPr>
              <w:t>Załącznik nr 4.2 do SWZ „Oświadczenie o przynależności do grupy kapitałowej”</w:t>
            </w:r>
            <w:r>
              <w:rPr>
                <w:webHidden/>
              </w:rPr>
              <w:tab/>
            </w:r>
            <w:r>
              <w:rPr>
                <w:webHidden/>
              </w:rPr>
              <w:fldChar w:fldCharType="begin"/>
            </w:r>
            <w:r>
              <w:rPr>
                <w:webHidden/>
              </w:rPr>
              <w:instrText xml:space="preserve"> PAGEREF _Toc236307457 \h </w:instrText>
            </w:r>
            <w:r>
              <w:rPr>
                <w:webHidden/>
              </w:rPr>
            </w:r>
            <w:r>
              <w:rPr>
                <w:webHidden/>
              </w:rPr>
              <w:fldChar w:fldCharType="separate"/>
            </w:r>
            <w:r w:rsidR="00C74D5C">
              <w:rPr>
                <w:webHidden/>
              </w:rPr>
              <w:t>63</w:t>
            </w:r>
            <w:r>
              <w:rPr>
                <w:webHidden/>
              </w:rPr>
              <w:fldChar w:fldCharType="end"/>
            </w:r>
          </w:hyperlink>
        </w:p>
        <w:p w14:paraId="2160D0C3" w14:textId="13E96AC8"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58" w:history="1">
            <w:r w:rsidRPr="00AD01ED">
              <w:rPr>
                <w:rStyle w:val="Hipercze"/>
              </w:rPr>
              <w:t>Załącznik nr 4.3 do SWZ „Wykaz dostaw”</w:t>
            </w:r>
            <w:r>
              <w:rPr>
                <w:webHidden/>
              </w:rPr>
              <w:tab/>
            </w:r>
            <w:r>
              <w:rPr>
                <w:webHidden/>
              </w:rPr>
              <w:fldChar w:fldCharType="begin"/>
            </w:r>
            <w:r>
              <w:rPr>
                <w:webHidden/>
              </w:rPr>
              <w:instrText xml:space="preserve"> PAGEREF _Toc236307458 \h </w:instrText>
            </w:r>
            <w:r>
              <w:rPr>
                <w:webHidden/>
              </w:rPr>
            </w:r>
            <w:r>
              <w:rPr>
                <w:webHidden/>
              </w:rPr>
              <w:fldChar w:fldCharType="separate"/>
            </w:r>
            <w:r w:rsidR="00C74D5C">
              <w:rPr>
                <w:webHidden/>
              </w:rPr>
              <w:t>64</w:t>
            </w:r>
            <w:r>
              <w:rPr>
                <w:webHidden/>
              </w:rPr>
              <w:fldChar w:fldCharType="end"/>
            </w:r>
          </w:hyperlink>
        </w:p>
        <w:p w14:paraId="1A358C5A" w14:textId="5D1063F5"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59" w:history="1">
            <w:r w:rsidRPr="00AD01ED">
              <w:rPr>
                <w:rStyle w:val="Hipercze"/>
              </w:rPr>
              <w:t>Załącznik nr 5 do SWZ „IPU”</w:t>
            </w:r>
            <w:r>
              <w:rPr>
                <w:webHidden/>
              </w:rPr>
              <w:tab/>
            </w:r>
            <w:r>
              <w:rPr>
                <w:webHidden/>
              </w:rPr>
              <w:fldChar w:fldCharType="begin"/>
            </w:r>
            <w:r>
              <w:rPr>
                <w:webHidden/>
              </w:rPr>
              <w:instrText xml:space="preserve"> PAGEREF _Toc236307459 \h </w:instrText>
            </w:r>
            <w:r>
              <w:rPr>
                <w:webHidden/>
              </w:rPr>
            </w:r>
            <w:r>
              <w:rPr>
                <w:webHidden/>
              </w:rPr>
              <w:fldChar w:fldCharType="separate"/>
            </w:r>
            <w:r w:rsidR="00C74D5C">
              <w:rPr>
                <w:webHidden/>
              </w:rPr>
              <w:t>65</w:t>
            </w:r>
            <w:r>
              <w:rPr>
                <w:webHidden/>
              </w:rPr>
              <w:fldChar w:fldCharType="end"/>
            </w:r>
          </w:hyperlink>
        </w:p>
        <w:p w14:paraId="1356256D" w14:textId="636B8E22"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60" w:history="1">
            <w:r w:rsidRPr="00AD01ED">
              <w:rPr>
                <w:rStyle w:val="Hipercze"/>
              </w:rPr>
              <w:t>§1. Podstawa zawarcia Umowy</w:t>
            </w:r>
            <w:r>
              <w:rPr>
                <w:webHidden/>
              </w:rPr>
              <w:tab/>
            </w:r>
            <w:r>
              <w:rPr>
                <w:webHidden/>
              </w:rPr>
              <w:fldChar w:fldCharType="begin"/>
            </w:r>
            <w:r>
              <w:rPr>
                <w:webHidden/>
              </w:rPr>
              <w:instrText xml:space="preserve"> PAGEREF _Toc236307460 \h </w:instrText>
            </w:r>
            <w:r>
              <w:rPr>
                <w:webHidden/>
              </w:rPr>
            </w:r>
            <w:r>
              <w:rPr>
                <w:webHidden/>
              </w:rPr>
              <w:fldChar w:fldCharType="separate"/>
            </w:r>
            <w:r w:rsidR="00C74D5C">
              <w:rPr>
                <w:webHidden/>
              </w:rPr>
              <w:t>66</w:t>
            </w:r>
            <w:r>
              <w:rPr>
                <w:webHidden/>
              </w:rPr>
              <w:fldChar w:fldCharType="end"/>
            </w:r>
          </w:hyperlink>
        </w:p>
        <w:p w14:paraId="6AE67A12" w14:textId="0748A963"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61" w:history="1">
            <w:r w:rsidRPr="00AD01ED">
              <w:rPr>
                <w:rStyle w:val="Hipercze"/>
              </w:rPr>
              <w:t>§2. Przedmiot Umowy</w:t>
            </w:r>
            <w:r>
              <w:rPr>
                <w:webHidden/>
              </w:rPr>
              <w:tab/>
            </w:r>
            <w:r>
              <w:rPr>
                <w:webHidden/>
              </w:rPr>
              <w:fldChar w:fldCharType="begin"/>
            </w:r>
            <w:r>
              <w:rPr>
                <w:webHidden/>
              </w:rPr>
              <w:instrText xml:space="preserve"> PAGEREF _Toc236307461 \h </w:instrText>
            </w:r>
            <w:r>
              <w:rPr>
                <w:webHidden/>
              </w:rPr>
            </w:r>
            <w:r>
              <w:rPr>
                <w:webHidden/>
              </w:rPr>
              <w:fldChar w:fldCharType="separate"/>
            </w:r>
            <w:r w:rsidR="00C74D5C">
              <w:rPr>
                <w:webHidden/>
              </w:rPr>
              <w:t>66</w:t>
            </w:r>
            <w:r>
              <w:rPr>
                <w:webHidden/>
              </w:rPr>
              <w:fldChar w:fldCharType="end"/>
            </w:r>
          </w:hyperlink>
        </w:p>
        <w:p w14:paraId="26E5FC93" w14:textId="7C7A4B69"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62" w:history="1">
            <w:r w:rsidRPr="00AD01ED">
              <w:rPr>
                <w:rStyle w:val="Hipercze"/>
              </w:rPr>
              <w:t>§3. Cena i sposób rozliczeń</w:t>
            </w:r>
            <w:r>
              <w:rPr>
                <w:webHidden/>
              </w:rPr>
              <w:tab/>
            </w:r>
            <w:r>
              <w:rPr>
                <w:webHidden/>
              </w:rPr>
              <w:fldChar w:fldCharType="begin"/>
            </w:r>
            <w:r>
              <w:rPr>
                <w:webHidden/>
              </w:rPr>
              <w:instrText xml:space="preserve"> PAGEREF _Toc236307462 \h </w:instrText>
            </w:r>
            <w:r>
              <w:rPr>
                <w:webHidden/>
              </w:rPr>
            </w:r>
            <w:r>
              <w:rPr>
                <w:webHidden/>
              </w:rPr>
              <w:fldChar w:fldCharType="separate"/>
            </w:r>
            <w:r w:rsidR="00C74D5C">
              <w:rPr>
                <w:webHidden/>
              </w:rPr>
              <w:t>66</w:t>
            </w:r>
            <w:r>
              <w:rPr>
                <w:webHidden/>
              </w:rPr>
              <w:fldChar w:fldCharType="end"/>
            </w:r>
          </w:hyperlink>
        </w:p>
        <w:p w14:paraId="60176CF1" w14:textId="33D90B71"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63" w:history="1">
            <w:r w:rsidRPr="00AD01ED">
              <w:rPr>
                <w:rStyle w:val="Hipercze"/>
              </w:rPr>
              <w:t>§4. Fakturowanie i płatności</w:t>
            </w:r>
            <w:r>
              <w:rPr>
                <w:webHidden/>
              </w:rPr>
              <w:tab/>
            </w:r>
            <w:r>
              <w:rPr>
                <w:webHidden/>
              </w:rPr>
              <w:fldChar w:fldCharType="begin"/>
            </w:r>
            <w:r>
              <w:rPr>
                <w:webHidden/>
              </w:rPr>
              <w:instrText xml:space="preserve"> PAGEREF _Toc236307463 \h </w:instrText>
            </w:r>
            <w:r>
              <w:rPr>
                <w:webHidden/>
              </w:rPr>
            </w:r>
            <w:r>
              <w:rPr>
                <w:webHidden/>
              </w:rPr>
              <w:fldChar w:fldCharType="separate"/>
            </w:r>
            <w:r w:rsidR="00C74D5C">
              <w:rPr>
                <w:webHidden/>
              </w:rPr>
              <w:t>68</w:t>
            </w:r>
            <w:r>
              <w:rPr>
                <w:webHidden/>
              </w:rPr>
              <w:fldChar w:fldCharType="end"/>
            </w:r>
          </w:hyperlink>
        </w:p>
        <w:p w14:paraId="7DBB35B6" w14:textId="055F285A"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64" w:history="1">
            <w:r w:rsidRPr="00AD01ED">
              <w:rPr>
                <w:rStyle w:val="Hipercze"/>
              </w:rPr>
              <w:t>§ 5. Termin realizacji</w:t>
            </w:r>
            <w:r>
              <w:rPr>
                <w:webHidden/>
              </w:rPr>
              <w:tab/>
            </w:r>
            <w:r>
              <w:rPr>
                <w:webHidden/>
              </w:rPr>
              <w:fldChar w:fldCharType="begin"/>
            </w:r>
            <w:r>
              <w:rPr>
                <w:webHidden/>
              </w:rPr>
              <w:instrText xml:space="preserve"> PAGEREF _Toc236307464 \h </w:instrText>
            </w:r>
            <w:r>
              <w:rPr>
                <w:webHidden/>
              </w:rPr>
            </w:r>
            <w:r>
              <w:rPr>
                <w:webHidden/>
              </w:rPr>
              <w:fldChar w:fldCharType="separate"/>
            </w:r>
            <w:r w:rsidR="00C74D5C">
              <w:rPr>
                <w:webHidden/>
              </w:rPr>
              <w:t>70</w:t>
            </w:r>
            <w:r>
              <w:rPr>
                <w:webHidden/>
              </w:rPr>
              <w:fldChar w:fldCharType="end"/>
            </w:r>
          </w:hyperlink>
        </w:p>
        <w:p w14:paraId="120870FE" w14:textId="2887AF8D"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65" w:history="1">
            <w:r w:rsidRPr="00AD01ED">
              <w:rPr>
                <w:rStyle w:val="Hipercze"/>
              </w:rPr>
              <w:t>§ 6. Szczególne obowiązki Wydzierżawiającego</w:t>
            </w:r>
            <w:r>
              <w:rPr>
                <w:webHidden/>
              </w:rPr>
              <w:tab/>
            </w:r>
            <w:r>
              <w:rPr>
                <w:webHidden/>
              </w:rPr>
              <w:fldChar w:fldCharType="begin"/>
            </w:r>
            <w:r>
              <w:rPr>
                <w:webHidden/>
              </w:rPr>
              <w:instrText xml:space="preserve"> PAGEREF _Toc236307465 \h </w:instrText>
            </w:r>
            <w:r>
              <w:rPr>
                <w:webHidden/>
              </w:rPr>
            </w:r>
            <w:r>
              <w:rPr>
                <w:webHidden/>
              </w:rPr>
              <w:fldChar w:fldCharType="separate"/>
            </w:r>
            <w:r w:rsidR="00C74D5C">
              <w:rPr>
                <w:webHidden/>
              </w:rPr>
              <w:t>72</w:t>
            </w:r>
            <w:r>
              <w:rPr>
                <w:webHidden/>
              </w:rPr>
              <w:fldChar w:fldCharType="end"/>
            </w:r>
          </w:hyperlink>
        </w:p>
        <w:p w14:paraId="68E38D13" w14:textId="111A10DA"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66" w:history="1">
            <w:r w:rsidRPr="00AD01ED">
              <w:rPr>
                <w:rStyle w:val="Hipercze"/>
              </w:rPr>
              <w:t>§ 7. Wymagania dotyczące zatrudnienia</w:t>
            </w:r>
            <w:r>
              <w:rPr>
                <w:webHidden/>
              </w:rPr>
              <w:tab/>
            </w:r>
            <w:r>
              <w:rPr>
                <w:webHidden/>
              </w:rPr>
              <w:fldChar w:fldCharType="begin"/>
            </w:r>
            <w:r>
              <w:rPr>
                <w:webHidden/>
              </w:rPr>
              <w:instrText xml:space="preserve"> PAGEREF _Toc236307466 \h </w:instrText>
            </w:r>
            <w:r>
              <w:rPr>
                <w:webHidden/>
              </w:rPr>
            </w:r>
            <w:r>
              <w:rPr>
                <w:webHidden/>
              </w:rPr>
              <w:fldChar w:fldCharType="separate"/>
            </w:r>
            <w:r w:rsidR="00C74D5C">
              <w:rPr>
                <w:webHidden/>
              </w:rPr>
              <w:t>72</w:t>
            </w:r>
            <w:r>
              <w:rPr>
                <w:webHidden/>
              </w:rPr>
              <w:fldChar w:fldCharType="end"/>
            </w:r>
          </w:hyperlink>
        </w:p>
        <w:p w14:paraId="7CA7F2B5" w14:textId="509A5CA4"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67" w:history="1">
            <w:r w:rsidRPr="00AD01ED">
              <w:rPr>
                <w:rStyle w:val="Hipercze"/>
              </w:rPr>
              <w:t>§ 8. Podwykonawstwo</w:t>
            </w:r>
            <w:r>
              <w:rPr>
                <w:webHidden/>
              </w:rPr>
              <w:tab/>
            </w:r>
            <w:r>
              <w:rPr>
                <w:webHidden/>
              </w:rPr>
              <w:fldChar w:fldCharType="begin"/>
            </w:r>
            <w:r>
              <w:rPr>
                <w:webHidden/>
              </w:rPr>
              <w:instrText xml:space="preserve"> PAGEREF _Toc236307467 \h </w:instrText>
            </w:r>
            <w:r>
              <w:rPr>
                <w:webHidden/>
              </w:rPr>
            </w:r>
            <w:r>
              <w:rPr>
                <w:webHidden/>
              </w:rPr>
              <w:fldChar w:fldCharType="separate"/>
            </w:r>
            <w:r w:rsidR="00C74D5C">
              <w:rPr>
                <w:webHidden/>
              </w:rPr>
              <w:t>73</w:t>
            </w:r>
            <w:r>
              <w:rPr>
                <w:webHidden/>
              </w:rPr>
              <w:fldChar w:fldCharType="end"/>
            </w:r>
          </w:hyperlink>
        </w:p>
        <w:p w14:paraId="5216FDAB" w14:textId="691E6E3F"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68" w:history="1">
            <w:r w:rsidRPr="00AD01ED">
              <w:rPr>
                <w:rStyle w:val="Hipercze"/>
              </w:rPr>
              <w:t>§ 9. Nadzór i koordynacja</w:t>
            </w:r>
            <w:r>
              <w:rPr>
                <w:webHidden/>
              </w:rPr>
              <w:tab/>
            </w:r>
            <w:r>
              <w:rPr>
                <w:webHidden/>
              </w:rPr>
              <w:fldChar w:fldCharType="begin"/>
            </w:r>
            <w:r>
              <w:rPr>
                <w:webHidden/>
              </w:rPr>
              <w:instrText xml:space="preserve"> PAGEREF _Toc236307468 \h </w:instrText>
            </w:r>
            <w:r>
              <w:rPr>
                <w:webHidden/>
              </w:rPr>
            </w:r>
            <w:r>
              <w:rPr>
                <w:webHidden/>
              </w:rPr>
              <w:fldChar w:fldCharType="separate"/>
            </w:r>
            <w:r w:rsidR="00C74D5C">
              <w:rPr>
                <w:webHidden/>
              </w:rPr>
              <w:t>75</w:t>
            </w:r>
            <w:r>
              <w:rPr>
                <w:webHidden/>
              </w:rPr>
              <w:fldChar w:fldCharType="end"/>
            </w:r>
          </w:hyperlink>
        </w:p>
        <w:p w14:paraId="570E62F6" w14:textId="589934B7"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69" w:history="1">
            <w:r w:rsidRPr="00AD01ED">
              <w:rPr>
                <w:rStyle w:val="Hipercze"/>
              </w:rPr>
              <w:t>§ 10. Badania kontrolne (Audyt)</w:t>
            </w:r>
            <w:r>
              <w:rPr>
                <w:webHidden/>
              </w:rPr>
              <w:tab/>
            </w:r>
            <w:r>
              <w:rPr>
                <w:webHidden/>
              </w:rPr>
              <w:fldChar w:fldCharType="begin"/>
            </w:r>
            <w:r>
              <w:rPr>
                <w:webHidden/>
              </w:rPr>
              <w:instrText xml:space="preserve"> PAGEREF _Toc236307469 \h </w:instrText>
            </w:r>
            <w:r>
              <w:rPr>
                <w:webHidden/>
              </w:rPr>
            </w:r>
            <w:r>
              <w:rPr>
                <w:webHidden/>
              </w:rPr>
              <w:fldChar w:fldCharType="separate"/>
            </w:r>
            <w:r w:rsidR="00C74D5C">
              <w:rPr>
                <w:webHidden/>
              </w:rPr>
              <w:t>75</w:t>
            </w:r>
            <w:r>
              <w:rPr>
                <w:webHidden/>
              </w:rPr>
              <w:fldChar w:fldCharType="end"/>
            </w:r>
          </w:hyperlink>
        </w:p>
        <w:p w14:paraId="5DF7490A" w14:textId="6EE86E20"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70" w:history="1">
            <w:r w:rsidRPr="00AD01ED">
              <w:rPr>
                <w:rStyle w:val="Hipercze"/>
              </w:rPr>
              <w:t>§ 11. Kary umowne i odpowiedzialność</w:t>
            </w:r>
            <w:r>
              <w:rPr>
                <w:webHidden/>
              </w:rPr>
              <w:tab/>
            </w:r>
            <w:r>
              <w:rPr>
                <w:webHidden/>
              </w:rPr>
              <w:fldChar w:fldCharType="begin"/>
            </w:r>
            <w:r>
              <w:rPr>
                <w:webHidden/>
              </w:rPr>
              <w:instrText xml:space="preserve"> PAGEREF _Toc236307470 \h </w:instrText>
            </w:r>
            <w:r>
              <w:rPr>
                <w:webHidden/>
              </w:rPr>
            </w:r>
            <w:r>
              <w:rPr>
                <w:webHidden/>
              </w:rPr>
              <w:fldChar w:fldCharType="separate"/>
            </w:r>
            <w:r w:rsidR="00C74D5C">
              <w:rPr>
                <w:webHidden/>
              </w:rPr>
              <w:t>77</w:t>
            </w:r>
            <w:r>
              <w:rPr>
                <w:webHidden/>
              </w:rPr>
              <w:fldChar w:fldCharType="end"/>
            </w:r>
          </w:hyperlink>
        </w:p>
        <w:p w14:paraId="72B9DE05" w14:textId="5296C97D"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71" w:history="1">
            <w:r w:rsidRPr="00AD01ED">
              <w:rPr>
                <w:rStyle w:val="Hipercze"/>
              </w:rPr>
              <w:t>§ 12. Rozwiązanie, odstąpienie lub wypowiedzenie Umowy</w:t>
            </w:r>
            <w:r>
              <w:rPr>
                <w:webHidden/>
              </w:rPr>
              <w:tab/>
            </w:r>
            <w:r>
              <w:rPr>
                <w:webHidden/>
              </w:rPr>
              <w:fldChar w:fldCharType="begin"/>
            </w:r>
            <w:r>
              <w:rPr>
                <w:webHidden/>
              </w:rPr>
              <w:instrText xml:space="preserve"> PAGEREF _Toc236307471 \h </w:instrText>
            </w:r>
            <w:r>
              <w:rPr>
                <w:webHidden/>
              </w:rPr>
            </w:r>
            <w:r>
              <w:rPr>
                <w:webHidden/>
              </w:rPr>
              <w:fldChar w:fldCharType="separate"/>
            </w:r>
            <w:r w:rsidR="00C74D5C">
              <w:rPr>
                <w:webHidden/>
              </w:rPr>
              <w:t>79</w:t>
            </w:r>
            <w:r>
              <w:rPr>
                <w:webHidden/>
              </w:rPr>
              <w:fldChar w:fldCharType="end"/>
            </w:r>
          </w:hyperlink>
        </w:p>
        <w:p w14:paraId="5F875A67" w14:textId="48B56C91"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72" w:history="1">
            <w:r w:rsidRPr="00AD01ED">
              <w:rPr>
                <w:rStyle w:val="Hipercze"/>
              </w:rPr>
              <w:t>§ 13. Zmiany Umowy</w:t>
            </w:r>
            <w:r>
              <w:rPr>
                <w:webHidden/>
              </w:rPr>
              <w:tab/>
            </w:r>
            <w:r>
              <w:rPr>
                <w:webHidden/>
              </w:rPr>
              <w:fldChar w:fldCharType="begin"/>
            </w:r>
            <w:r>
              <w:rPr>
                <w:webHidden/>
              </w:rPr>
              <w:instrText xml:space="preserve"> PAGEREF _Toc236307472 \h </w:instrText>
            </w:r>
            <w:r>
              <w:rPr>
                <w:webHidden/>
              </w:rPr>
            </w:r>
            <w:r>
              <w:rPr>
                <w:webHidden/>
              </w:rPr>
              <w:fldChar w:fldCharType="separate"/>
            </w:r>
            <w:r w:rsidR="00C74D5C">
              <w:rPr>
                <w:webHidden/>
              </w:rPr>
              <w:t>81</w:t>
            </w:r>
            <w:r>
              <w:rPr>
                <w:webHidden/>
              </w:rPr>
              <w:fldChar w:fldCharType="end"/>
            </w:r>
          </w:hyperlink>
        </w:p>
        <w:p w14:paraId="66A41388" w14:textId="3437E53B"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73" w:history="1">
            <w:r w:rsidRPr="00AD01ED">
              <w:rPr>
                <w:rStyle w:val="Hipercze"/>
              </w:rPr>
              <w:t>§ 14. Waloryzacja</w:t>
            </w:r>
            <w:r>
              <w:rPr>
                <w:webHidden/>
              </w:rPr>
              <w:tab/>
            </w:r>
            <w:r>
              <w:rPr>
                <w:webHidden/>
              </w:rPr>
              <w:fldChar w:fldCharType="begin"/>
            </w:r>
            <w:r>
              <w:rPr>
                <w:webHidden/>
              </w:rPr>
              <w:instrText xml:space="preserve"> PAGEREF _Toc236307473 \h </w:instrText>
            </w:r>
            <w:r>
              <w:rPr>
                <w:webHidden/>
              </w:rPr>
            </w:r>
            <w:r>
              <w:rPr>
                <w:webHidden/>
              </w:rPr>
              <w:fldChar w:fldCharType="separate"/>
            </w:r>
            <w:r w:rsidR="00C74D5C">
              <w:rPr>
                <w:webHidden/>
              </w:rPr>
              <w:t>83</w:t>
            </w:r>
            <w:r>
              <w:rPr>
                <w:webHidden/>
              </w:rPr>
              <w:fldChar w:fldCharType="end"/>
            </w:r>
          </w:hyperlink>
        </w:p>
        <w:p w14:paraId="3F8E3ABF" w14:textId="45611513"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74" w:history="1">
            <w:r w:rsidRPr="00AD01ED">
              <w:rPr>
                <w:rStyle w:val="Hipercze"/>
              </w:rPr>
              <w:t>§15. Ochrona danych osobowych</w:t>
            </w:r>
            <w:r>
              <w:rPr>
                <w:webHidden/>
              </w:rPr>
              <w:tab/>
            </w:r>
            <w:r>
              <w:rPr>
                <w:webHidden/>
              </w:rPr>
              <w:fldChar w:fldCharType="begin"/>
            </w:r>
            <w:r>
              <w:rPr>
                <w:webHidden/>
              </w:rPr>
              <w:instrText xml:space="preserve"> PAGEREF _Toc236307474 \h </w:instrText>
            </w:r>
            <w:r>
              <w:rPr>
                <w:webHidden/>
              </w:rPr>
            </w:r>
            <w:r>
              <w:rPr>
                <w:webHidden/>
              </w:rPr>
              <w:fldChar w:fldCharType="separate"/>
            </w:r>
            <w:r w:rsidR="00C74D5C">
              <w:rPr>
                <w:webHidden/>
              </w:rPr>
              <w:t>84</w:t>
            </w:r>
            <w:r>
              <w:rPr>
                <w:webHidden/>
              </w:rPr>
              <w:fldChar w:fldCharType="end"/>
            </w:r>
          </w:hyperlink>
        </w:p>
        <w:p w14:paraId="4E709245" w14:textId="1234D208"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75" w:history="1">
            <w:r w:rsidRPr="00AD01ED">
              <w:rPr>
                <w:rStyle w:val="Hipercze"/>
              </w:rPr>
              <w:t>§16. Ochrona tajemnic przedsiębiorcy, zachowanie poufności</w:t>
            </w:r>
            <w:r>
              <w:rPr>
                <w:webHidden/>
              </w:rPr>
              <w:tab/>
            </w:r>
            <w:r>
              <w:rPr>
                <w:webHidden/>
              </w:rPr>
              <w:fldChar w:fldCharType="begin"/>
            </w:r>
            <w:r>
              <w:rPr>
                <w:webHidden/>
              </w:rPr>
              <w:instrText xml:space="preserve"> PAGEREF _Toc236307475 \h </w:instrText>
            </w:r>
            <w:r>
              <w:rPr>
                <w:webHidden/>
              </w:rPr>
            </w:r>
            <w:r>
              <w:rPr>
                <w:webHidden/>
              </w:rPr>
              <w:fldChar w:fldCharType="separate"/>
            </w:r>
            <w:r w:rsidR="00C74D5C">
              <w:rPr>
                <w:webHidden/>
              </w:rPr>
              <w:t>85</w:t>
            </w:r>
            <w:r>
              <w:rPr>
                <w:webHidden/>
              </w:rPr>
              <w:fldChar w:fldCharType="end"/>
            </w:r>
          </w:hyperlink>
        </w:p>
        <w:p w14:paraId="4FA83596" w14:textId="76E8FB9E"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76" w:history="1">
            <w:r w:rsidRPr="00AD01ED">
              <w:rPr>
                <w:rStyle w:val="Hipercze"/>
              </w:rPr>
              <w:t>§17. Zasady etyki</w:t>
            </w:r>
            <w:r>
              <w:rPr>
                <w:webHidden/>
              </w:rPr>
              <w:tab/>
            </w:r>
            <w:r>
              <w:rPr>
                <w:webHidden/>
              </w:rPr>
              <w:fldChar w:fldCharType="begin"/>
            </w:r>
            <w:r>
              <w:rPr>
                <w:webHidden/>
              </w:rPr>
              <w:instrText xml:space="preserve"> PAGEREF _Toc236307476 \h </w:instrText>
            </w:r>
            <w:r>
              <w:rPr>
                <w:webHidden/>
              </w:rPr>
            </w:r>
            <w:r>
              <w:rPr>
                <w:webHidden/>
              </w:rPr>
              <w:fldChar w:fldCharType="separate"/>
            </w:r>
            <w:r w:rsidR="00C74D5C">
              <w:rPr>
                <w:webHidden/>
              </w:rPr>
              <w:t>86</w:t>
            </w:r>
            <w:r>
              <w:rPr>
                <w:webHidden/>
              </w:rPr>
              <w:fldChar w:fldCharType="end"/>
            </w:r>
          </w:hyperlink>
        </w:p>
        <w:p w14:paraId="031C9124" w14:textId="09F9AD5F"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77" w:history="1">
            <w:r w:rsidRPr="00AD01ED">
              <w:rPr>
                <w:rStyle w:val="Hipercze"/>
              </w:rPr>
              <w:t>§18. Nadzór wynikający z zarządzania środowiskowego</w:t>
            </w:r>
            <w:r>
              <w:rPr>
                <w:webHidden/>
              </w:rPr>
              <w:tab/>
            </w:r>
            <w:r>
              <w:rPr>
                <w:webHidden/>
              </w:rPr>
              <w:fldChar w:fldCharType="begin"/>
            </w:r>
            <w:r>
              <w:rPr>
                <w:webHidden/>
              </w:rPr>
              <w:instrText xml:space="preserve"> PAGEREF _Toc236307477 \h </w:instrText>
            </w:r>
            <w:r>
              <w:rPr>
                <w:webHidden/>
              </w:rPr>
            </w:r>
            <w:r>
              <w:rPr>
                <w:webHidden/>
              </w:rPr>
              <w:fldChar w:fldCharType="separate"/>
            </w:r>
            <w:r w:rsidR="00C74D5C">
              <w:rPr>
                <w:webHidden/>
              </w:rPr>
              <w:t>87</w:t>
            </w:r>
            <w:r>
              <w:rPr>
                <w:webHidden/>
              </w:rPr>
              <w:fldChar w:fldCharType="end"/>
            </w:r>
          </w:hyperlink>
        </w:p>
        <w:p w14:paraId="79F8B6CA" w14:textId="3120391C"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78" w:history="1">
            <w:r w:rsidRPr="00AD01ED">
              <w:rPr>
                <w:rStyle w:val="Hipercze"/>
              </w:rPr>
              <w:t>§ 19. Siła wyższa</w:t>
            </w:r>
            <w:r>
              <w:rPr>
                <w:webHidden/>
              </w:rPr>
              <w:tab/>
            </w:r>
            <w:r>
              <w:rPr>
                <w:webHidden/>
              </w:rPr>
              <w:fldChar w:fldCharType="begin"/>
            </w:r>
            <w:r>
              <w:rPr>
                <w:webHidden/>
              </w:rPr>
              <w:instrText xml:space="preserve"> PAGEREF _Toc236307478 \h </w:instrText>
            </w:r>
            <w:r>
              <w:rPr>
                <w:webHidden/>
              </w:rPr>
            </w:r>
            <w:r>
              <w:rPr>
                <w:webHidden/>
              </w:rPr>
              <w:fldChar w:fldCharType="separate"/>
            </w:r>
            <w:r w:rsidR="00C74D5C">
              <w:rPr>
                <w:webHidden/>
              </w:rPr>
              <w:t>87</w:t>
            </w:r>
            <w:r>
              <w:rPr>
                <w:webHidden/>
              </w:rPr>
              <w:fldChar w:fldCharType="end"/>
            </w:r>
          </w:hyperlink>
        </w:p>
        <w:p w14:paraId="558963BC" w14:textId="574F30F7" w:rsidR="00883F72" w:rsidRDefault="00883F72">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36307479" w:history="1">
            <w:r w:rsidRPr="00AD01ED">
              <w:rPr>
                <w:rStyle w:val="Hipercze"/>
              </w:rPr>
              <w:t>§20. Postanowienia końcowe</w:t>
            </w:r>
            <w:r>
              <w:rPr>
                <w:webHidden/>
              </w:rPr>
              <w:tab/>
            </w:r>
            <w:r>
              <w:rPr>
                <w:webHidden/>
              </w:rPr>
              <w:fldChar w:fldCharType="begin"/>
            </w:r>
            <w:r>
              <w:rPr>
                <w:webHidden/>
              </w:rPr>
              <w:instrText xml:space="preserve"> PAGEREF _Toc236307479 \h </w:instrText>
            </w:r>
            <w:r>
              <w:rPr>
                <w:webHidden/>
              </w:rPr>
            </w:r>
            <w:r>
              <w:rPr>
                <w:webHidden/>
              </w:rPr>
              <w:fldChar w:fldCharType="separate"/>
            </w:r>
            <w:r w:rsidR="00C74D5C">
              <w:rPr>
                <w:webHidden/>
              </w:rPr>
              <w:t>87</w:t>
            </w:r>
            <w:r>
              <w:rPr>
                <w:webHidden/>
              </w:rPr>
              <w:fldChar w:fldCharType="end"/>
            </w:r>
          </w:hyperlink>
        </w:p>
        <w:p w14:paraId="12C419E9" w14:textId="77777777" w:rsidR="00781777" w:rsidRPr="002E0156" w:rsidRDefault="00781777" w:rsidP="0075627E">
          <w:pPr>
            <w:spacing w:after="120"/>
            <w:rPr>
              <w:sz w:val="24"/>
              <w:szCs w:val="24"/>
            </w:rPr>
          </w:pPr>
          <w:r w:rsidRPr="002E0156">
            <w:rPr>
              <w:b/>
              <w:bCs/>
              <w:sz w:val="24"/>
              <w:szCs w:val="24"/>
            </w:rPr>
            <w:fldChar w:fldCharType="end"/>
          </w:r>
        </w:p>
      </w:sdtContent>
    </w:sdt>
    <w:p w14:paraId="0822C7BB" w14:textId="77777777" w:rsidR="002D5B49" w:rsidRPr="002E0156" w:rsidRDefault="002D5B49" w:rsidP="0075627E">
      <w:pPr>
        <w:spacing w:after="120"/>
        <w:jc w:val="both"/>
        <w:rPr>
          <w:sz w:val="24"/>
          <w:szCs w:val="24"/>
        </w:rPr>
      </w:pPr>
    </w:p>
    <w:p w14:paraId="3954FA5F" w14:textId="77777777" w:rsidR="002D5B49" w:rsidRPr="002E0156" w:rsidRDefault="002D5B49" w:rsidP="0075627E">
      <w:pPr>
        <w:spacing w:after="120"/>
        <w:jc w:val="both"/>
        <w:rPr>
          <w:sz w:val="24"/>
          <w:szCs w:val="24"/>
        </w:rPr>
      </w:pPr>
    </w:p>
    <w:p w14:paraId="0C15D326" w14:textId="77777777" w:rsidR="002D5B49" w:rsidRPr="002E0156" w:rsidRDefault="002D5B49" w:rsidP="0075627E">
      <w:pPr>
        <w:spacing w:after="120"/>
        <w:rPr>
          <w:sz w:val="24"/>
          <w:szCs w:val="24"/>
        </w:rPr>
      </w:pPr>
      <w:r w:rsidRPr="002E0156">
        <w:rPr>
          <w:sz w:val="24"/>
          <w:szCs w:val="24"/>
        </w:rPr>
        <w:br w:type="page"/>
      </w:r>
    </w:p>
    <w:p w14:paraId="3C521AF8" w14:textId="77777777" w:rsidR="002D5B49" w:rsidRPr="002E0156" w:rsidRDefault="002D5B49" w:rsidP="0075627E">
      <w:pPr>
        <w:pStyle w:val="Nagwek1"/>
        <w:shd w:val="clear" w:color="auto" w:fill="E7E6E6" w:themeFill="background2"/>
        <w:spacing w:before="0" w:after="120"/>
        <w:jc w:val="both"/>
        <w:rPr>
          <w:rFonts w:ascii="Times New Roman" w:hAnsi="Times New Roman" w:cs="Times New Roman"/>
          <w:vanish/>
          <w:color w:val="auto"/>
          <w:sz w:val="24"/>
          <w:szCs w:val="24"/>
        </w:rPr>
      </w:pPr>
      <w:bookmarkStart w:id="2" w:name="_Toc65677209"/>
      <w:bookmarkStart w:id="3" w:name="_Toc236307427"/>
      <w:r w:rsidRPr="002E0156">
        <w:rPr>
          <w:rFonts w:ascii="Times New Roman" w:hAnsi="Times New Roman" w:cs="Times New Roman"/>
          <w:color w:val="auto"/>
          <w:sz w:val="24"/>
          <w:szCs w:val="24"/>
        </w:rPr>
        <w:lastRenderedPageBreak/>
        <w:t>Część I. Zamawiający</w:t>
      </w:r>
      <w:bookmarkEnd w:id="2"/>
      <w:bookmarkEnd w:id="3"/>
      <w:r w:rsidR="00042348" w:rsidRPr="002E0156">
        <w:rPr>
          <w:rFonts w:ascii="Times New Roman" w:hAnsi="Times New Roman" w:cs="Times New Roman"/>
          <w:color w:val="auto"/>
          <w:sz w:val="24"/>
          <w:szCs w:val="24"/>
        </w:rPr>
        <w:t xml:space="preserve"> </w:t>
      </w:r>
    </w:p>
    <w:p w14:paraId="34E15E7B" w14:textId="77777777" w:rsidR="002D5B49" w:rsidRPr="002E0156" w:rsidRDefault="002D5B49" w:rsidP="0075627E">
      <w:pPr>
        <w:spacing w:after="120"/>
        <w:jc w:val="both"/>
        <w:rPr>
          <w:b/>
          <w:bCs/>
          <w:sz w:val="24"/>
          <w:szCs w:val="24"/>
        </w:rPr>
      </w:pPr>
    </w:p>
    <w:p w14:paraId="44F26BFA" w14:textId="77777777" w:rsidR="00165D40" w:rsidRPr="002E0156" w:rsidRDefault="00165D40" w:rsidP="0075627E">
      <w:pPr>
        <w:spacing w:after="120"/>
        <w:jc w:val="both"/>
        <w:rPr>
          <w:b/>
          <w:spacing w:val="-4"/>
          <w:sz w:val="24"/>
          <w:szCs w:val="24"/>
        </w:rPr>
      </w:pPr>
      <w:r w:rsidRPr="002E0156">
        <w:rPr>
          <w:b/>
          <w:sz w:val="24"/>
          <w:szCs w:val="24"/>
        </w:rPr>
        <w:t>Polska Grupa Górnicza S.A.</w:t>
      </w:r>
    </w:p>
    <w:p w14:paraId="232520C0" w14:textId="77777777" w:rsidR="00165D40" w:rsidRPr="002E0156" w:rsidRDefault="00165D40" w:rsidP="0075627E">
      <w:pPr>
        <w:spacing w:after="120"/>
        <w:jc w:val="both"/>
        <w:rPr>
          <w:spacing w:val="-4"/>
          <w:sz w:val="24"/>
          <w:szCs w:val="24"/>
        </w:rPr>
      </w:pPr>
      <w:r w:rsidRPr="002E0156">
        <w:rPr>
          <w:spacing w:val="-4"/>
          <w:sz w:val="24"/>
          <w:szCs w:val="24"/>
        </w:rPr>
        <w:t xml:space="preserve">KRS 0000709363, NIP: 634-283-47-28, REGON: 360615984, </w:t>
      </w:r>
      <w:r w:rsidRPr="002E0156">
        <w:rPr>
          <w:rFonts w:eastAsia="MS Mincho"/>
          <w:sz w:val="24"/>
          <w:szCs w:val="24"/>
        </w:rPr>
        <w:t>nr rejestrowy BDO  000014704</w:t>
      </w:r>
    </w:p>
    <w:p w14:paraId="626631CD" w14:textId="77777777" w:rsidR="00165D40" w:rsidRPr="002E0156" w:rsidRDefault="00165D40" w:rsidP="0075627E">
      <w:pPr>
        <w:spacing w:after="120"/>
        <w:jc w:val="both"/>
        <w:rPr>
          <w:bCs/>
          <w:sz w:val="24"/>
          <w:szCs w:val="24"/>
        </w:rPr>
      </w:pPr>
      <w:r w:rsidRPr="002E0156">
        <w:rPr>
          <w:spacing w:val="-4"/>
          <w:sz w:val="24"/>
          <w:szCs w:val="24"/>
        </w:rPr>
        <w:t xml:space="preserve">Adres: </w:t>
      </w:r>
      <w:r w:rsidRPr="002E0156">
        <w:rPr>
          <w:bCs/>
          <w:sz w:val="24"/>
          <w:szCs w:val="24"/>
        </w:rPr>
        <w:t>40 - 039 Katowice, ul. Powstańców 30</w:t>
      </w:r>
    </w:p>
    <w:p w14:paraId="05916D54" w14:textId="77777777" w:rsidR="00165D40" w:rsidRPr="002E0156" w:rsidRDefault="00165D40" w:rsidP="0075627E">
      <w:pPr>
        <w:spacing w:after="120"/>
        <w:jc w:val="both"/>
        <w:rPr>
          <w:bCs/>
          <w:sz w:val="24"/>
          <w:szCs w:val="24"/>
        </w:rPr>
      </w:pPr>
      <w:r w:rsidRPr="002E0156">
        <w:rPr>
          <w:bCs/>
          <w:sz w:val="24"/>
          <w:szCs w:val="24"/>
        </w:rPr>
        <w:t xml:space="preserve">Adres strony internetowej: </w:t>
      </w:r>
      <w:hyperlink r:id="rId8" w:history="1">
        <w:r w:rsidRPr="002E0156">
          <w:rPr>
            <w:rStyle w:val="Hipercze"/>
            <w:bCs/>
            <w:sz w:val="24"/>
            <w:szCs w:val="24"/>
          </w:rPr>
          <w:t>www.pgg.pl</w:t>
        </w:r>
      </w:hyperlink>
      <w:r w:rsidRPr="002E0156">
        <w:rPr>
          <w:bCs/>
          <w:sz w:val="24"/>
          <w:szCs w:val="24"/>
        </w:rPr>
        <w:t xml:space="preserve"> </w:t>
      </w:r>
    </w:p>
    <w:p w14:paraId="371BD98D" w14:textId="77777777" w:rsidR="002E0156" w:rsidRDefault="00165D40" w:rsidP="0075627E">
      <w:pPr>
        <w:spacing w:after="120"/>
        <w:rPr>
          <w:bCs/>
          <w:sz w:val="24"/>
          <w:szCs w:val="24"/>
        </w:rPr>
      </w:pPr>
      <w:r w:rsidRPr="002E0156">
        <w:rPr>
          <w:sz w:val="24"/>
          <w:szCs w:val="24"/>
        </w:rPr>
        <w:t>Adres strony internetowej prowadzonego postępowania</w:t>
      </w:r>
      <w:r w:rsidRPr="002E0156">
        <w:rPr>
          <w:bCs/>
          <w:sz w:val="24"/>
          <w:szCs w:val="24"/>
        </w:rPr>
        <w:t>:</w:t>
      </w:r>
    </w:p>
    <w:p w14:paraId="4275CC3E" w14:textId="77777777" w:rsidR="00165D40" w:rsidRPr="002E0156" w:rsidRDefault="002E0156" w:rsidP="0075627E">
      <w:pPr>
        <w:spacing w:after="120"/>
        <w:rPr>
          <w:sz w:val="24"/>
          <w:szCs w:val="24"/>
        </w:rPr>
      </w:pPr>
      <w:hyperlink r:id="rId9" w:history="1">
        <w:r w:rsidRPr="00A06CBF">
          <w:rPr>
            <w:rStyle w:val="Hipercze"/>
            <w:sz w:val="24"/>
            <w:szCs w:val="24"/>
          </w:rPr>
          <w:t>https://pgg.pl/przetargi/przetargi-zakupowe/przed-terminem-skladania-ofert</w:t>
        </w:r>
      </w:hyperlink>
      <w:r>
        <w:rPr>
          <w:sz w:val="24"/>
          <w:szCs w:val="24"/>
        </w:rPr>
        <w:t xml:space="preserve"> </w:t>
      </w:r>
    </w:p>
    <w:p w14:paraId="3C292E15" w14:textId="77777777" w:rsidR="00165D40" w:rsidRPr="002E0156" w:rsidRDefault="00165D40" w:rsidP="0075627E">
      <w:pPr>
        <w:spacing w:after="120"/>
        <w:jc w:val="both"/>
        <w:rPr>
          <w:bCs/>
          <w:iCs/>
          <w:sz w:val="24"/>
          <w:szCs w:val="24"/>
        </w:rPr>
      </w:pPr>
      <w:bookmarkStart w:id="4" w:name="_Hlk60735726"/>
      <w:r w:rsidRPr="002E0156">
        <w:rPr>
          <w:bCs/>
          <w:iCs/>
          <w:sz w:val="24"/>
          <w:szCs w:val="24"/>
        </w:rPr>
        <w:t xml:space="preserve">Adres platformy EFO: </w:t>
      </w:r>
      <w:bookmarkEnd w:id="4"/>
      <w:r w:rsidR="005E1EA5" w:rsidRPr="002E0156">
        <w:fldChar w:fldCharType="begin"/>
      </w:r>
      <w:r w:rsidRPr="002E0156">
        <w:rPr>
          <w:sz w:val="24"/>
          <w:szCs w:val="24"/>
        </w:rPr>
        <w:instrText xml:space="preserve"> HYPERLINK "https://efo.coig.biz" </w:instrText>
      </w:r>
      <w:r w:rsidR="005E1EA5" w:rsidRPr="002E0156">
        <w:fldChar w:fldCharType="separate"/>
      </w:r>
      <w:r w:rsidRPr="002E0156">
        <w:rPr>
          <w:rStyle w:val="Hipercze"/>
          <w:bCs/>
          <w:sz w:val="24"/>
          <w:szCs w:val="24"/>
        </w:rPr>
        <w:t>https://efo.coig.biz</w:t>
      </w:r>
      <w:r w:rsidR="005E1EA5" w:rsidRPr="002E0156">
        <w:rPr>
          <w:rStyle w:val="Hipercze"/>
          <w:bCs/>
          <w:iCs/>
          <w:sz w:val="24"/>
          <w:szCs w:val="24"/>
        </w:rPr>
        <w:fldChar w:fldCharType="end"/>
      </w:r>
    </w:p>
    <w:p w14:paraId="12D9A104" w14:textId="77777777" w:rsidR="00165D40" w:rsidRPr="002E0156" w:rsidRDefault="00165D40" w:rsidP="0075627E">
      <w:pPr>
        <w:spacing w:after="120"/>
        <w:jc w:val="both"/>
        <w:rPr>
          <w:sz w:val="24"/>
          <w:szCs w:val="24"/>
        </w:rPr>
      </w:pPr>
      <w:r w:rsidRPr="002E0156">
        <w:rPr>
          <w:sz w:val="24"/>
          <w:szCs w:val="24"/>
        </w:rPr>
        <w:t>Kontakt mailowy poprzez platformę EFO.</w:t>
      </w:r>
    </w:p>
    <w:p w14:paraId="4202D192" w14:textId="77777777" w:rsidR="00165D40" w:rsidRPr="002E0156" w:rsidRDefault="00165D40" w:rsidP="0075627E">
      <w:pPr>
        <w:spacing w:after="120"/>
        <w:jc w:val="both"/>
        <w:rPr>
          <w:iCs/>
          <w:sz w:val="24"/>
          <w:szCs w:val="24"/>
        </w:rPr>
      </w:pPr>
      <w:r w:rsidRPr="002E0156">
        <w:rPr>
          <w:sz w:val="24"/>
          <w:szCs w:val="24"/>
        </w:rPr>
        <w:t>Infolinia: 32/ 716 99 99</w:t>
      </w:r>
    </w:p>
    <w:p w14:paraId="012EB3F2" w14:textId="77777777" w:rsidR="00165D40" w:rsidRPr="002E0156" w:rsidRDefault="00165D40" w:rsidP="0075627E">
      <w:pPr>
        <w:spacing w:after="120"/>
        <w:jc w:val="both"/>
        <w:rPr>
          <w:sz w:val="24"/>
          <w:szCs w:val="24"/>
          <w:vertAlign w:val="superscript"/>
        </w:rPr>
      </w:pPr>
      <w:r w:rsidRPr="002E0156">
        <w:rPr>
          <w:sz w:val="24"/>
          <w:szCs w:val="24"/>
        </w:rPr>
        <w:t>Godziny pracy: od poniedziałku do piątku od 6</w:t>
      </w:r>
      <w:r w:rsidR="007B16CB" w:rsidRPr="002E0156">
        <w:rPr>
          <w:sz w:val="24"/>
          <w:szCs w:val="24"/>
          <w:vertAlign w:val="superscript"/>
        </w:rPr>
        <w:t>0</w:t>
      </w:r>
      <w:r w:rsidRPr="002E0156">
        <w:rPr>
          <w:sz w:val="24"/>
          <w:szCs w:val="24"/>
          <w:vertAlign w:val="superscript"/>
        </w:rPr>
        <w:t>0</w:t>
      </w:r>
      <w:r w:rsidRPr="002E0156">
        <w:rPr>
          <w:sz w:val="24"/>
          <w:szCs w:val="24"/>
        </w:rPr>
        <w:t xml:space="preserve"> do 14</w:t>
      </w:r>
      <w:r w:rsidR="007B16CB" w:rsidRPr="002E0156">
        <w:rPr>
          <w:sz w:val="24"/>
          <w:szCs w:val="24"/>
          <w:vertAlign w:val="superscript"/>
        </w:rPr>
        <w:t>0</w:t>
      </w:r>
      <w:r w:rsidRPr="002E0156">
        <w:rPr>
          <w:sz w:val="24"/>
          <w:szCs w:val="24"/>
          <w:vertAlign w:val="superscript"/>
        </w:rPr>
        <w:t>0</w:t>
      </w:r>
    </w:p>
    <w:p w14:paraId="77B9FF96" w14:textId="77777777" w:rsidR="00165D40" w:rsidRPr="002E0156" w:rsidRDefault="00165D40" w:rsidP="000E6F9A">
      <w:pPr>
        <w:jc w:val="both"/>
        <w:rPr>
          <w:bCs/>
          <w:iCs/>
          <w:sz w:val="24"/>
          <w:szCs w:val="24"/>
          <w:highlight w:val="yellow"/>
        </w:rPr>
      </w:pPr>
      <w:r w:rsidRPr="002E0156">
        <w:rPr>
          <w:b/>
          <w:bCs/>
          <w:iCs/>
          <w:sz w:val="24"/>
          <w:szCs w:val="24"/>
        </w:rPr>
        <w:t xml:space="preserve">Oddział KWK </w:t>
      </w:r>
      <w:r w:rsidR="00661713">
        <w:rPr>
          <w:b/>
          <w:bCs/>
          <w:iCs/>
          <w:sz w:val="24"/>
          <w:szCs w:val="24"/>
        </w:rPr>
        <w:t>Piast- Ziemowit</w:t>
      </w:r>
      <w:r w:rsidR="000E6F9A" w:rsidRPr="002E0156">
        <w:rPr>
          <w:b/>
          <w:bCs/>
          <w:iCs/>
          <w:sz w:val="24"/>
          <w:szCs w:val="24"/>
        </w:rPr>
        <w:t xml:space="preserve"> </w:t>
      </w:r>
    </w:p>
    <w:p w14:paraId="358F11EF" w14:textId="77777777" w:rsidR="00165D40" w:rsidRPr="002E0156" w:rsidRDefault="00165D40" w:rsidP="000E6F9A">
      <w:pPr>
        <w:jc w:val="both"/>
        <w:rPr>
          <w:iCs/>
          <w:sz w:val="24"/>
          <w:szCs w:val="24"/>
        </w:rPr>
      </w:pPr>
      <w:r w:rsidRPr="002E0156">
        <w:rPr>
          <w:iCs/>
          <w:sz w:val="24"/>
          <w:szCs w:val="24"/>
        </w:rPr>
        <w:t xml:space="preserve">ul. </w:t>
      </w:r>
      <w:r w:rsidR="00661713">
        <w:rPr>
          <w:iCs/>
          <w:sz w:val="24"/>
          <w:szCs w:val="24"/>
        </w:rPr>
        <w:t>Granitowa 16</w:t>
      </w:r>
    </w:p>
    <w:p w14:paraId="4CAFC72E" w14:textId="77777777" w:rsidR="00165D40" w:rsidRPr="002E0156" w:rsidRDefault="00661713" w:rsidP="000E6F9A">
      <w:pPr>
        <w:jc w:val="both"/>
        <w:rPr>
          <w:sz w:val="24"/>
          <w:szCs w:val="24"/>
        </w:rPr>
      </w:pPr>
      <w:r>
        <w:rPr>
          <w:sz w:val="24"/>
          <w:szCs w:val="24"/>
        </w:rPr>
        <w:t>43- 155 Bieruń</w:t>
      </w:r>
    </w:p>
    <w:p w14:paraId="0E7902E2" w14:textId="77777777" w:rsidR="002D5B49" w:rsidRPr="002E0156" w:rsidRDefault="002D5B49" w:rsidP="000E6F9A">
      <w:pPr>
        <w:spacing w:after="120"/>
        <w:jc w:val="both"/>
        <w:rPr>
          <w:sz w:val="24"/>
          <w:szCs w:val="24"/>
        </w:rPr>
      </w:pPr>
    </w:p>
    <w:p w14:paraId="53706367" w14:textId="77777777" w:rsidR="002D5B49" w:rsidRPr="002E0156" w:rsidRDefault="002D5B49" w:rsidP="0075627E">
      <w:pPr>
        <w:pStyle w:val="Nagwek1"/>
        <w:shd w:val="clear" w:color="auto" w:fill="E7E6E6" w:themeFill="background2"/>
        <w:spacing w:before="0" w:after="120"/>
        <w:jc w:val="both"/>
        <w:rPr>
          <w:rFonts w:ascii="Times New Roman" w:hAnsi="Times New Roman" w:cs="Times New Roman"/>
          <w:color w:val="auto"/>
          <w:sz w:val="24"/>
          <w:szCs w:val="24"/>
        </w:rPr>
      </w:pPr>
      <w:bookmarkStart w:id="5" w:name="_Toc65677210"/>
      <w:bookmarkStart w:id="6" w:name="_Toc236307428"/>
      <w:r w:rsidRPr="002E0156">
        <w:rPr>
          <w:rFonts w:ascii="Times New Roman" w:hAnsi="Times New Roman" w:cs="Times New Roman"/>
          <w:color w:val="auto"/>
          <w:sz w:val="24"/>
          <w:szCs w:val="24"/>
        </w:rPr>
        <w:t>Część II. Postępowanie</w:t>
      </w:r>
      <w:bookmarkEnd w:id="5"/>
      <w:bookmarkEnd w:id="6"/>
    </w:p>
    <w:p w14:paraId="19A25551" w14:textId="77777777" w:rsidR="002D5B49" w:rsidRPr="002E0156" w:rsidRDefault="002D5B49" w:rsidP="002E0156">
      <w:pPr>
        <w:pStyle w:val="Akapitzlist"/>
        <w:numPr>
          <w:ilvl w:val="0"/>
          <w:numId w:val="5"/>
        </w:numPr>
        <w:spacing w:after="120" w:line="276" w:lineRule="auto"/>
        <w:ind w:hanging="357"/>
        <w:contextualSpacing w:val="0"/>
        <w:jc w:val="both"/>
      </w:pPr>
      <w:r w:rsidRPr="002E0156">
        <w:t xml:space="preserve">Postępowanie o udzielenie zamówienia sektorowego prowadzone jest w trybie przetargu nieograniczonego na podstawie przepisów </w:t>
      </w:r>
      <w:r w:rsidR="008C7C00" w:rsidRPr="002E0156">
        <w:t xml:space="preserve">ustawy z dnia 11 września 2019 r. – Prawo zamówień publicznych, tekst jednolity: Dz.U. z 2026 r. poz. 793, zwanej dalej „ustawą </w:t>
      </w:r>
      <w:proofErr w:type="spellStart"/>
      <w:r w:rsidR="008C7C00" w:rsidRPr="002E0156">
        <w:t>Pzp</w:t>
      </w:r>
      <w:proofErr w:type="spellEnd"/>
      <w:r w:rsidR="008C7C00" w:rsidRPr="002E0156">
        <w:t>”</w:t>
      </w:r>
      <w:r w:rsidRPr="002E0156">
        <w:t>.</w:t>
      </w:r>
    </w:p>
    <w:p w14:paraId="03AFB150" w14:textId="77777777" w:rsidR="002D5B49" w:rsidRPr="002E0156" w:rsidRDefault="002D5B49" w:rsidP="0048278B">
      <w:pPr>
        <w:pStyle w:val="Akapitzlist"/>
        <w:numPr>
          <w:ilvl w:val="0"/>
          <w:numId w:val="5"/>
        </w:numPr>
        <w:spacing w:after="120"/>
        <w:ind w:hanging="357"/>
        <w:contextualSpacing w:val="0"/>
        <w:jc w:val="both"/>
      </w:pPr>
      <w:r w:rsidRPr="002E0156">
        <w:t>Postępowanie jest prowadzone w języku polskim.</w:t>
      </w:r>
    </w:p>
    <w:p w14:paraId="0631F5F9" w14:textId="77777777" w:rsidR="00202816" w:rsidRPr="002E0156" w:rsidRDefault="00202816" w:rsidP="00202816">
      <w:pPr>
        <w:pStyle w:val="Akapitzlist"/>
        <w:numPr>
          <w:ilvl w:val="0"/>
          <w:numId w:val="5"/>
        </w:numPr>
        <w:spacing w:before="120" w:line="312" w:lineRule="auto"/>
        <w:ind w:hanging="357"/>
        <w:contextualSpacing w:val="0"/>
        <w:jc w:val="both"/>
      </w:pPr>
      <w:r w:rsidRPr="002E0156">
        <w:rPr>
          <w:szCs w:val="22"/>
        </w:rPr>
        <w:t xml:space="preserve">Zamawiający, na podstawie art. 393 ust.1 pkt 4) ustawy </w:t>
      </w:r>
      <w:proofErr w:type="spellStart"/>
      <w:r w:rsidRPr="002E0156">
        <w:rPr>
          <w:szCs w:val="22"/>
        </w:rPr>
        <w:t>Pzp</w:t>
      </w:r>
      <w:proofErr w:type="spellEnd"/>
      <w:r w:rsidRPr="002E0156">
        <w:rPr>
          <w:szCs w:val="22"/>
        </w:rPr>
        <w:t>, odrzuci ofertę, w której udział produktów pochodzących z państw członkowskich Unii Europejskiej, państw, z którymi Unia Europejska zawarła umowy o równym traktowaniu przedsiębiorców lub państw, wobec których na mocy decyzji Rady stosuje się przepisy dyrektywy 2014/25/UE, nie przekracza 50%.</w:t>
      </w:r>
    </w:p>
    <w:p w14:paraId="45B615DE" w14:textId="77777777" w:rsidR="002E0156" w:rsidRDefault="002110EE" w:rsidP="002110EE">
      <w:pPr>
        <w:pStyle w:val="Akapitzlist"/>
        <w:numPr>
          <w:ilvl w:val="0"/>
          <w:numId w:val="5"/>
        </w:numPr>
        <w:spacing w:before="120" w:line="312" w:lineRule="auto"/>
        <w:jc w:val="both"/>
      </w:pPr>
      <w:r w:rsidRPr="002E0156">
        <w:t>Obowiązek informacyjny wynikający z Artykułu 13 i 14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 Zamawiający spełnia na stronie internetowej Polskiej Grupy Górniczej S.A. w</w:t>
      </w:r>
      <w:r w:rsidR="000E6F9A" w:rsidRPr="002E0156">
        <w:t> </w:t>
      </w:r>
      <w:r w:rsidRPr="002E0156">
        <w:t>zakładce RODO, w załączniku „Kontrahenci / Pracownicy Kontrahentów”.</w:t>
      </w:r>
    </w:p>
    <w:p w14:paraId="7571B944" w14:textId="77777777" w:rsidR="002110EE" w:rsidRPr="002E0156" w:rsidRDefault="002110EE" w:rsidP="002E0156">
      <w:pPr>
        <w:pStyle w:val="Akapitzlist"/>
        <w:spacing w:before="120" w:line="312" w:lineRule="auto"/>
        <w:ind w:left="360"/>
        <w:jc w:val="both"/>
      </w:pPr>
      <w:r w:rsidRPr="002E0156">
        <w:t xml:space="preserve">W przypadku przetwarzania danych osobowych w celu związanym z postępowaniem </w:t>
      </w:r>
      <w:r w:rsidRPr="002E0156">
        <w:br/>
        <w:t xml:space="preserve">o udzielenie zamówienia publicznego, Zamawiający spełnił obowiązek informacyjny </w:t>
      </w:r>
      <w:r w:rsidRPr="002E0156">
        <w:br/>
        <w:t>w Profilu Nabywcy na stronie internetowej Polskiej Grupy Górniczej w zakładce „Obowiązek informacyjny PZP”.</w:t>
      </w:r>
    </w:p>
    <w:p w14:paraId="26DD5AD1" w14:textId="77777777" w:rsidR="002D5B49" w:rsidRPr="002E0156" w:rsidRDefault="002D5B49" w:rsidP="0075627E">
      <w:pPr>
        <w:pStyle w:val="Akapitzlist"/>
        <w:numPr>
          <w:ilvl w:val="0"/>
          <w:numId w:val="5"/>
        </w:numPr>
        <w:spacing w:after="120"/>
        <w:ind w:hanging="357"/>
        <w:contextualSpacing w:val="0"/>
        <w:jc w:val="both"/>
      </w:pPr>
      <w:r w:rsidRPr="002E0156">
        <w:t>Dodatkowo zamawiający informuje, że</w:t>
      </w:r>
    </w:p>
    <w:p w14:paraId="14F1DA2C" w14:textId="77777777" w:rsidR="002D5B49" w:rsidRPr="002E0156" w:rsidRDefault="002D5B49" w:rsidP="0075627E">
      <w:pPr>
        <w:pStyle w:val="Akapitzlist"/>
        <w:numPr>
          <w:ilvl w:val="1"/>
          <w:numId w:val="5"/>
        </w:numPr>
        <w:spacing w:after="120"/>
        <w:ind w:hanging="357"/>
        <w:contextualSpacing w:val="0"/>
        <w:jc w:val="both"/>
      </w:pPr>
      <w:r w:rsidRPr="002E0156">
        <w:t>Skorzystanie przez osobę, której dane osobowe dotyczą, z uprawnienia do sprostowania lub uzupełnienia</w:t>
      </w:r>
      <w:r w:rsidR="00C8635F" w:rsidRPr="002E0156">
        <w:t xml:space="preserve"> danych</w:t>
      </w:r>
      <w:r w:rsidRPr="002E0156">
        <w:t xml:space="preserve">, o którym mowa w art. 16 </w:t>
      </w:r>
      <w:r w:rsidR="00C8635F" w:rsidRPr="002E0156">
        <w:t>RODO</w:t>
      </w:r>
      <w:r w:rsidRPr="002E0156">
        <w:t xml:space="preserve">, nie może skutkować zmianą wyniku </w:t>
      </w:r>
      <w:r w:rsidRPr="002E0156">
        <w:lastRenderedPageBreak/>
        <w:t>postępowania o udzielenie zamówienia ani zmianą postanowień umowy w sprawie zamówienia publicznego w zakresie niezgodnym z ustawą.</w:t>
      </w:r>
    </w:p>
    <w:p w14:paraId="1D4B8016" w14:textId="77777777" w:rsidR="002D5B49" w:rsidRPr="002E0156" w:rsidRDefault="002D5B49" w:rsidP="0075627E">
      <w:pPr>
        <w:pStyle w:val="Akapitzlist"/>
        <w:numPr>
          <w:ilvl w:val="1"/>
          <w:numId w:val="5"/>
        </w:numPr>
        <w:spacing w:after="120"/>
        <w:ind w:hanging="357"/>
        <w:contextualSpacing w:val="0"/>
        <w:jc w:val="both"/>
      </w:pPr>
      <w:r w:rsidRPr="002E0156">
        <w:t xml:space="preserve">W postępowaniu o udzielenie zamówienia zgłoszenie żądania ograniczenia przetwarzania, o którym mowa w art. 18 ust. 1 </w:t>
      </w:r>
      <w:r w:rsidR="00C8635F" w:rsidRPr="002E0156">
        <w:t>RODO</w:t>
      </w:r>
      <w:r w:rsidRPr="002E0156">
        <w:t>, nie ogranicza przetwarzania danych osobowych do czasu zakończenia tego postępowania.</w:t>
      </w:r>
    </w:p>
    <w:p w14:paraId="747D8502" w14:textId="77777777" w:rsidR="00CD7F75" w:rsidRPr="002E0156" w:rsidRDefault="00CD7F75" w:rsidP="0075627E">
      <w:pPr>
        <w:pStyle w:val="Akapitzlist"/>
        <w:spacing w:after="120"/>
        <w:contextualSpacing w:val="0"/>
        <w:jc w:val="both"/>
      </w:pPr>
    </w:p>
    <w:p w14:paraId="0E64A6B3" w14:textId="77777777" w:rsidR="002D5B49" w:rsidRPr="002E0156" w:rsidRDefault="002D5B49" w:rsidP="0075627E">
      <w:pPr>
        <w:pStyle w:val="Nagwek1"/>
        <w:shd w:val="clear" w:color="auto" w:fill="E7E6E6" w:themeFill="background2"/>
        <w:spacing w:before="0" w:after="120"/>
        <w:jc w:val="both"/>
        <w:rPr>
          <w:rFonts w:ascii="Times New Roman" w:hAnsi="Times New Roman" w:cs="Times New Roman"/>
          <w:color w:val="auto"/>
          <w:sz w:val="24"/>
          <w:szCs w:val="24"/>
        </w:rPr>
      </w:pPr>
      <w:bookmarkStart w:id="7" w:name="_Toc65677211"/>
      <w:bookmarkStart w:id="8" w:name="_Toc236307429"/>
      <w:r w:rsidRPr="002E0156">
        <w:rPr>
          <w:rFonts w:ascii="Times New Roman" w:hAnsi="Times New Roman" w:cs="Times New Roman"/>
          <w:color w:val="auto"/>
          <w:sz w:val="24"/>
          <w:szCs w:val="24"/>
        </w:rPr>
        <w:t>Część III. Przedmiot zamówienia. Termin wykonania.</w:t>
      </w:r>
      <w:bookmarkEnd w:id="7"/>
      <w:bookmarkEnd w:id="8"/>
    </w:p>
    <w:p w14:paraId="465BD600" w14:textId="77777777" w:rsidR="00F604EE" w:rsidRPr="002E0156" w:rsidRDefault="002D5B49" w:rsidP="0075627E">
      <w:pPr>
        <w:pStyle w:val="Akapitzlist"/>
        <w:numPr>
          <w:ilvl w:val="6"/>
          <w:numId w:val="5"/>
        </w:numPr>
        <w:spacing w:after="120"/>
        <w:ind w:left="284" w:hanging="284"/>
        <w:contextualSpacing w:val="0"/>
        <w:jc w:val="both"/>
        <w:rPr>
          <w:b/>
        </w:rPr>
      </w:pPr>
      <w:r w:rsidRPr="002E0156">
        <w:t>Przedmiotem zamówienia jest</w:t>
      </w:r>
      <w:r w:rsidRPr="002E0156">
        <w:rPr>
          <w:i/>
          <w:iCs/>
        </w:rPr>
        <w:t xml:space="preserve">: </w:t>
      </w:r>
      <w:r w:rsidR="00661713" w:rsidRPr="000039C7">
        <w:rPr>
          <w:i/>
        </w:rPr>
        <w:t xml:space="preserve">Dzierżawa 4 szt. kombajnów </w:t>
      </w:r>
      <w:r w:rsidR="00661713" w:rsidRPr="00E6146E">
        <w:rPr>
          <w:i/>
        </w:rPr>
        <w:t>chodnikowych, w tym jeden w opcji, o mocy organu urabiającego 150 kW +/- 5% wraz z zabezpieczeniem serwisowej obsługi gwarancyjnej w całym okresie dzierżawy dla Polskiej Grupy Górniczej S.A Oddział KWK Piast-Ziemowit</w:t>
      </w:r>
      <w:r w:rsidR="00661713">
        <w:rPr>
          <w:i/>
        </w:rPr>
        <w:t xml:space="preserve">, </w:t>
      </w:r>
      <w:r w:rsidR="0051222A" w:rsidRPr="002E0156">
        <w:rPr>
          <w:iCs/>
        </w:rPr>
        <w:t>z</w:t>
      </w:r>
      <w:r w:rsidR="00F96D1A" w:rsidRPr="002E0156">
        <w:rPr>
          <w:iCs/>
        </w:rPr>
        <w:t> </w:t>
      </w:r>
      <w:r w:rsidR="0051222A" w:rsidRPr="002E0156">
        <w:rPr>
          <w:iCs/>
        </w:rPr>
        <w:t>podziałem na zadania</w:t>
      </w:r>
      <w:r w:rsidR="00F604EE" w:rsidRPr="002E0156">
        <w:rPr>
          <w:iCs/>
        </w:rPr>
        <w:t>:</w:t>
      </w:r>
    </w:p>
    <w:p w14:paraId="4C2DA7F3" w14:textId="77777777" w:rsidR="004F2366" w:rsidRPr="004F2366" w:rsidRDefault="004F2366" w:rsidP="004F2366">
      <w:pPr>
        <w:pStyle w:val="Akapitzlist"/>
        <w:ind w:left="360"/>
        <w:jc w:val="both"/>
        <w:rPr>
          <w:iCs/>
        </w:rPr>
      </w:pPr>
      <w:r w:rsidRPr="004F2366">
        <w:rPr>
          <w:b/>
          <w:bCs/>
        </w:rPr>
        <w:t>Zadanie nr 1:</w:t>
      </w:r>
      <w:r w:rsidRPr="00C01AC7">
        <w:t xml:space="preserve"> </w:t>
      </w:r>
      <w:r w:rsidRPr="004F2366">
        <w:rPr>
          <w:iCs/>
        </w:rPr>
        <w:t>Dzierżawa kombajnu chodnikowego o mocy organu urabiającego 150 kW+/-5% wraz z zabezpieczeniem serwisowej obsługi gwarancyjnej w całym okresie dzierżawy</w:t>
      </w:r>
    </w:p>
    <w:p w14:paraId="0E90E8FA" w14:textId="77777777" w:rsidR="004F2366" w:rsidRDefault="004F2366" w:rsidP="004F2366">
      <w:pPr>
        <w:pStyle w:val="Akapitzlist"/>
        <w:ind w:left="360"/>
        <w:jc w:val="both"/>
      </w:pPr>
    </w:p>
    <w:p w14:paraId="68466E2C" w14:textId="77777777" w:rsidR="004F2366" w:rsidRPr="004F2366" w:rsidRDefault="004F2366" w:rsidP="004F2366">
      <w:pPr>
        <w:pStyle w:val="Akapitzlist"/>
        <w:ind w:left="360"/>
        <w:jc w:val="both"/>
        <w:rPr>
          <w:b/>
          <w:bCs/>
          <w:iCs/>
        </w:rPr>
      </w:pPr>
      <w:r w:rsidRPr="004F2366">
        <w:rPr>
          <w:b/>
          <w:bCs/>
        </w:rPr>
        <w:t>Zadanie nr 2:</w:t>
      </w:r>
      <w:r>
        <w:t xml:space="preserve"> </w:t>
      </w:r>
      <w:r w:rsidRPr="004F2366">
        <w:rPr>
          <w:iCs/>
        </w:rPr>
        <w:t>Dzierżawa kombajnu chodnikowego o mocy organu urabiającego 150 kW+/-5% wraz z zabezpieczeniem serwisowej obsługi gwarancyjnej w całym okresie dzierżawy</w:t>
      </w:r>
    </w:p>
    <w:p w14:paraId="70FD8664" w14:textId="77777777" w:rsidR="004F2366" w:rsidRDefault="004F2366" w:rsidP="004F2366">
      <w:pPr>
        <w:pStyle w:val="Akapitzlist"/>
        <w:ind w:left="360"/>
        <w:jc w:val="both"/>
      </w:pPr>
    </w:p>
    <w:p w14:paraId="4919A68F" w14:textId="77777777" w:rsidR="004F2366" w:rsidRDefault="004F2366" w:rsidP="004F2366">
      <w:pPr>
        <w:pStyle w:val="Akapitzlist"/>
        <w:ind w:left="360"/>
        <w:jc w:val="both"/>
        <w:rPr>
          <w:iCs/>
        </w:rPr>
      </w:pPr>
      <w:r w:rsidRPr="004F2366">
        <w:rPr>
          <w:b/>
          <w:bCs/>
        </w:rPr>
        <w:t>Zadanie nr 3:</w:t>
      </w:r>
      <w:r w:rsidRPr="00C01AC7">
        <w:t xml:space="preserve"> </w:t>
      </w:r>
      <w:r w:rsidRPr="004F2366">
        <w:rPr>
          <w:iCs/>
        </w:rPr>
        <w:t>Dzierżawa 2 kombajnów chodnikowych o mocy organu urabiającego 150 kW+/-5% wraz z zabezpieczeniem serwisowej obsługi gwarancyjnej w całym okresie dzierżawy</w:t>
      </w:r>
    </w:p>
    <w:p w14:paraId="78179C14" w14:textId="77777777" w:rsidR="004F2366" w:rsidRPr="004F2366" w:rsidRDefault="004F2366" w:rsidP="004F2366">
      <w:pPr>
        <w:pStyle w:val="Akapitzlist"/>
        <w:ind w:left="360"/>
        <w:jc w:val="both"/>
        <w:rPr>
          <w:iCs/>
        </w:rPr>
      </w:pPr>
    </w:p>
    <w:p w14:paraId="3CCBAD31" w14:textId="77777777" w:rsidR="007B16CB" w:rsidRPr="002E0156" w:rsidRDefault="002D5B49" w:rsidP="0075627E">
      <w:pPr>
        <w:pStyle w:val="Akapitzlist"/>
        <w:numPr>
          <w:ilvl w:val="6"/>
          <w:numId w:val="5"/>
        </w:numPr>
        <w:spacing w:after="120"/>
        <w:ind w:left="284" w:hanging="284"/>
        <w:contextualSpacing w:val="0"/>
        <w:jc w:val="both"/>
        <w:rPr>
          <w:b/>
        </w:rPr>
      </w:pPr>
      <w:r w:rsidRPr="002E0156">
        <w:t xml:space="preserve">Szczegółowy opis przedmiotu zamówienia (dalej SOPZ) zawarty jest w </w:t>
      </w:r>
      <w:r w:rsidRPr="002E0156">
        <w:rPr>
          <w:b/>
        </w:rPr>
        <w:t>Załączniku nr 1</w:t>
      </w:r>
      <w:r w:rsidR="00D60812" w:rsidRPr="002E0156">
        <w:rPr>
          <w:b/>
        </w:rPr>
        <w:t xml:space="preserve"> </w:t>
      </w:r>
      <w:r w:rsidRPr="002E0156">
        <w:rPr>
          <w:b/>
        </w:rPr>
        <w:t>do SWZ.</w:t>
      </w:r>
    </w:p>
    <w:p w14:paraId="6CC00970" w14:textId="77777777" w:rsidR="007B16CB" w:rsidRPr="00883F72" w:rsidRDefault="002D5B49" w:rsidP="0075627E">
      <w:pPr>
        <w:pStyle w:val="Akapitzlist"/>
        <w:numPr>
          <w:ilvl w:val="6"/>
          <w:numId w:val="5"/>
        </w:numPr>
        <w:spacing w:after="120"/>
        <w:ind w:left="284" w:hanging="284"/>
        <w:contextualSpacing w:val="0"/>
        <w:jc w:val="both"/>
        <w:rPr>
          <w:b/>
        </w:rPr>
      </w:pPr>
      <w:r w:rsidRPr="002E0156">
        <w:t>Kody CPV:</w:t>
      </w:r>
      <w:r w:rsidR="004A03DF" w:rsidRPr="002E0156">
        <w:t xml:space="preserve"> </w:t>
      </w:r>
      <w:r w:rsidRPr="002E0156">
        <w:rPr>
          <w:b/>
        </w:rPr>
        <w:t>43000000</w:t>
      </w:r>
      <w:r w:rsidR="005C75EA" w:rsidRPr="002E0156">
        <w:rPr>
          <w:b/>
        </w:rPr>
        <w:t>-3</w:t>
      </w:r>
      <w:r w:rsidRPr="002E0156">
        <w:rPr>
          <w:b/>
        </w:rPr>
        <w:t xml:space="preserve"> </w:t>
      </w:r>
      <w:r w:rsidRPr="002E0156">
        <w:t>(Maszyny górnicze</w:t>
      </w:r>
      <w:r w:rsidRPr="00883F72">
        <w:t>, do pracy w kamieniołomach, sprzęt budowlany)</w:t>
      </w:r>
    </w:p>
    <w:p w14:paraId="1E370952" w14:textId="77777777" w:rsidR="000C4660" w:rsidRPr="00883F72" w:rsidRDefault="002D5B49" w:rsidP="0075627E">
      <w:pPr>
        <w:pStyle w:val="Akapitzlist"/>
        <w:numPr>
          <w:ilvl w:val="6"/>
          <w:numId w:val="5"/>
        </w:numPr>
        <w:spacing w:after="120"/>
        <w:ind w:left="284" w:hanging="284"/>
        <w:contextualSpacing w:val="0"/>
        <w:jc w:val="both"/>
        <w:rPr>
          <w:b/>
        </w:rPr>
      </w:pPr>
      <w:r w:rsidRPr="00883F72">
        <w:rPr>
          <w:bCs/>
        </w:rPr>
        <w:t>Termin wykonania zamówienia</w:t>
      </w:r>
      <w:bookmarkStart w:id="9" w:name="_Toc65677212"/>
      <w:r w:rsidR="00C81B59" w:rsidRPr="00883F72">
        <w:rPr>
          <w:bCs/>
        </w:rPr>
        <w:t xml:space="preserve"> został określony w §3 i §5 Istotnych postanowień umowy (IPU) - Załącznik nr 5 do SWZ oraz w SOPZ .</w:t>
      </w:r>
    </w:p>
    <w:p w14:paraId="406D5D8A" w14:textId="77777777" w:rsidR="00D60812" w:rsidRPr="002E0156" w:rsidRDefault="002D5B49" w:rsidP="0075627E">
      <w:pPr>
        <w:pStyle w:val="Nagwek1"/>
        <w:shd w:val="clear" w:color="auto" w:fill="E7E6E6" w:themeFill="background2"/>
        <w:spacing w:before="0" w:after="120"/>
        <w:jc w:val="both"/>
        <w:rPr>
          <w:rFonts w:ascii="Times New Roman" w:hAnsi="Times New Roman" w:cs="Times New Roman"/>
          <w:color w:val="auto"/>
          <w:sz w:val="24"/>
          <w:szCs w:val="24"/>
        </w:rPr>
      </w:pPr>
      <w:bookmarkStart w:id="10" w:name="_Toc236307430"/>
      <w:r w:rsidRPr="002E0156">
        <w:rPr>
          <w:rFonts w:ascii="Times New Roman" w:hAnsi="Times New Roman" w:cs="Times New Roman"/>
          <w:color w:val="auto"/>
          <w:sz w:val="24"/>
          <w:szCs w:val="24"/>
        </w:rPr>
        <w:t>Część IV. Oferty częściowe, zamówienia podobne</w:t>
      </w:r>
      <w:bookmarkEnd w:id="9"/>
      <w:r w:rsidR="00C8635F" w:rsidRPr="002E0156">
        <w:rPr>
          <w:rFonts w:ascii="Times New Roman" w:hAnsi="Times New Roman" w:cs="Times New Roman"/>
          <w:color w:val="auto"/>
          <w:sz w:val="24"/>
          <w:szCs w:val="24"/>
        </w:rPr>
        <w:t>, opcja</w:t>
      </w:r>
      <w:bookmarkEnd w:id="10"/>
    </w:p>
    <w:p w14:paraId="3EAA4D4D" w14:textId="77777777" w:rsidR="00465695" w:rsidRPr="002E0156" w:rsidRDefault="00C95105" w:rsidP="0075627E">
      <w:pPr>
        <w:numPr>
          <w:ilvl w:val="7"/>
          <w:numId w:val="17"/>
        </w:numPr>
        <w:spacing w:after="120"/>
        <w:ind w:left="284" w:hanging="284"/>
        <w:jc w:val="both"/>
        <w:rPr>
          <w:sz w:val="24"/>
          <w:szCs w:val="24"/>
        </w:rPr>
      </w:pPr>
      <w:r w:rsidRPr="002E0156">
        <w:rPr>
          <w:color w:val="000000" w:themeColor="text1"/>
          <w:sz w:val="24"/>
          <w:szCs w:val="24"/>
        </w:rPr>
        <w:t xml:space="preserve">Zamawiający dopuszcza możliwości składania ofert częściowych. </w:t>
      </w:r>
      <w:r w:rsidR="00F604EE" w:rsidRPr="002E0156">
        <w:rPr>
          <w:sz w:val="24"/>
          <w:szCs w:val="24"/>
        </w:rPr>
        <w:t>Zakres i przedmiot zamówienia został określony w</w:t>
      </w:r>
      <w:r w:rsidR="00F351EA" w:rsidRPr="002E0156">
        <w:rPr>
          <w:sz w:val="24"/>
          <w:szCs w:val="24"/>
        </w:rPr>
        <w:t> </w:t>
      </w:r>
      <w:r w:rsidR="00F604EE" w:rsidRPr="002E0156">
        <w:rPr>
          <w:sz w:val="24"/>
          <w:szCs w:val="24"/>
        </w:rPr>
        <w:t>SOPZ (Załącznik nr 1 do SWZ).</w:t>
      </w:r>
    </w:p>
    <w:p w14:paraId="26645878" w14:textId="77777777" w:rsidR="0017497A" w:rsidRPr="002E0156" w:rsidRDefault="0017497A" w:rsidP="00241C0E">
      <w:pPr>
        <w:numPr>
          <w:ilvl w:val="7"/>
          <w:numId w:val="134"/>
        </w:numPr>
        <w:spacing w:after="120"/>
        <w:ind w:left="284" w:hanging="284"/>
        <w:jc w:val="both"/>
        <w:rPr>
          <w:sz w:val="24"/>
          <w:szCs w:val="24"/>
        </w:rPr>
      </w:pPr>
      <w:r w:rsidRPr="002E0156">
        <w:rPr>
          <w:sz w:val="24"/>
          <w:szCs w:val="24"/>
        </w:rPr>
        <w:t>Zamawiający nie dopuszcza możliwości składania ofert wariantowych.</w:t>
      </w:r>
    </w:p>
    <w:p w14:paraId="72A2B0BC" w14:textId="77777777" w:rsidR="002D5B49" w:rsidRPr="002E0156" w:rsidRDefault="002D5B49" w:rsidP="00241C0E">
      <w:pPr>
        <w:numPr>
          <w:ilvl w:val="7"/>
          <w:numId w:val="134"/>
        </w:numPr>
        <w:spacing w:after="120"/>
        <w:ind w:left="284" w:hanging="284"/>
        <w:jc w:val="both"/>
        <w:rPr>
          <w:sz w:val="24"/>
          <w:szCs w:val="24"/>
        </w:rPr>
      </w:pPr>
      <w:r w:rsidRPr="002E0156">
        <w:rPr>
          <w:sz w:val="24"/>
          <w:szCs w:val="24"/>
        </w:rPr>
        <w:t xml:space="preserve">Zamawiający nie wyklucza możliwości udzielenia zamówień w trybie art. 388 ust. 2 ustawy </w:t>
      </w:r>
      <w:proofErr w:type="spellStart"/>
      <w:r w:rsidRPr="002E0156">
        <w:rPr>
          <w:sz w:val="24"/>
          <w:szCs w:val="24"/>
        </w:rPr>
        <w:t>Pzp</w:t>
      </w:r>
      <w:proofErr w:type="spellEnd"/>
      <w:r w:rsidR="009A13C6" w:rsidRPr="002E0156">
        <w:rPr>
          <w:sz w:val="24"/>
          <w:szCs w:val="24"/>
        </w:rPr>
        <w:t xml:space="preserve"> </w:t>
      </w:r>
      <w:r w:rsidRPr="002E0156">
        <w:rPr>
          <w:sz w:val="24"/>
          <w:szCs w:val="24"/>
        </w:rPr>
        <w:t>na dodatkowe okresy dzierżawy do czasu zakończenia eksploatacji wyrobiska lub ciągu wyrobisk (np. drążenie ciągu wyrobisk przygotowawczych lub udostępniających), w którym kombajn został zainstalowany. Podstawą udzielenia takiego zamówienia będą sytuacje niemożliwe do przewidzenia na etapie wszczęcia postępowania a mające wpływ na harmonogram pracy kombajnu.</w:t>
      </w:r>
    </w:p>
    <w:p w14:paraId="6662FE87" w14:textId="77777777" w:rsidR="00F22DC9" w:rsidRPr="002E0156" w:rsidRDefault="00326CDC" w:rsidP="00241C0E">
      <w:pPr>
        <w:numPr>
          <w:ilvl w:val="7"/>
          <w:numId w:val="134"/>
        </w:numPr>
        <w:spacing w:after="120"/>
        <w:ind w:left="284" w:hanging="284"/>
        <w:jc w:val="both"/>
        <w:rPr>
          <w:sz w:val="24"/>
          <w:szCs w:val="24"/>
        </w:rPr>
      </w:pPr>
      <w:r w:rsidRPr="002E0156">
        <w:rPr>
          <w:sz w:val="24"/>
          <w:szCs w:val="24"/>
        </w:rPr>
        <w:t>Zamawiający</w:t>
      </w:r>
      <w:r w:rsidR="002D5B49" w:rsidRPr="002E0156">
        <w:rPr>
          <w:sz w:val="24"/>
          <w:szCs w:val="24"/>
        </w:rPr>
        <w:t xml:space="preserve"> przewiduje możliwość wydłużenia okresu dzierżawy na zasadach opcji ponad okres dzierżawy określony w SWZ. </w:t>
      </w:r>
      <w:r w:rsidR="007C3CAD" w:rsidRPr="002E0156">
        <w:rPr>
          <w:sz w:val="24"/>
          <w:szCs w:val="24"/>
        </w:rPr>
        <w:t xml:space="preserve">Wartość </w:t>
      </w:r>
      <w:r w:rsidR="007C3CAD" w:rsidRPr="004F2366">
        <w:rPr>
          <w:b/>
          <w:bCs/>
          <w:sz w:val="24"/>
          <w:szCs w:val="24"/>
        </w:rPr>
        <w:t>opcji</w:t>
      </w:r>
      <w:r w:rsidR="007C3CAD" w:rsidRPr="002E0156">
        <w:rPr>
          <w:sz w:val="24"/>
          <w:szCs w:val="24"/>
        </w:rPr>
        <w:t xml:space="preserve"> wyniesie maksymalnie</w:t>
      </w:r>
      <w:r w:rsidR="00F22DC9" w:rsidRPr="002E0156">
        <w:rPr>
          <w:sz w:val="24"/>
          <w:szCs w:val="24"/>
        </w:rPr>
        <w:t>:</w:t>
      </w:r>
    </w:p>
    <w:p w14:paraId="7ECB5FF9" w14:textId="77777777" w:rsidR="00F22DC9" w:rsidRDefault="00F22DC9" w:rsidP="00241C0E">
      <w:pPr>
        <w:pStyle w:val="Akapitzlist"/>
        <w:numPr>
          <w:ilvl w:val="0"/>
          <w:numId w:val="157"/>
        </w:numPr>
        <w:spacing w:after="120"/>
        <w:jc w:val="both"/>
      </w:pPr>
      <w:r w:rsidRPr="004F2366">
        <w:t xml:space="preserve">w zakresie zadania nr </w:t>
      </w:r>
      <w:r w:rsidR="004F2366" w:rsidRPr="004F2366">
        <w:t>3</w:t>
      </w:r>
      <w:r w:rsidRPr="004F2366">
        <w:t xml:space="preserve"> – kombajn nr </w:t>
      </w:r>
      <w:r w:rsidR="004F2366" w:rsidRPr="004F2366">
        <w:t>2</w:t>
      </w:r>
      <w:r w:rsidRPr="004F2366">
        <w:t xml:space="preserve">: </w:t>
      </w:r>
      <w:r w:rsidR="004F2366" w:rsidRPr="004F2366">
        <w:t>730</w:t>
      </w:r>
      <w:r w:rsidRPr="004F2366">
        <w:t xml:space="preserve"> dni</w:t>
      </w:r>
    </w:p>
    <w:p w14:paraId="5B2DD8FA" w14:textId="77777777" w:rsidR="004F2366" w:rsidRPr="004F2366" w:rsidRDefault="004F2366" w:rsidP="004F2366">
      <w:pPr>
        <w:pStyle w:val="Akapitzlist"/>
        <w:spacing w:after="120"/>
        <w:ind w:left="1004"/>
        <w:jc w:val="both"/>
      </w:pPr>
    </w:p>
    <w:p w14:paraId="08E9E30A" w14:textId="77777777" w:rsidR="002D5B49" w:rsidRPr="002E0156" w:rsidRDefault="002D5B49" w:rsidP="0075627E">
      <w:pPr>
        <w:pStyle w:val="Nagwek1"/>
        <w:shd w:val="clear" w:color="auto" w:fill="E7E6E6" w:themeFill="background2"/>
        <w:spacing w:before="0" w:after="120"/>
        <w:jc w:val="both"/>
        <w:rPr>
          <w:rFonts w:ascii="Times New Roman" w:hAnsi="Times New Roman" w:cs="Times New Roman"/>
          <w:color w:val="auto"/>
          <w:sz w:val="24"/>
          <w:szCs w:val="24"/>
        </w:rPr>
      </w:pPr>
      <w:bookmarkStart w:id="11" w:name="_Toc65677213"/>
      <w:bookmarkStart w:id="12" w:name="_Toc236307431"/>
      <w:r w:rsidRPr="002E0156">
        <w:rPr>
          <w:rFonts w:ascii="Times New Roman" w:hAnsi="Times New Roman" w:cs="Times New Roman"/>
          <w:color w:val="auto"/>
          <w:sz w:val="24"/>
          <w:szCs w:val="24"/>
        </w:rPr>
        <w:t>Część V. Kwalifikacja podmiotowa wykonawców</w:t>
      </w:r>
      <w:bookmarkEnd w:id="11"/>
      <w:bookmarkEnd w:id="12"/>
    </w:p>
    <w:p w14:paraId="0FB79F8C" w14:textId="77777777" w:rsidR="002D5B49" w:rsidRPr="002E0156" w:rsidRDefault="002D5B49" w:rsidP="0075627E">
      <w:pPr>
        <w:pStyle w:val="Akapitzlist"/>
        <w:numPr>
          <w:ilvl w:val="0"/>
          <w:numId w:val="1"/>
        </w:numPr>
        <w:spacing w:after="120"/>
        <w:contextualSpacing w:val="0"/>
        <w:jc w:val="both"/>
      </w:pPr>
      <w:r w:rsidRPr="002E0156">
        <w:t>O udzielenie zamówienia mogą ubiegać się wykonawcy, którzy nie podl</w:t>
      </w:r>
      <w:r w:rsidR="00CC331C" w:rsidRPr="002E0156">
        <w:t xml:space="preserve">egają wykluczeniu </w:t>
      </w:r>
      <w:r w:rsidRPr="002E0156">
        <w:t>z</w:t>
      </w:r>
      <w:r w:rsidR="00CC331C" w:rsidRPr="002E0156">
        <w:t xml:space="preserve"> </w:t>
      </w:r>
      <w:r w:rsidRPr="002E0156">
        <w:t>postępowania oraz spełniają warunki udziału w postępowaniu.</w:t>
      </w:r>
    </w:p>
    <w:p w14:paraId="12707815" w14:textId="77777777" w:rsidR="002D5B49" w:rsidRPr="002E0156" w:rsidRDefault="002D5B49" w:rsidP="0075627E">
      <w:pPr>
        <w:pStyle w:val="Akapitzlist"/>
        <w:numPr>
          <w:ilvl w:val="0"/>
          <w:numId w:val="1"/>
        </w:numPr>
        <w:spacing w:after="120"/>
        <w:contextualSpacing w:val="0"/>
        <w:jc w:val="both"/>
      </w:pPr>
      <w:r w:rsidRPr="002E0156">
        <w:t>Wykluczeniu z postępowania podlega</w:t>
      </w:r>
      <w:r w:rsidR="00042348" w:rsidRPr="002E0156">
        <w:t xml:space="preserve"> </w:t>
      </w:r>
      <w:r w:rsidR="00A72045" w:rsidRPr="002E0156">
        <w:t>W</w:t>
      </w:r>
      <w:r w:rsidRPr="002E0156">
        <w:t>ykonawca:</w:t>
      </w:r>
    </w:p>
    <w:p w14:paraId="7FBB7645" w14:textId="77777777" w:rsidR="002D5B49" w:rsidRPr="002E0156" w:rsidRDefault="002D5B49" w:rsidP="0075627E">
      <w:pPr>
        <w:pStyle w:val="Akapitzlist"/>
        <w:numPr>
          <w:ilvl w:val="1"/>
          <w:numId w:val="1"/>
        </w:numPr>
        <w:spacing w:after="120"/>
        <w:contextualSpacing w:val="0"/>
        <w:jc w:val="both"/>
      </w:pPr>
      <w:r w:rsidRPr="002E0156">
        <w:t xml:space="preserve">wobec którego zachodzą okoliczności określone w art. 108 ust. 1 pkt 3, 5 i 6 ustawy </w:t>
      </w:r>
      <w:proofErr w:type="spellStart"/>
      <w:r w:rsidRPr="002E0156">
        <w:t>Pzp</w:t>
      </w:r>
      <w:proofErr w:type="spellEnd"/>
      <w:r w:rsidR="009A13C6" w:rsidRPr="002E0156">
        <w:t xml:space="preserve"> </w:t>
      </w:r>
      <w:r w:rsidRPr="002E0156">
        <w:t>oraz art. 109 ust 1 pkt 1, 8 i 10,</w:t>
      </w:r>
      <w:r w:rsidR="006E22FA" w:rsidRPr="002E0156">
        <w:t xml:space="preserve"> oraz art. 7 ust 1 ustawy z dnia 13 kwietnia 2022 r. o szczególnych </w:t>
      </w:r>
      <w:r w:rsidR="006E22FA" w:rsidRPr="002E0156">
        <w:lastRenderedPageBreak/>
        <w:t>rozwiązaniach w zakresie przeciwdziałania wspieraniu agresji na Ukrainę oraz służących ochronie bezpieczeństwa narodowego</w:t>
      </w:r>
      <w:r w:rsidR="00BB7BDA" w:rsidRPr="002E0156">
        <w:t xml:space="preserve"> oraz rozporządzeniu (UE) 2022/576</w:t>
      </w:r>
      <w:r w:rsidR="00A72045" w:rsidRPr="002E0156">
        <w:t>,</w:t>
      </w:r>
    </w:p>
    <w:p w14:paraId="55B5418E" w14:textId="77777777" w:rsidR="007961EE" w:rsidRPr="002E0156" w:rsidRDefault="007961EE" w:rsidP="0075627E">
      <w:pPr>
        <w:pStyle w:val="Akapitzlist"/>
        <w:numPr>
          <w:ilvl w:val="1"/>
          <w:numId w:val="1"/>
        </w:numPr>
        <w:spacing w:after="120"/>
        <w:contextualSpacing w:val="0"/>
      </w:pPr>
      <w:r w:rsidRPr="002E0156">
        <w:t xml:space="preserve">wobec którego zachodzą okoliczności określone w art. 108 ust. 1 pkt. 4 ustawy </w:t>
      </w:r>
      <w:proofErr w:type="spellStart"/>
      <w:r w:rsidRPr="002E0156">
        <w:t>Pzp</w:t>
      </w:r>
      <w:proofErr w:type="spellEnd"/>
      <w:r w:rsidRPr="002E0156">
        <w:t>,</w:t>
      </w:r>
    </w:p>
    <w:p w14:paraId="25A0D49B" w14:textId="77777777" w:rsidR="002D5B49" w:rsidRPr="002E0156" w:rsidRDefault="002D5B49" w:rsidP="0075627E">
      <w:pPr>
        <w:pStyle w:val="Akapitzlist"/>
        <w:numPr>
          <w:ilvl w:val="1"/>
          <w:numId w:val="1"/>
        </w:numPr>
        <w:spacing w:after="120"/>
        <w:contextualSpacing w:val="0"/>
        <w:jc w:val="both"/>
      </w:pPr>
      <w:r w:rsidRPr="002E0156">
        <w:t>w stosunku do którego otwarto likwidację, sąd zarządził likwidację majątku w postępowaniu restrukturyzacyjnym lub upadłościowym, w stosunku do którego ogłoszono upadłość -</w:t>
      </w:r>
      <w:r w:rsidR="007F6A3A" w:rsidRPr="002E0156">
        <w:t xml:space="preserve"> </w:t>
      </w:r>
      <w:r w:rsidRPr="002E0156">
        <w:t>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w:t>
      </w:r>
    </w:p>
    <w:p w14:paraId="260906FE" w14:textId="77777777" w:rsidR="002D5B49" w:rsidRPr="002E0156" w:rsidRDefault="002D5B49" w:rsidP="0075627E">
      <w:pPr>
        <w:pStyle w:val="Akapitzlist"/>
        <w:numPr>
          <w:ilvl w:val="1"/>
          <w:numId w:val="1"/>
        </w:numPr>
        <w:spacing w:after="120"/>
        <w:contextualSpacing w:val="0"/>
        <w:jc w:val="both"/>
      </w:pPr>
      <w:r w:rsidRPr="002E0156">
        <w:t>który z przyczyn leżących po jego stronie nie wykonał lub nienależycie wykonał umowę na dzierżawę kombajnów</w:t>
      </w:r>
      <w:r w:rsidR="00042348" w:rsidRPr="002E0156">
        <w:t xml:space="preserve"> </w:t>
      </w:r>
      <w:r w:rsidRPr="002E0156">
        <w:t>chodnikowych</w:t>
      </w:r>
      <w:r w:rsidR="00042348" w:rsidRPr="002E0156">
        <w:t xml:space="preserve"> </w:t>
      </w:r>
      <w:r w:rsidRPr="002E0156">
        <w:t>zawartą z Zamawiającym (PGG SA), co doprowadziło do:</w:t>
      </w:r>
    </w:p>
    <w:p w14:paraId="435DF918" w14:textId="77777777" w:rsidR="002D5B49" w:rsidRPr="002E0156" w:rsidRDefault="002D5B49" w:rsidP="0075627E">
      <w:pPr>
        <w:pStyle w:val="Akapitzlist"/>
        <w:numPr>
          <w:ilvl w:val="2"/>
          <w:numId w:val="1"/>
        </w:numPr>
        <w:spacing w:after="120"/>
        <w:contextualSpacing w:val="0"/>
        <w:jc w:val="both"/>
      </w:pPr>
      <w:r w:rsidRPr="002E0156">
        <w:t xml:space="preserve"> wypowiedzenia lub odstąpienia od umowy, lub</w:t>
      </w:r>
    </w:p>
    <w:p w14:paraId="0729D7C0" w14:textId="77777777" w:rsidR="002D5B49" w:rsidRPr="002E0156" w:rsidRDefault="002D5B49" w:rsidP="0075627E">
      <w:pPr>
        <w:pStyle w:val="Akapitzlist"/>
        <w:numPr>
          <w:ilvl w:val="2"/>
          <w:numId w:val="1"/>
        </w:numPr>
        <w:spacing w:after="120"/>
        <w:contextualSpacing w:val="0"/>
        <w:jc w:val="both"/>
      </w:pPr>
      <w:r w:rsidRPr="002E0156">
        <w:t>dokonania zakupu zastępczego przez Zamawiającego lub</w:t>
      </w:r>
    </w:p>
    <w:p w14:paraId="6B46A5E8" w14:textId="77777777" w:rsidR="002D5B49" w:rsidRPr="002E0156" w:rsidRDefault="002D5B49" w:rsidP="0075627E">
      <w:pPr>
        <w:pStyle w:val="Akapitzlist"/>
        <w:numPr>
          <w:ilvl w:val="2"/>
          <w:numId w:val="1"/>
        </w:numPr>
        <w:spacing w:after="120"/>
        <w:contextualSpacing w:val="0"/>
        <w:jc w:val="both"/>
      </w:pPr>
      <w:r w:rsidRPr="002E0156">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1057A839" w14:textId="77777777" w:rsidR="002D5B49" w:rsidRPr="002E0156" w:rsidRDefault="002D5B49" w:rsidP="0075627E">
      <w:pPr>
        <w:pStyle w:val="Akapitzlist"/>
        <w:numPr>
          <w:ilvl w:val="1"/>
          <w:numId w:val="1"/>
        </w:numPr>
        <w:spacing w:after="120"/>
        <w:contextualSpacing w:val="0"/>
        <w:jc w:val="both"/>
      </w:pPr>
      <w:r w:rsidRPr="002E0156">
        <w:t xml:space="preserve">który, pomimo wyboru jego oferty jako najkorzystniejszej w postępowaniu o udzielenie zamówienia przeprowadzonym przez Zamawiającego (PGG SA), odmówił podpisania umowy, nie wniósł wymaganego zabezpieczenia należytego wykonania umowy lub zawarcie umowy stało się niemożliwe z przyczyn leżących po stronie </w:t>
      </w:r>
      <w:r w:rsidR="003C12CA" w:rsidRPr="002E0156">
        <w:t>W</w:t>
      </w:r>
      <w:r w:rsidRPr="002E0156">
        <w:t>ykonawcy.</w:t>
      </w:r>
    </w:p>
    <w:p w14:paraId="0DDD5EC3" w14:textId="77777777" w:rsidR="007961EE" w:rsidRPr="002E0156" w:rsidRDefault="007961EE" w:rsidP="0075627E">
      <w:pPr>
        <w:pStyle w:val="Akapitzlist"/>
        <w:spacing w:after="120"/>
        <w:ind w:left="360" w:hanging="360"/>
        <w:contextualSpacing w:val="0"/>
        <w:jc w:val="both"/>
      </w:pPr>
      <w:r w:rsidRPr="002E0156">
        <w:t>3.</w:t>
      </w:r>
      <w:r w:rsidRPr="002E0156">
        <w:tab/>
        <w:t>Wykluczenie Wykonawcy następuje:</w:t>
      </w:r>
    </w:p>
    <w:p w14:paraId="00892055" w14:textId="77777777" w:rsidR="00A72045" w:rsidRPr="002E0156" w:rsidRDefault="007961EE" w:rsidP="00241C0E">
      <w:pPr>
        <w:pStyle w:val="Akapitzlist"/>
        <w:numPr>
          <w:ilvl w:val="0"/>
          <w:numId w:val="124"/>
        </w:numPr>
        <w:spacing w:after="120"/>
        <w:ind w:left="709" w:hanging="283"/>
        <w:contextualSpacing w:val="0"/>
        <w:jc w:val="both"/>
      </w:pPr>
      <w:r w:rsidRPr="002E0156">
        <w:t>w przypadku, o którym mowa w ust. 2 pkt. 2), na okres na jaki został prawomocnie orzeczony zakaz ubiegania się o zamówienia publiczne,</w:t>
      </w:r>
    </w:p>
    <w:p w14:paraId="27AA06EA" w14:textId="77777777" w:rsidR="007961EE" w:rsidRPr="002E0156" w:rsidRDefault="007961EE" w:rsidP="00241C0E">
      <w:pPr>
        <w:pStyle w:val="Akapitzlist"/>
        <w:numPr>
          <w:ilvl w:val="0"/>
          <w:numId w:val="124"/>
        </w:numPr>
        <w:spacing w:after="120"/>
        <w:ind w:left="709" w:hanging="283"/>
        <w:contextualSpacing w:val="0"/>
        <w:jc w:val="both"/>
      </w:pPr>
      <w:r w:rsidRPr="002E0156">
        <w:t>w przypadkach, o których mowa w ust 2 pkt 4) i 5), na okres 3 lat od dnia wystąpienia zdarzenia będącego podstawą wykluczenia. Zamawiający może nie wykluczyć Wykonawcy, jeżeli wykluczenie byłoby w sposób oczywisty nieproporcjonalne, w szczególności</w:t>
      </w:r>
      <w:r w:rsidR="00AD360F" w:rsidRPr="002E0156">
        <w:t>,</w:t>
      </w:r>
      <w:r w:rsidRPr="002E0156">
        <w:t xml:space="preserve"> gdy kwota przeznaczona na zakup zastępczy stanowi niewielki udział w wartości poprawnie zrealizowanej umowy.</w:t>
      </w:r>
    </w:p>
    <w:p w14:paraId="40D81507" w14:textId="77777777" w:rsidR="002D5B49" w:rsidRPr="002E0156" w:rsidRDefault="002D5B49" w:rsidP="00241C0E">
      <w:pPr>
        <w:pStyle w:val="Akapitzlist"/>
        <w:numPr>
          <w:ilvl w:val="0"/>
          <w:numId w:val="141"/>
        </w:numPr>
        <w:spacing w:after="120"/>
        <w:contextualSpacing w:val="0"/>
        <w:jc w:val="both"/>
      </w:pPr>
      <w:r w:rsidRPr="002E0156">
        <w:t>Zamawiający stosuje warunki udziału w postępowaniu:</w:t>
      </w:r>
    </w:p>
    <w:p w14:paraId="3CAB809A" w14:textId="77777777" w:rsidR="002D5B49" w:rsidRPr="002E0156" w:rsidRDefault="002D5B49" w:rsidP="00241C0E">
      <w:pPr>
        <w:pStyle w:val="Akapitzlist"/>
        <w:numPr>
          <w:ilvl w:val="1"/>
          <w:numId w:val="141"/>
        </w:numPr>
        <w:spacing w:after="120"/>
        <w:contextualSpacing w:val="0"/>
        <w:jc w:val="both"/>
      </w:pPr>
      <w:r w:rsidRPr="002E0156">
        <w:t>zdolności do występowania w obrocie gospodarczym; Wykonawca powinien być wpisany do rejestru działalności gospodarczej prowadzonego w kraju, w którym wykonawca ma siedzibę,</w:t>
      </w:r>
    </w:p>
    <w:p w14:paraId="1A716804" w14:textId="77777777" w:rsidR="002D5B49" w:rsidRPr="002E0156" w:rsidRDefault="002D5B49" w:rsidP="00241C0E">
      <w:pPr>
        <w:pStyle w:val="Akapitzlist"/>
        <w:numPr>
          <w:ilvl w:val="1"/>
          <w:numId w:val="141"/>
        </w:numPr>
        <w:spacing w:after="120"/>
        <w:contextualSpacing w:val="0"/>
        <w:jc w:val="both"/>
      </w:pPr>
      <w:r w:rsidRPr="002E0156">
        <w:t>zdolności technicznej lub zawodowej; Wykonawca wykaże, że:</w:t>
      </w:r>
    </w:p>
    <w:p w14:paraId="0BB033A7" w14:textId="77777777" w:rsidR="00263850" w:rsidRPr="002E0156" w:rsidRDefault="00263850" w:rsidP="0075627E">
      <w:pPr>
        <w:pStyle w:val="Akapitzlist"/>
        <w:spacing w:after="120"/>
        <w:ind w:left="709"/>
        <w:contextualSpacing w:val="0"/>
        <w:jc w:val="both"/>
      </w:pPr>
      <w:bookmarkStart w:id="13" w:name="_Toc65677214"/>
      <w:r w:rsidRPr="002E0156">
        <w:t xml:space="preserve">w okresie działalności firmy wykonawcy jednak nie dłużej niż ostatnich 10 lat, a jeżeli okres prowadzenia działalności jest krótszy – w tym okresie, wykonał, a w przypadku świadczeń powtarzających się lub ciągłych również wykonuje dostawy lub dzierżawy: </w:t>
      </w:r>
    </w:p>
    <w:p w14:paraId="01BA4B1D" w14:textId="52E1AAC9" w:rsidR="003E5BF1" w:rsidRPr="002E0156" w:rsidRDefault="00263850" w:rsidP="0075627E">
      <w:pPr>
        <w:pStyle w:val="Akapitzlist"/>
        <w:spacing w:after="120"/>
        <w:ind w:left="851"/>
        <w:contextualSpacing w:val="0"/>
        <w:jc w:val="both"/>
      </w:pPr>
      <w:r w:rsidRPr="0064510A">
        <w:rPr>
          <w:b/>
          <w:bCs/>
        </w:rPr>
        <w:t xml:space="preserve">co najmniej </w:t>
      </w:r>
      <w:r w:rsidR="00136A31" w:rsidRPr="0064510A">
        <w:rPr>
          <w:b/>
          <w:bCs/>
        </w:rPr>
        <w:t xml:space="preserve">2 </w:t>
      </w:r>
      <w:r w:rsidRPr="0064510A">
        <w:rPr>
          <w:b/>
          <w:bCs/>
        </w:rPr>
        <w:t xml:space="preserve">kombajnów chodnikowych </w:t>
      </w:r>
      <w:r w:rsidR="003E5BF1" w:rsidRPr="0064510A">
        <w:rPr>
          <w:b/>
          <w:bCs/>
        </w:rPr>
        <w:t xml:space="preserve">o mocy </w:t>
      </w:r>
      <w:r w:rsidR="006C6762" w:rsidRPr="0064510A">
        <w:rPr>
          <w:b/>
          <w:bCs/>
        </w:rPr>
        <w:t xml:space="preserve">min. </w:t>
      </w:r>
      <w:r w:rsidR="001F4534" w:rsidRPr="0064510A">
        <w:rPr>
          <w:b/>
          <w:bCs/>
        </w:rPr>
        <w:t xml:space="preserve">130 </w:t>
      </w:r>
      <w:r w:rsidR="003E5BF1" w:rsidRPr="0064510A">
        <w:rPr>
          <w:b/>
          <w:bCs/>
        </w:rPr>
        <w:t>kW +/-5% każdy</w:t>
      </w:r>
      <w:r w:rsidR="003E5BF1" w:rsidRPr="0064510A">
        <w:t xml:space="preserve"> </w:t>
      </w:r>
      <w:r w:rsidRPr="0064510A">
        <w:t>przeznaczonych dla górnictwa o</w:t>
      </w:r>
      <w:r w:rsidR="003B266C" w:rsidRPr="0064510A">
        <w:t> </w:t>
      </w:r>
      <w:r w:rsidRPr="0064510A">
        <w:t xml:space="preserve">łącznej wartości nie mniejszej niż </w:t>
      </w:r>
      <w:r w:rsidR="00136A31" w:rsidRPr="0064510A">
        <w:rPr>
          <w:b/>
          <w:bCs/>
        </w:rPr>
        <w:t>2 000 000,00 zł</w:t>
      </w:r>
      <w:r w:rsidR="00136A31" w:rsidRPr="0064510A">
        <w:t xml:space="preserve"> </w:t>
      </w:r>
      <w:r w:rsidRPr="0064510A">
        <w:rPr>
          <w:b/>
          <w:bCs/>
        </w:rPr>
        <w:t>brutto</w:t>
      </w:r>
      <w:r w:rsidR="003E5BF1" w:rsidRPr="002E0156">
        <w:rPr>
          <w:b/>
          <w:bCs/>
        </w:rPr>
        <w:t xml:space="preserve"> </w:t>
      </w:r>
      <w:r w:rsidR="003E5BF1" w:rsidRPr="002E0156">
        <w:t>bez względu na ilość zadań objętych ofertą.</w:t>
      </w:r>
    </w:p>
    <w:p w14:paraId="62E048E9" w14:textId="77777777" w:rsidR="006A2697" w:rsidRPr="002E0156" w:rsidRDefault="006A2697" w:rsidP="0075627E">
      <w:pPr>
        <w:spacing w:after="120"/>
        <w:jc w:val="both"/>
        <w:rPr>
          <w:b/>
          <w:sz w:val="24"/>
          <w:szCs w:val="24"/>
        </w:rPr>
      </w:pPr>
    </w:p>
    <w:p w14:paraId="515A0762" w14:textId="77777777" w:rsidR="002D5B49" w:rsidRPr="002E0156" w:rsidRDefault="002D5B49" w:rsidP="0075627E">
      <w:pPr>
        <w:pStyle w:val="Nagwek1"/>
        <w:shd w:val="clear" w:color="auto" w:fill="E7E6E6" w:themeFill="background2"/>
        <w:spacing w:before="0" w:after="120"/>
        <w:jc w:val="both"/>
        <w:rPr>
          <w:rFonts w:ascii="Times New Roman" w:hAnsi="Times New Roman" w:cs="Times New Roman"/>
          <w:color w:val="auto"/>
          <w:sz w:val="24"/>
          <w:szCs w:val="24"/>
        </w:rPr>
      </w:pPr>
      <w:bookmarkStart w:id="14" w:name="_Toc236307432"/>
      <w:r w:rsidRPr="002E0156">
        <w:rPr>
          <w:rFonts w:ascii="Times New Roman" w:hAnsi="Times New Roman" w:cs="Times New Roman"/>
          <w:color w:val="auto"/>
          <w:sz w:val="24"/>
          <w:szCs w:val="24"/>
        </w:rPr>
        <w:lastRenderedPageBreak/>
        <w:t>Część VI. Wykonawcy występujący wspólnie (konsorcjum):</w:t>
      </w:r>
      <w:bookmarkEnd w:id="13"/>
      <w:bookmarkEnd w:id="14"/>
    </w:p>
    <w:p w14:paraId="05DA2B4C" w14:textId="77777777" w:rsidR="002D5B49" w:rsidRPr="002E0156" w:rsidRDefault="002D5B49" w:rsidP="0075627E">
      <w:pPr>
        <w:pStyle w:val="Akapitzlist"/>
        <w:numPr>
          <w:ilvl w:val="0"/>
          <w:numId w:val="2"/>
        </w:numPr>
        <w:spacing w:after="120"/>
        <w:contextualSpacing w:val="0"/>
        <w:jc w:val="both"/>
      </w:pPr>
      <w:r w:rsidRPr="002E0156">
        <w:t>Wykonawcy mogą wspólnie ubiegać się o udzielenie zamówienia.</w:t>
      </w:r>
    </w:p>
    <w:p w14:paraId="1DBBBD48" w14:textId="77777777" w:rsidR="002D5B49" w:rsidRPr="002E0156" w:rsidRDefault="002D5B49" w:rsidP="0075627E">
      <w:pPr>
        <w:pStyle w:val="Akapitzlist"/>
        <w:numPr>
          <w:ilvl w:val="0"/>
          <w:numId w:val="2"/>
        </w:numPr>
        <w:spacing w:after="120"/>
        <w:contextualSpacing w:val="0"/>
        <w:jc w:val="both"/>
      </w:pPr>
      <w:r w:rsidRPr="002E0156">
        <w:t>Wykonawcy występujący wspólnie ustanawiają pełnomocnika do reprezentowania ich</w:t>
      </w:r>
      <w:r w:rsidR="00CC331C" w:rsidRPr="002E0156">
        <w:t xml:space="preserve"> </w:t>
      </w:r>
      <w:r w:rsidRPr="002E0156">
        <w:t>w postępowaniu o udzielenie zamówienia albo reprezentowania ich w  postępowaniu i zawarcia umowy w sprawie zamówienia publicznego.</w:t>
      </w:r>
    </w:p>
    <w:p w14:paraId="46592F40" w14:textId="77777777" w:rsidR="002D5B49" w:rsidRPr="002E0156" w:rsidRDefault="002D5B49" w:rsidP="0075627E">
      <w:pPr>
        <w:pStyle w:val="Akapitzlist"/>
        <w:numPr>
          <w:ilvl w:val="0"/>
          <w:numId w:val="2"/>
        </w:numPr>
        <w:spacing w:after="120"/>
        <w:contextualSpacing w:val="0"/>
        <w:jc w:val="both"/>
      </w:pPr>
      <w:r w:rsidRPr="002E0156">
        <w:t>Wszelka korespondencja prowadzona będzie wyłącznie z pełnomocnikiem.</w:t>
      </w:r>
    </w:p>
    <w:p w14:paraId="667677A6" w14:textId="77777777" w:rsidR="002D5B49" w:rsidRPr="002E0156" w:rsidRDefault="002D5B49" w:rsidP="0075627E">
      <w:pPr>
        <w:pStyle w:val="Akapitzlist"/>
        <w:numPr>
          <w:ilvl w:val="0"/>
          <w:numId w:val="2"/>
        </w:numPr>
        <w:spacing w:after="120"/>
        <w:contextualSpacing w:val="0"/>
        <w:jc w:val="both"/>
      </w:pPr>
      <w:r w:rsidRPr="002E0156">
        <w:t>Każdy z wykonawców występujących wspólnie (członek konsorcjum</w:t>
      </w:r>
      <w:r w:rsidR="007F6A3A" w:rsidRPr="002E0156">
        <w:t xml:space="preserve">) nie może podlegać wykluczeniu </w:t>
      </w:r>
      <w:r w:rsidRPr="002E0156">
        <w:t>z postępowania. Spełnienie warunków udziału w postępowaniu w stosunku do wykonawców występujących wspólnie będzie oceniane łącznie.</w:t>
      </w:r>
    </w:p>
    <w:p w14:paraId="69D90D7E" w14:textId="77777777" w:rsidR="002D5B49" w:rsidRPr="002E0156" w:rsidRDefault="002D5B49" w:rsidP="0075627E">
      <w:pPr>
        <w:pStyle w:val="Akapitzlist"/>
        <w:numPr>
          <w:ilvl w:val="0"/>
          <w:numId w:val="2"/>
        </w:numPr>
        <w:spacing w:after="120"/>
        <w:contextualSpacing w:val="0"/>
        <w:jc w:val="both"/>
      </w:pPr>
      <w:r w:rsidRPr="002E0156">
        <w:t xml:space="preserve">W przypadku wspólnego ubiegania się o zamówienie przez wykonawców, JEDZ oraz podmiotowe środki dowodowe składa każdy z wykonawców wspólnie ubiegających się o zamówienie. Dokumenty te powinny potwierdzać brak podstaw wykluczenia oraz spełnianie </w:t>
      </w:r>
      <w:r w:rsidR="007F6A3A" w:rsidRPr="002E0156">
        <w:t>warunków udziału</w:t>
      </w:r>
      <w:r w:rsidR="00BF010A" w:rsidRPr="002E0156">
        <w:t xml:space="preserve"> </w:t>
      </w:r>
      <w:r w:rsidR="007F6A3A" w:rsidRPr="002E0156">
        <w:t xml:space="preserve">w postępowaniu </w:t>
      </w:r>
      <w:r w:rsidRPr="002E0156">
        <w:t>w zakresie, w którym każdy z wykonawców wykazuje spełnianie warunków udziału w postępowaniu oraz brak podstaw wykluczenia.</w:t>
      </w:r>
    </w:p>
    <w:p w14:paraId="46E79415" w14:textId="77777777" w:rsidR="002D5B49" w:rsidRPr="002E0156" w:rsidRDefault="002D5B49" w:rsidP="0075627E">
      <w:pPr>
        <w:pStyle w:val="Akapitzlist"/>
        <w:numPr>
          <w:ilvl w:val="0"/>
          <w:numId w:val="2"/>
        </w:numPr>
        <w:spacing w:after="120"/>
        <w:contextualSpacing w:val="0"/>
        <w:jc w:val="both"/>
      </w:pPr>
      <w:r w:rsidRPr="002E0156">
        <w:t>W przypadku, gdy najwyżej zostanie oceniona oferta złożona przez wykonawców występujących wspólnie, a także gdy Zamawiający skorzysta z uprawnienia</w:t>
      </w:r>
      <w:r w:rsidR="00025350" w:rsidRPr="002E0156">
        <w:t>,</w:t>
      </w:r>
      <w:r w:rsidRPr="002E0156">
        <w:t xml:space="preserve"> o którym mowa w art. 126 ust. 2 ustawy </w:t>
      </w:r>
      <w:proofErr w:type="spellStart"/>
      <w:r w:rsidRPr="002E0156">
        <w:t>Pzp</w:t>
      </w:r>
      <w:proofErr w:type="spellEnd"/>
      <w:r w:rsidRPr="002E0156">
        <w:t>, każdy z wykonawców przedstawia podmiotowe środki dowodowe służące potwierdzeniu braku podstaw do wykluczenia. Pozostałe podmiotowe środki dowodowe mogą być złożone wspólnie.</w:t>
      </w:r>
    </w:p>
    <w:p w14:paraId="3D28C664" w14:textId="77777777" w:rsidR="002D5B49" w:rsidRPr="002E0156" w:rsidRDefault="002D5B49" w:rsidP="0075627E">
      <w:pPr>
        <w:pStyle w:val="Akapitzlist"/>
        <w:numPr>
          <w:ilvl w:val="0"/>
          <w:numId w:val="2"/>
        </w:numPr>
        <w:spacing w:after="120"/>
        <w:contextualSpacing w:val="0"/>
        <w:jc w:val="both"/>
      </w:pPr>
      <w:r w:rsidRPr="002E0156">
        <w:t xml:space="preserve">Wykonawcy wspólnie ubiegający się o niniejsze zamówienie, których oferta zostanie uznana za najkorzystniejszą, przed podpisaniem umowy w sprawie zamówienia publicznego, są zobowiązani przedstawić Zamawiającemu umowę regulującą ich współpracę. </w:t>
      </w:r>
    </w:p>
    <w:p w14:paraId="604FBF38" w14:textId="77777777" w:rsidR="00614D43" w:rsidRPr="002E0156" w:rsidRDefault="002D5B49" w:rsidP="0075627E">
      <w:pPr>
        <w:pStyle w:val="Akapitzlist"/>
        <w:numPr>
          <w:ilvl w:val="0"/>
          <w:numId w:val="2"/>
        </w:numPr>
        <w:spacing w:after="120"/>
        <w:contextualSpacing w:val="0"/>
        <w:jc w:val="both"/>
      </w:pPr>
      <w:r w:rsidRPr="002E0156">
        <w:t>Wykonawcy, którzy złożyli ofertę wspólną odpowiadają solidarnie za realizację zamówienia.</w:t>
      </w:r>
    </w:p>
    <w:p w14:paraId="6E67BFD3" w14:textId="77777777" w:rsidR="002D5B49" w:rsidRPr="002E0156" w:rsidRDefault="002D5B49" w:rsidP="0075627E">
      <w:pPr>
        <w:pStyle w:val="Akapitzlist"/>
        <w:spacing w:after="120"/>
        <w:ind w:left="360"/>
        <w:contextualSpacing w:val="0"/>
        <w:jc w:val="both"/>
      </w:pPr>
      <w:r w:rsidRPr="002E0156">
        <w:t xml:space="preserve"> </w:t>
      </w:r>
    </w:p>
    <w:p w14:paraId="1D3704DB" w14:textId="77777777" w:rsidR="002D5B49" w:rsidRPr="002E0156" w:rsidRDefault="002D5B49" w:rsidP="0075627E">
      <w:pPr>
        <w:pStyle w:val="Nagwek1"/>
        <w:shd w:val="clear" w:color="auto" w:fill="E7E6E6" w:themeFill="background2"/>
        <w:spacing w:before="0" w:after="120"/>
        <w:jc w:val="both"/>
        <w:rPr>
          <w:rFonts w:ascii="Times New Roman" w:hAnsi="Times New Roman" w:cs="Times New Roman"/>
          <w:color w:val="auto"/>
          <w:sz w:val="24"/>
          <w:szCs w:val="24"/>
        </w:rPr>
      </w:pPr>
      <w:bookmarkStart w:id="15" w:name="_Toc65677215"/>
      <w:bookmarkStart w:id="16" w:name="_Toc236307433"/>
      <w:r w:rsidRPr="002E0156">
        <w:rPr>
          <w:rFonts w:ascii="Times New Roman" w:hAnsi="Times New Roman" w:cs="Times New Roman"/>
          <w:color w:val="auto"/>
          <w:sz w:val="24"/>
          <w:szCs w:val="24"/>
        </w:rPr>
        <w:t>Część VII. Udostępnienie zasobów</w:t>
      </w:r>
      <w:bookmarkEnd w:id="15"/>
      <w:bookmarkEnd w:id="16"/>
    </w:p>
    <w:p w14:paraId="62C1FB21" w14:textId="77777777" w:rsidR="002D5B49" w:rsidRPr="002E0156" w:rsidRDefault="002D5B49" w:rsidP="0075627E">
      <w:pPr>
        <w:pStyle w:val="Akapitzlist"/>
        <w:numPr>
          <w:ilvl w:val="0"/>
          <w:numId w:val="3"/>
        </w:numPr>
        <w:spacing w:after="120"/>
        <w:contextualSpacing w:val="0"/>
        <w:jc w:val="both"/>
      </w:pPr>
      <w:r w:rsidRPr="002E0156">
        <w:t>Wykonawca może w celu potwierdzenia spełniania warunków udziału w</w:t>
      </w:r>
      <w:r w:rsidR="00C703D7" w:rsidRPr="002E0156">
        <w:t xml:space="preserve"> </w:t>
      </w:r>
      <w:r w:rsidRPr="002E0156">
        <w:t>postępowaniu,</w:t>
      </w:r>
      <w:r w:rsidR="007F6A3A" w:rsidRPr="002E0156">
        <w:t xml:space="preserve"> </w:t>
      </w:r>
      <w:r w:rsidRPr="002E0156">
        <w:t>w stosownych sytuacjach oraz w odniesieniu do konkretnego zamówienia, lub jego części, polegać na zdolnościach technicznych lub zawodowych podmiotów udostępniających zasoby, niezależnie od charakteru prawnego łączących go z nimi stosunków prawnych.</w:t>
      </w:r>
    </w:p>
    <w:p w14:paraId="46CC1C52" w14:textId="77777777" w:rsidR="00B033DA" w:rsidRPr="002E0156" w:rsidRDefault="002D5B49" w:rsidP="0075627E">
      <w:pPr>
        <w:pStyle w:val="Akapitzlist"/>
        <w:numPr>
          <w:ilvl w:val="0"/>
          <w:numId w:val="3"/>
        </w:numPr>
        <w:spacing w:after="120"/>
        <w:contextualSpacing w:val="0"/>
      </w:pPr>
      <w:r w:rsidRPr="002E0156">
        <w:t xml:space="preserve">Wykonawca </w:t>
      </w:r>
      <w:r w:rsidR="006A0FAA" w:rsidRPr="002E0156">
        <w:t>polegający na udostępnianych zasobach przedstawi zobowiązanie podmiotu udostępniającego zasoby potwierdzające, że stosunek łączący Wykonawcę z podmiotami udostępniającymi zasoby gwarantuje rzeczywisty dostęp do tych zasobów oraz określa</w:t>
      </w:r>
      <w:r w:rsidR="00B033DA" w:rsidRPr="002E0156">
        <w:t xml:space="preserve"> zgodnie z </w:t>
      </w:r>
      <w:r w:rsidR="00B033DA" w:rsidRPr="002E0156">
        <w:rPr>
          <w:b/>
          <w:bCs/>
        </w:rPr>
        <w:t>Załącznikiem nr 3.3</w:t>
      </w:r>
      <w:r w:rsidR="00D516B7" w:rsidRPr="002E0156">
        <w:rPr>
          <w:b/>
          <w:bCs/>
        </w:rPr>
        <w:t xml:space="preserve"> do SWZ</w:t>
      </w:r>
      <w:r w:rsidR="00B033DA" w:rsidRPr="002E0156">
        <w:t>:</w:t>
      </w:r>
    </w:p>
    <w:p w14:paraId="1F674EE2" w14:textId="77777777" w:rsidR="002D5B49" w:rsidRPr="002E0156" w:rsidRDefault="002D5B49" w:rsidP="0075627E">
      <w:pPr>
        <w:pStyle w:val="Akapitzlist"/>
        <w:numPr>
          <w:ilvl w:val="1"/>
          <w:numId w:val="3"/>
        </w:numPr>
        <w:spacing w:after="120"/>
        <w:contextualSpacing w:val="0"/>
        <w:jc w:val="both"/>
      </w:pPr>
      <w:r w:rsidRPr="002E0156">
        <w:t xml:space="preserve">zakres dostępnych </w:t>
      </w:r>
      <w:r w:rsidR="006A0FAA" w:rsidRPr="002E0156">
        <w:t>W</w:t>
      </w:r>
      <w:r w:rsidRPr="002E0156">
        <w:t>ykonawcy zasobów podmiotu udostępniającego</w:t>
      </w:r>
      <w:r w:rsidR="00270B06" w:rsidRPr="002E0156">
        <w:t xml:space="preserve"> zasoby,</w:t>
      </w:r>
    </w:p>
    <w:p w14:paraId="5949E674" w14:textId="77777777" w:rsidR="002D5B49" w:rsidRPr="002E0156" w:rsidRDefault="002D5B49" w:rsidP="0075627E">
      <w:pPr>
        <w:pStyle w:val="Akapitzlist"/>
        <w:numPr>
          <w:ilvl w:val="1"/>
          <w:numId w:val="3"/>
        </w:numPr>
        <w:spacing w:after="120"/>
        <w:contextualSpacing w:val="0"/>
        <w:jc w:val="both"/>
      </w:pPr>
      <w:r w:rsidRPr="002E0156">
        <w:t xml:space="preserve">sposób i okres udostępnienia </w:t>
      </w:r>
      <w:r w:rsidR="00270B06" w:rsidRPr="002E0156">
        <w:t xml:space="preserve">Wykonawcy </w:t>
      </w:r>
      <w:r w:rsidRPr="002E0156">
        <w:t xml:space="preserve">i wykorzystania </w:t>
      </w:r>
      <w:r w:rsidR="00270B06" w:rsidRPr="002E0156">
        <w:t xml:space="preserve">przez niego </w:t>
      </w:r>
      <w:r w:rsidRPr="002E0156">
        <w:t xml:space="preserve">zasobów podmiotu udostępniającego </w:t>
      </w:r>
      <w:r w:rsidR="00270B06" w:rsidRPr="002E0156">
        <w:t>te zasoby przy wykonywaniu zamówienia,</w:t>
      </w:r>
    </w:p>
    <w:p w14:paraId="031ACC62" w14:textId="77777777" w:rsidR="002D5B49" w:rsidRPr="002E0156" w:rsidRDefault="002D5B49" w:rsidP="0075627E">
      <w:pPr>
        <w:pStyle w:val="Akapitzlist"/>
        <w:numPr>
          <w:ilvl w:val="1"/>
          <w:numId w:val="3"/>
        </w:numPr>
        <w:spacing w:after="120"/>
        <w:contextualSpacing w:val="0"/>
        <w:jc w:val="both"/>
      </w:pPr>
      <w:r w:rsidRPr="002E0156">
        <w:t>czy i w jakim zakresie podmiot udostępniający zasoby zrealizuje usługi, których dotyczą zdolności techniczne i zawodowe (np. świadczenie usług serwisowych)</w:t>
      </w:r>
      <w:r w:rsidR="00E01F7B" w:rsidRPr="002E0156">
        <w:t>.</w:t>
      </w:r>
    </w:p>
    <w:p w14:paraId="361F6FB8" w14:textId="77777777" w:rsidR="002D5B49" w:rsidRPr="002E0156" w:rsidRDefault="002D5B49" w:rsidP="0075627E">
      <w:pPr>
        <w:pStyle w:val="Akapitzlist"/>
        <w:numPr>
          <w:ilvl w:val="0"/>
          <w:numId w:val="3"/>
        </w:numPr>
        <w:spacing w:after="120"/>
        <w:contextualSpacing w:val="0"/>
        <w:jc w:val="both"/>
      </w:pPr>
      <w:r w:rsidRPr="002E0156">
        <w:t>Zobowiązanie należy</w:t>
      </w:r>
      <w:r w:rsidR="00E01F7B" w:rsidRPr="002E0156">
        <w:t xml:space="preserve"> złożyć w formie elektronicznej, </w:t>
      </w:r>
      <w:r w:rsidRPr="002E0156">
        <w:t>tj. podpisane podpisem elektronicznym kwalifikowanym przez osoby reprezentujące podmiot udostępniający zasoby. Jeżeli zobowiązanie zostało wystawione jako dokument papierowy – wykonawca składa elektroniczną kopię dokumentu poświadczoną za zgodność z oryginałem przez wykonawcę. Poświadczenie następuje przez podpisanie podpisem elektronicznym kwalifikowanym.</w:t>
      </w:r>
    </w:p>
    <w:p w14:paraId="6F0DAE73" w14:textId="77777777" w:rsidR="002D5B49" w:rsidRPr="002E0156" w:rsidRDefault="002D5B49" w:rsidP="0075627E">
      <w:pPr>
        <w:pStyle w:val="Akapitzlist"/>
        <w:numPr>
          <w:ilvl w:val="0"/>
          <w:numId w:val="3"/>
        </w:numPr>
        <w:spacing w:after="120"/>
        <w:contextualSpacing w:val="0"/>
        <w:jc w:val="both"/>
      </w:pPr>
      <w:r w:rsidRPr="002E0156">
        <w:lastRenderedPageBreak/>
        <w:t xml:space="preserve">W przypadku, gdy najwyżej zostanie oceniona oferta złożona przez wykonawcę polegającego na zasobach podmiotu udostępniającego, a także gdy Zamawiający skorzysta z uprawnienia, o którym mowa w art. 126 ust. 2 ustawy </w:t>
      </w:r>
      <w:proofErr w:type="spellStart"/>
      <w:r w:rsidRPr="002E0156">
        <w:t>Pzp</w:t>
      </w:r>
      <w:proofErr w:type="spellEnd"/>
      <w:r w:rsidRPr="002E0156">
        <w:t xml:space="preserve">, wykonawca obowiązany jest do przedstawienia podmiotowych środków dowodowych służących potwierdzeniu braku podstaw do wykluczenia podmiotu udostępniającego. </w:t>
      </w:r>
    </w:p>
    <w:p w14:paraId="7AEA62FE" w14:textId="77777777" w:rsidR="00A34E6C" w:rsidRDefault="002D5B49" w:rsidP="000F1C48">
      <w:pPr>
        <w:pStyle w:val="Akapitzlist"/>
        <w:numPr>
          <w:ilvl w:val="0"/>
          <w:numId w:val="3"/>
        </w:numPr>
        <w:spacing w:after="120"/>
        <w:contextualSpacing w:val="0"/>
        <w:jc w:val="both"/>
      </w:pPr>
      <w:r w:rsidRPr="002E0156">
        <w:t xml:space="preserve">Zamawiający zastrzega obowiązek osobistego wykonania przez Wykonawcę kluczowej części zamówienia </w:t>
      </w:r>
      <w:r w:rsidR="00A34E6C" w:rsidRPr="002E0156">
        <w:t>wskazanej</w:t>
      </w:r>
      <w:r w:rsidR="004A03DF" w:rsidRPr="002E0156">
        <w:t xml:space="preserve"> w części </w:t>
      </w:r>
      <w:r w:rsidRPr="002E0156">
        <w:t>X SWZ. W przypadku br</w:t>
      </w:r>
      <w:r w:rsidR="004A03DF" w:rsidRPr="002E0156">
        <w:t xml:space="preserve">aku takiego wskazania w części </w:t>
      </w:r>
      <w:r w:rsidRPr="002E0156">
        <w:t>X Wykonawca może powierzyć realizację części zamówienia podwykonawcom.</w:t>
      </w:r>
    </w:p>
    <w:p w14:paraId="0CE495CD" w14:textId="77777777" w:rsidR="000F1C48" w:rsidRPr="002E0156" w:rsidRDefault="000F1C48" w:rsidP="000F1C48">
      <w:pPr>
        <w:pStyle w:val="Akapitzlist"/>
        <w:spacing w:after="120"/>
        <w:ind w:left="360"/>
        <w:contextualSpacing w:val="0"/>
        <w:jc w:val="both"/>
      </w:pPr>
    </w:p>
    <w:p w14:paraId="38537FC3" w14:textId="77777777" w:rsidR="002D5B49" w:rsidRPr="002E0156" w:rsidRDefault="002D5B49" w:rsidP="0075627E">
      <w:pPr>
        <w:pStyle w:val="Nagwek1"/>
        <w:shd w:val="clear" w:color="auto" w:fill="E7E6E6" w:themeFill="background2"/>
        <w:spacing w:before="0" w:after="120"/>
        <w:jc w:val="both"/>
        <w:rPr>
          <w:rFonts w:ascii="Times New Roman" w:hAnsi="Times New Roman" w:cs="Times New Roman"/>
          <w:color w:val="auto"/>
          <w:sz w:val="24"/>
          <w:szCs w:val="24"/>
        </w:rPr>
      </w:pPr>
      <w:bookmarkStart w:id="17" w:name="_Toc65677216"/>
      <w:bookmarkStart w:id="18" w:name="_Toc236307434"/>
      <w:r w:rsidRPr="002E0156">
        <w:rPr>
          <w:rFonts w:ascii="Times New Roman" w:hAnsi="Times New Roman" w:cs="Times New Roman"/>
          <w:color w:val="auto"/>
          <w:sz w:val="24"/>
          <w:szCs w:val="24"/>
        </w:rPr>
        <w:t>Część VIII. JEDZ. Podmiotowe środki dowodowe</w:t>
      </w:r>
      <w:bookmarkEnd w:id="17"/>
      <w:r w:rsidR="00F92492" w:rsidRPr="002E0156">
        <w:rPr>
          <w:rFonts w:ascii="Times New Roman" w:hAnsi="Times New Roman" w:cs="Times New Roman"/>
          <w:color w:val="auto"/>
          <w:sz w:val="24"/>
          <w:szCs w:val="24"/>
        </w:rPr>
        <w:t xml:space="preserve"> – wymagane od najkorzystniejszej oferty na wezwanie Zamawiającego.</w:t>
      </w:r>
      <w:bookmarkEnd w:id="18"/>
    </w:p>
    <w:p w14:paraId="76592EB5" w14:textId="77777777" w:rsidR="002D5B49" w:rsidRPr="002E0156" w:rsidRDefault="002D5B49" w:rsidP="0075627E">
      <w:pPr>
        <w:pStyle w:val="Akapitzlist"/>
        <w:numPr>
          <w:ilvl w:val="0"/>
          <w:numId w:val="6"/>
        </w:numPr>
        <w:spacing w:after="120"/>
        <w:contextualSpacing w:val="0"/>
        <w:jc w:val="both"/>
        <w:rPr>
          <w:bCs/>
          <w:iCs/>
        </w:rPr>
      </w:pPr>
      <w:r w:rsidRPr="002E0156">
        <w:rPr>
          <w:bCs/>
          <w:iCs/>
        </w:rPr>
        <w:t>Zamawiający wymaga złożenia Jednolitego Europejskiego Dokumentu Zamówienia (JEDZ) oraz podmiotowych środków dowodowych wskazanych w pkt.</w:t>
      </w:r>
      <w:r w:rsidR="000F1C48">
        <w:rPr>
          <w:bCs/>
          <w:iCs/>
        </w:rPr>
        <w:t xml:space="preserve"> </w:t>
      </w:r>
      <w:r w:rsidRPr="002E0156">
        <w:rPr>
          <w:bCs/>
          <w:iCs/>
        </w:rPr>
        <w:t>2 poniżej przez:</w:t>
      </w:r>
    </w:p>
    <w:p w14:paraId="5661D1E9" w14:textId="77777777" w:rsidR="002D5B49" w:rsidRPr="002E0156" w:rsidRDefault="00CE31F0" w:rsidP="0075627E">
      <w:pPr>
        <w:pStyle w:val="Akapitzlist"/>
        <w:numPr>
          <w:ilvl w:val="1"/>
          <w:numId w:val="6"/>
        </w:numPr>
        <w:spacing w:after="120"/>
        <w:contextualSpacing w:val="0"/>
        <w:jc w:val="both"/>
        <w:rPr>
          <w:bCs/>
          <w:iCs/>
        </w:rPr>
      </w:pPr>
      <w:r w:rsidRPr="002E0156">
        <w:rPr>
          <w:bCs/>
          <w:iCs/>
        </w:rPr>
        <w:t>W</w:t>
      </w:r>
      <w:r w:rsidR="002D5B49" w:rsidRPr="002E0156">
        <w:rPr>
          <w:bCs/>
          <w:iCs/>
        </w:rPr>
        <w:t xml:space="preserve">ykonawcę, </w:t>
      </w:r>
    </w:p>
    <w:p w14:paraId="01BEB0BD" w14:textId="77777777" w:rsidR="002D5B49" w:rsidRPr="002E0156" w:rsidRDefault="002D5B49" w:rsidP="0075627E">
      <w:pPr>
        <w:pStyle w:val="Akapitzlist"/>
        <w:numPr>
          <w:ilvl w:val="1"/>
          <w:numId w:val="6"/>
        </w:numPr>
        <w:spacing w:after="120"/>
        <w:contextualSpacing w:val="0"/>
        <w:jc w:val="both"/>
        <w:rPr>
          <w:bCs/>
          <w:iCs/>
        </w:rPr>
      </w:pPr>
      <w:r w:rsidRPr="002E0156">
        <w:rPr>
          <w:bCs/>
          <w:iCs/>
        </w:rPr>
        <w:t>w przypadku wykonawców ubiegających się wspólnie o udziel</w:t>
      </w:r>
      <w:r w:rsidR="007F6A3A" w:rsidRPr="002E0156">
        <w:rPr>
          <w:bCs/>
          <w:iCs/>
        </w:rPr>
        <w:t xml:space="preserve">enie zamówienia – przez każdego </w:t>
      </w:r>
      <w:r w:rsidRPr="002E0156">
        <w:rPr>
          <w:bCs/>
          <w:iCs/>
        </w:rPr>
        <w:t xml:space="preserve">z </w:t>
      </w:r>
      <w:r w:rsidR="0015653C" w:rsidRPr="002E0156">
        <w:rPr>
          <w:bCs/>
          <w:iCs/>
        </w:rPr>
        <w:t>W</w:t>
      </w:r>
      <w:r w:rsidRPr="002E0156">
        <w:rPr>
          <w:bCs/>
          <w:iCs/>
        </w:rPr>
        <w:t>ykonawców,</w:t>
      </w:r>
    </w:p>
    <w:p w14:paraId="0B8EF504" w14:textId="77777777" w:rsidR="002D5B49" w:rsidRPr="002E0156" w:rsidRDefault="002D5B49" w:rsidP="0075627E">
      <w:pPr>
        <w:pStyle w:val="Akapitzlist"/>
        <w:numPr>
          <w:ilvl w:val="1"/>
          <w:numId w:val="6"/>
        </w:numPr>
        <w:spacing w:after="120"/>
        <w:contextualSpacing w:val="0"/>
        <w:jc w:val="both"/>
        <w:rPr>
          <w:bCs/>
          <w:iCs/>
        </w:rPr>
      </w:pPr>
      <w:r w:rsidRPr="002E0156">
        <w:rPr>
          <w:bCs/>
          <w:iCs/>
        </w:rPr>
        <w:t>w przypadku polegania na udostępnionych zasobach –przez podmiot udostępniający zasoby.</w:t>
      </w:r>
    </w:p>
    <w:p w14:paraId="065A5055" w14:textId="77777777" w:rsidR="002D5B49" w:rsidRPr="002E0156" w:rsidRDefault="002D5B49" w:rsidP="0075627E">
      <w:pPr>
        <w:pStyle w:val="Akapitzlist"/>
        <w:numPr>
          <w:ilvl w:val="0"/>
          <w:numId w:val="6"/>
        </w:numPr>
        <w:spacing w:after="120"/>
        <w:contextualSpacing w:val="0"/>
        <w:jc w:val="both"/>
        <w:rPr>
          <w:bCs/>
          <w:iCs/>
        </w:rPr>
      </w:pPr>
      <w:r w:rsidRPr="002E0156">
        <w:rPr>
          <w:bCs/>
          <w:iCs/>
        </w:rPr>
        <w:t>W celu potwierdzenia braku podstaw do wykluczenia zamawiający wymaga złożenia:</w:t>
      </w:r>
    </w:p>
    <w:p w14:paraId="51C887FD" w14:textId="77777777" w:rsidR="00A34E6C" w:rsidRPr="002E0156" w:rsidRDefault="002D5B49" w:rsidP="0075627E">
      <w:pPr>
        <w:pStyle w:val="Akapitzlist"/>
        <w:numPr>
          <w:ilvl w:val="1"/>
          <w:numId w:val="6"/>
        </w:numPr>
        <w:spacing w:after="120"/>
        <w:contextualSpacing w:val="0"/>
        <w:jc w:val="both"/>
        <w:rPr>
          <w:b/>
          <w:iCs/>
        </w:rPr>
      </w:pPr>
      <w:r w:rsidRPr="002E0156">
        <w:rPr>
          <w:bCs/>
          <w:iCs/>
        </w:rPr>
        <w:t xml:space="preserve">JEDZ zgodnie z wzorem  stanowiącym </w:t>
      </w:r>
      <w:r w:rsidRPr="002E0156">
        <w:rPr>
          <w:b/>
          <w:bCs/>
          <w:iCs/>
        </w:rPr>
        <w:t>Załącznik nr 4.1</w:t>
      </w:r>
      <w:r w:rsidRPr="002E0156">
        <w:rPr>
          <w:bCs/>
          <w:iCs/>
        </w:rPr>
        <w:t>.</w:t>
      </w:r>
      <w:r w:rsidR="006A2697" w:rsidRPr="002E0156">
        <w:rPr>
          <w:bCs/>
          <w:iCs/>
        </w:rPr>
        <w:t xml:space="preserve"> </w:t>
      </w:r>
      <w:r w:rsidR="00305B34" w:rsidRPr="002E0156">
        <w:rPr>
          <w:b/>
          <w:iCs/>
        </w:rPr>
        <w:t>do SWZ</w:t>
      </w:r>
    </w:p>
    <w:p w14:paraId="1515CB8F" w14:textId="77777777" w:rsidR="00A34E6C" w:rsidRPr="002E0156" w:rsidRDefault="00A34E6C" w:rsidP="00241C0E">
      <w:pPr>
        <w:pStyle w:val="Akapitzlist"/>
        <w:numPr>
          <w:ilvl w:val="0"/>
          <w:numId w:val="120"/>
        </w:numPr>
        <w:spacing w:after="120"/>
        <w:ind w:left="993" w:hanging="284"/>
        <w:contextualSpacing w:val="0"/>
        <w:jc w:val="both"/>
        <w:rPr>
          <w:bCs/>
          <w:iCs/>
        </w:rPr>
      </w:pPr>
      <w:r w:rsidRPr="002E0156">
        <w:rPr>
          <w:bCs/>
          <w:iCs/>
        </w:rPr>
        <w:t>z</w:t>
      </w:r>
      <w:r w:rsidR="002D5B49" w:rsidRPr="002E0156">
        <w:rPr>
          <w:bCs/>
          <w:iCs/>
        </w:rPr>
        <w:t>aznaczenie odpowiedniej odpowiedzi w części III Podstawy wykluczenia, Sekcja D będzie potwierdzeniem braku podstaw do wykluczenia wskazanych w części V ust. 2 pkt 2-</w:t>
      </w:r>
      <w:r w:rsidRPr="002E0156">
        <w:rPr>
          <w:bCs/>
          <w:iCs/>
        </w:rPr>
        <w:t>5</w:t>
      </w:r>
      <w:r w:rsidR="002D5B49" w:rsidRPr="002E0156">
        <w:rPr>
          <w:bCs/>
          <w:iCs/>
        </w:rPr>
        <w:t xml:space="preserve">, </w:t>
      </w:r>
    </w:p>
    <w:p w14:paraId="002EE6F3" w14:textId="77777777" w:rsidR="002D5B49" w:rsidRPr="002E0156" w:rsidRDefault="00A34E6C" w:rsidP="00241C0E">
      <w:pPr>
        <w:pStyle w:val="Akapitzlist"/>
        <w:numPr>
          <w:ilvl w:val="0"/>
          <w:numId w:val="120"/>
        </w:numPr>
        <w:spacing w:after="120"/>
        <w:ind w:left="993" w:hanging="284"/>
        <w:contextualSpacing w:val="0"/>
        <w:jc w:val="both"/>
        <w:rPr>
          <w:bCs/>
          <w:iCs/>
        </w:rPr>
      </w:pPr>
      <w:r w:rsidRPr="002E0156">
        <w:rPr>
          <w:bCs/>
          <w:iCs/>
        </w:rPr>
        <w:t xml:space="preserve">w części </w:t>
      </w:r>
      <w:r w:rsidR="002D5B49" w:rsidRPr="002E0156">
        <w:rPr>
          <w:bCs/>
          <w:iCs/>
        </w:rPr>
        <w:t xml:space="preserve">IV </w:t>
      </w:r>
      <w:r w:rsidRPr="002E0156">
        <w:rPr>
          <w:bCs/>
          <w:iCs/>
        </w:rPr>
        <w:t xml:space="preserve">formularza wykonawca powinien ograniczyć się do wypełnienia </w:t>
      </w:r>
      <w:r w:rsidRPr="002E0156">
        <w:rPr>
          <w:b/>
          <w:iCs/>
        </w:rPr>
        <w:t>sekcji α</w:t>
      </w:r>
      <w:r w:rsidRPr="002E0156">
        <w:rPr>
          <w:bCs/>
          <w:iCs/>
        </w:rPr>
        <w:t>.</w:t>
      </w:r>
    </w:p>
    <w:p w14:paraId="225E9C05" w14:textId="77777777" w:rsidR="002D5B49" w:rsidRPr="002E0156" w:rsidRDefault="002D5B49" w:rsidP="0075627E">
      <w:pPr>
        <w:pStyle w:val="Akapitzlist"/>
        <w:numPr>
          <w:ilvl w:val="1"/>
          <w:numId w:val="6"/>
        </w:numPr>
        <w:spacing w:after="120"/>
        <w:contextualSpacing w:val="0"/>
        <w:jc w:val="both"/>
        <w:rPr>
          <w:bCs/>
          <w:iCs/>
        </w:rPr>
      </w:pPr>
      <w:r w:rsidRPr="002E0156">
        <w:rPr>
          <w:bCs/>
          <w:iCs/>
        </w:rPr>
        <w:t>oświadczenia wykonawcy, w zakresie art. 108 ust. 1 pkt 5 ustawy, o braku przynależności do tej samej grupy kapitałowej w rozumieniu ustawy z dnia 16 lutego 2007 r. o ochronie konkurencji</w:t>
      </w:r>
      <w:r w:rsidR="0032053B" w:rsidRPr="002E0156">
        <w:rPr>
          <w:bCs/>
          <w:iCs/>
        </w:rPr>
        <w:t xml:space="preserve"> </w:t>
      </w:r>
      <w:r w:rsidRPr="002E0156">
        <w:rPr>
          <w:bCs/>
          <w:iCs/>
        </w:rPr>
        <w:t>i konsumentów (Dz. U. z 2020 r. poz. 1076 i 1086), z innym wykonawcą, który złożył odrębną ofertę, ofertę częściową albo oświadczenia o przynależności do tej samej grupy kapitałowej wraz z dokumentami lub informacjami potwierdzającymi przygotowanie oferty, oferty częściowej niezależnie od innego wykonawcy należącego do tej samej grupy kapitałowe</w:t>
      </w:r>
      <w:r w:rsidR="00A34E6C" w:rsidRPr="002E0156">
        <w:rPr>
          <w:bCs/>
          <w:iCs/>
        </w:rPr>
        <w:t>j</w:t>
      </w:r>
      <w:r w:rsidR="000F1C48">
        <w:rPr>
          <w:bCs/>
          <w:iCs/>
        </w:rPr>
        <w:t xml:space="preserve">. </w:t>
      </w:r>
      <w:r w:rsidRPr="002E0156">
        <w:rPr>
          <w:bCs/>
          <w:iCs/>
        </w:rPr>
        <w:t xml:space="preserve">Wzór oświadczenia stanowi </w:t>
      </w:r>
      <w:r w:rsidRPr="002E0156">
        <w:rPr>
          <w:b/>
          <w:bCs/>
          <w:iCs/>
        </w:rPr>
        <w:t>Załącznik nr 4.2.</w:t>
      </w:r>
      <w:r w:rsidR="00A34E6C" w:rsidRPr="002E0156">
        <w:rPr>
          <w:b/>
          <w:bCs/>
          <w:iCs/>
        </w:rPr>
        <w:t xml:space="preserve"> do SWZ.</w:t>
      </w:r>
    </w:p>
    <w:p w14:paraId="229437F2" w14:textId="77777777" w:rsidR="002D5B49" w:rsidRPr="002E0156" w:rsidRDefault="002D5B49" w:rsidP="0075627E">
      <w:pPr>
        <w:pStyle w:val="Akapitzlist"/>
        <w:numPr>
          <w:ilvl w:val="1"/>
          <w:numId w:val="6"/>
        </w:numPr>
        <w:spacing w:after="120"/>
        <w:contextualSpacing w:val="0"/>
        <w:jc w:val="both"/>
        <w:rPr>
          <w:bCs/>
          <w:iCs/>
        </w:rPr>
      </w:pPr>
      <w:r w:rsidRPr="002E0156">
        <w:rPr>
          <w:bCs/>
          <w:iCs/>
        </w:rPr>
        <w:t>zaświadczenia właściwego naczelnika urzędu skarbowego potwierdzającego, że wykonawca nie zalega z opłacaniem podatków i opłat, w zakresie art. 109 ust. 1 pkt 1</w:t>
      </w:r>
      <w:r w:rsidR="00305B34" w:rsidRPr="002E0156">
        <w:rPr>
          <w:bCs/>
          <w:iCs/>
        </w:rPr>
        <w:t>)</w:t>
      </w:r>
      <w:r w:rsidRPr="002E0156">
        <w:rPr>
          <w:bCs/>
          <w:iCs/>
        </w:rPr>
        <w:t xml:space="preserve"> ustawy, wystawionego nie wcześniej niż 3 miesiące przed jego złożeniem; W przypadku zalegania z opłacaniem podatków lub opłat -  dokumentów potwierdzających, że odpowiednio przed upływem terminu składania ofert wykonawca dokonał płatności należnych podatków lub opłat wraz z odsetkami lub grzywnami lub zawarł wiążące porozumienie w sprawie spłat tych należności</w:t>
      </w:r>
      <w:r w:rsidR="00F34285" w:rsidRPr="002E0156">
        <w:rPr>
          <w:bCs/>
          <w:iCs/>
        </w:rPr>
        <w:t>,</w:t>
      </w:r>
    </w:p>
    <w:p w14:paraId="2B3315C2" w14:textId="77777777" w:rsidR="002D5B49" w:rsidRPr="002E0156" w:rsidRDefault="002D5B49" w:rsidP="0075627E">
      <w:pPr>
        <w:pStyle w:val="Akapitzlist"/>
        <w:numPr>
          <w:ilvl w:val="1"/>
          <w:numId w:val="6"/>
        </w:numPr>
        <w:spacing w:after="120"/>
        <w:contextualSpacing w:val="0"/>
        <w:jc w:val="both"/>
        <w:rPr>
          <w:bCs/>
          <w:iCs/>
        </w:rPr>
      </w:pPr>
      <w:r w:rsidRPr="002E0156">
        <w:rPr>
          <w:bCs/>
          <w:iCs/>
        </w:rPr>
        <w:t>zaświadczenia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społeczne i zdrowotne, w zakresie art. 109 ust. 1 pkt 1 ustawy, wystawionego nie wcześniej niż 3 miesiące przed jego złożeniem</w:t>
      </w:r>
      <w:r w:rsidR="00305B34" w:rsidRPr="002E0156">
        <w:rPr>
          <w:bCs/>
          <w:iCs/>
        </w:rPr>
        <w:t>. W</w:t>
      </w:r>
      <w:r w:rsidR="007F6A3A" w:rsidRPr="002E0156">
        <w:rPr>
          <w:bCs/>
          <w:iCs/>
        </w:rPr>
        <w:t xml:space="preserve"> przypadku zalegania </w:t>
      </w:r>
      <w:r w:rsidRPr="002E0156">
        <w:rPr>
          <w:bCs/>
          <w:iCs/>
        </w:rPr>
        <w:t xml:space="preserve">z opłacaniem składek na ubezpieczenia społeczne lub zdrowotne - dokumentów potwierdzających, że odpowiednio przed upływem terminu składania ofert wykonawca dokonał płatności należnych składek na ubezpieczenia społeczne lub zdrowotne </w:t>
      </w:r>
      <w:r w:rsidRPr="002E0156">
        <w:rPr>
          <w:bCs/>
          <w:iCs/>
        </w:rPr>
        <w:lastRenderedPageBreak/>
        <w:t>wraz odsetkami lub grzywnami lub zawarł wiążące porozumienie w sprawie spłat tych należności,</w:t>
      </w:r>
    </w:p>
    <w:p w14:paraId="61D67AF5" w14:textId="77777777" w:rsidR="002D5B49" w:rsidRPr="002E0156" w:rsidRDefault="002D5B49" w:rsidP="0075627E">
      <w:pPr>
        <w:pStyle w:val="Akapitzlist"/>
        <w:numPr>
          <w:ilvl w:val="1"/>
          <w:numId w:val="6"/>
        </w:numPr>
        <w:spacing w:after="120"/>
        <w:contextualSpacing w:val="0"/>
        <w:jc w:val="both"/>
        <w:rPr>
          <w:bCs/>
          <w:iCs/>
        </w:rPr>
      </w:pPr>
      <w:r w:rsidRPr="002E0156">
        <w:rPr>
          <w:bCs/>
          <w:iCs/>
        </w:rPr>
        <w:t>odpisu lub informacji z Krajowego Rejestru Sądowego lub z Centralnej Ewidencji i Informacji</w:t>
      </w:r>
      <w:r w:rsidR="0032053B" w:rsidRPr="002E0156">
        <w:rPr>
          <w:bCs/>
          <w:iCs/>
        </w:rPr>
        <w:t xml:space="preserve"> </w:t>
      </w:r>
      <w:r w:rsidRPr="002E0156">
        <w:rPr>
          <w:bCs/>
          <w:iCs/>
        </w:rPr>
        <w:t>o Działalności Gospodarczej, sporządzonych nie wcześniej niż 3 miesiące przed jej złożeniem, jeżeli odrębne przepisy wymagają wpisu do rejestru lub ewidencji; W przypadku</w:t>
      </w:r>
      <w:r w:rsidR="00AD360F" w:rsidRPr="002E0156">
        <w:rPr>
          <w:bCs/>
          <w:iCs/>
        </w:rPr>
        <w:t>,</w:t>
      </w:r>
      <w:r w:rsidRPr="002E0156">
        <w:rPr>
          <w:bCs/>
          <w:iCs/>
        </w:rPr>
        <w:t xml:space="preserve"> gdy odpis jest dostępny bezpłatnie w publicznej bazie danych zamawiający nie wymaga złożenia odpisu</w:t>
      </w:r>
      <w:r w:rsidR="00305B34" w:rsidRPr="002E0156">
        <w:rPr>
          <w:bCs/>
          <w:iCs/>
        </w:rPr>
        <w:t>,</w:t>
      </w:r>
      <w:r w:rsidR="00152908" w:rsidRPr="002E0156">
        <w:rPr>
          <w:bCs/>
          <w:iCs/>
        </w:rPr>
        <w:t xml:space="preserve"> </w:t>
      </w:r>
      <w:r w:rsidR="00305B34" w:rsidRPr="002E0156">
        <w:rPr>
          <w:bCs/>
          <w:iCs/>
        </w:rPr>
        <w:t>o ile Wykonawca wskazał w JEDZ dane umożliwiające dostęp do tych informacji</w:t>
      </w:r>
      <w:r w:rsidRPr="002E0156">
        <w:rPr>
          <w:bCs/>
          <w:iCs/>
        </w:rPr>
        <w:t>.</w:t>
      </w:r>
    </w:p>
    <w:p w14:paraId="7C37EDC7" w14:textId="77777777" w:rsidR="00BB7BDA" w:rsidRPr="002E0156" w:rsidRDefault="00BB7BDA" w:rsidP="0075627E">
      <w:pPr>
        <w:pStyle w:val="Akapitzlist"/>
        <w:numPr>
          <w:ilvl w:val="0"/>
          <w:numId w:val="6"/>
        </w:numPr>
        <w:spacing w:after="120"/>
        <w:contextualSpacing w:val="0"/>
        <w:jc w:val="both"/>
        <w:rPr>
          <w:bCs/>
          <w:iCs/>
          <w:color w:val="FF0000"/>
        </w:rPr>
      </w:pPr>
      <w:r w:rsidRPr="002E0156">
        <w:rPr>
          <w:bCs/>
          <w:iCs/>
        </w:rPr>
        <w:t>Złożenie oferty jest równoznaczne z potwierdzeniem, że wykonawca nie podlega wykluczeniu</w:t>
      </w:r>
      <w:r w:rsidR="0032053B" w:rsidRPr="002E0156">
        <w:rPr>
          <w:bCs/>
          <w:iCs/>
        </w:rPr>
        <w:t xml:space="preserve">  </w:t>
      </w:r>
      <w:r w:rsidRPr="002E0156">
        <w:rPr>
          <w:bCs/>
          <w:iCs/>
        </w:rPr>
        <w:t>z postępowania na podstawie art. 7 ust 1 ustawy z dnia 13 kwietnia 2022 r. o szczególnych rozwiązaniach w zakresie przeciwdziałania wspieraniu agresji na Ukrainę oraz służących ochronie bezpieczeństwa narodowego oraz rozporządzeniu (UE) 2022/576</w:t>
      </w:r>
      <w:r w:rsidR="00305B34" w:rsidRPr="002E0156">
        <w:rPr>
          <w:bCs/>
          <w:iCs/>
        </w:rPr>
        <w:t>.</w:t>
      </w:r>
    </w:p>
    <w:p w14:paraId="08A9F743" w14:textId="77777777" w:rsidR="00BB7BDA" w:rsidRPr="002E0156" w:rsidRDefault="00BB7BDA" w:rsidP="0075627E">
      <w:pPr>
        <w:pStyle w:val="Akapitzlist"/>
        <w:numPr>
          <w:ilvl w:val="0"/>
          <w:numId w:val="6"/>
        </w:numPr>
        <w:spacing w:after="120"/>
        <w:ind w:hanging="357"/>
        <w:contextualSpacing w:val="0"/>
        <w:jc w:val="both"/>
        <w:rPr>
          <w:bCs/>
          <w:iCs/>
        </w:rPr>
      </w:pPr>
      <w:r w:rsidRPr="002E0156">
        <w:rPr>
          <w:bCs/>
          <w:iCs/>
        </w:rPr>
        <w:t>Zamawiający zastrzega sobie prawo weryfikacji braku podstaw do wykluczenia w oparciu o art. 7 ust 1 ustawy z dnia 13 kwietnia 2022 r. o szczególnych rozwiązaniach w zakresie przeciwdziałania wspieraniu agresji na Ukrainę oraz służących ochronie bezpieczeństwa narodowego oraz rozporządzeniu (UE) 2022/576 w dostępnych rejestrach.</w:t>
      </w:r>
    </w:p>
    <w:p w14:paraId="7B7F8480" w14:textId="77777777" w:rsidR="009C2701" w:rsidRPr="002E0156" w:rsidRDefault="009C2701" w:rsidP="0075627E">
      <w:pPr>
        <w:pStyle w:val="Akapitzlist"/>
        <w:numPr>
          <w:ilvl w:val="0"/>
          <w:numId w:val="6"/>
        </w:numPr>
        <w:spacing w:after="120"/>
        <w:ind w:left="284" w:hanging="281"/>
        <w:contextualSpacing w:val="0"/>
        <w:jc w:val="both"/>
        <w:rPr>
          <w:iCs/>
        </w:rPr>
      </w:pPr>
      <w:r w:rsidRPr="002E0156">
        <w:rPr>
          <w:iCs/>
        </w:rPr>
        <w:t xml:space="preserve">Zgodnie z ustawą z dnia 5 sierpnia 2025 r. (Dz.U. z 2025 r. poz. 1235) o certyfikacji wykonawców zamówień publicznych, zwanej dalej </w:t>
      </w:r>
      <w:r w:rsidRPr="002E0156">
        <w:rPr>
          <w:i/>
        </w:rPr>
        <w:t>ustawą o certyfikacji</w:t>
      </w:r>
      <w:r w:rsidRPr="002E0156">
        <w:rPr>
          <w:iCs/>
        </w:rPr>
        <w:t>, zamiast wymaganych oświadczeń i dokumentów wskazanych w ust. 2 pkt 2-4 Części VIII SWZ, Wykonawca może złożyć aktualny, uzyskany w wyniku procedury przewidzianej w treści wyżej wymienionej ustawy, certyfikat potwierdzający niepodleganie wykluczeniu z postępowania o udzielenie zamówienia obejmujący odpowiednio:</w:t>
      </w:r>
    </w:p>
    <w:p w14:paraId="660B276C" w14:textId="77777777" w:rsidR="009C2701" w:rsidRPr="002E0156" w:rsidRDefault="009C2701" w:rsidP="00241C0E">
      <w:pPr>
        <w:pStyle w:val="Akapitzlist"/>
        <w:numPr>
          <w:ilvl w:val="2"/>
          <w:numId w:val="149"/>
        </w:numPr>
        <w:spacing w:after="120"/>
        <w:ind w:left="426" w:hanging="142"/>
        <w:contextualSpacing w:val="0"/>
        <w:jc w:val="both"/>
        <w:rPr>
          <w:bCs/>
          <w:iCs/>
        </w:rPr>
      </w:pPr>
      <w:r w:rsidRPr="002E0156">
        <w:rPr>
          <w:bCs/>
          <w:iCs/>
        </w:rPr>
        <w:t xml:space="preserve">potwierdzenie braku istnienia podstaw wykluczenia z postępowania o udzielenie zamówienia, o których mowa w art. 108 ust. 1 pkt 3, 4 i 5 oraz art. 109 ust. 1 pkt 1, 8 i 10 ustawy </w:t>
      </w:r>
      <w:proofErr w:type="spellStart"/>
      <w:r w:rsidRPr="002E0156">
        <w:rPr>
          <w:bCs/>
          <w:iCs/>
        </w:rPr>
        <w:t>Pzp</w:t>
      </w:r>
      <w:proofErr w:type="spellEnd"/>
      <w:r w:rsidRPr="002E0156">
        <w:rPr>
          <w:bCs/>
          <w:iCs/>
        </w:rPr>
        <w:t xml:space="preserve">, </w:t>
      </w:r>
    </w:p>
    <w:p w14:paraId="54F43D10" w14:textId="77777777" w:rsidR="009C2701" w:rsidRPr="002E0156" w:rsidRDefault="009C2701" w:rsidP="00241C0E">
      <w:pPr>
        <w:pStyle w:val="Akapitzlist"/>
        <w:numPr>
          <w:ilvl w:val="2"/>
          <w:numId w:val="149"/>
        </w:numPr>
        <w:spacing w:after="120"/>
        <w:ind w:left="426" w:hanging="142"/>
        <w:contextualSpacing w:val="0"/>
        <w:jc w:val="both"/>
        <w:rPr>
          <w:bCs/>
          <w:iCs/>
        </w:rPr>
      </w:pPr>
      <w:r w:rsidRPr="002E0156">
        <w:rPr>
          <w:bCs/>
          <w:iCs/>
        </w:rPr>
        <w:t xml:space="preserve">w przypadku istnienia podstaw wykluczenia, o których mowa w art. 108 ust. 1 pkt 5 lub art. 109 ust. 1 pkt. 8 i 10 ustawy </w:t>
      </w:r>
      <w:proofErr w:type="spellStart"/>
      <w:r w:rsidRPr="002E0156">
        <w:rPr>
          <w:bCs/>
          <w:iCs/>
        </w:rPr>
        <w:t>Pzp</w:t>
      </w:r>
      <w:proofErr w:type="spellEnd"/>
      <w:r w:rsidRPr="002E0156">
        <w:rPr>
          <w:bCs/>
          <w:iCs/>
        </w:rPr>
        <w:t>, udowodnienie spełnienia przesłanek określonych w art. 22 ust. 1 ustawy o certyfikacji.</w:t>
      </w:r>
    </w:p>
    <w:p w14:paraId="38D77F0E" w14:textId="77777777" w:rsidR="002D5B49" w:rsidRPr="002E0156" w:rsidRDefault="002D5B49" w:rsidP="0075627E">
      <w:pPr>
        <w:pStyle w:val="Akapitzlist"/>
        <w:numPr>
          <w:ilvl w:val="0"/>
          <w:numId w:val="6"/>
        </w:numPr>
        <w:spacing w:after="120"/>
        <w:ind w:hanging="357"/>
        <w:contextualSpacing w:val="0"/>
        <w:jc w:val="both"/>
        <w:rPr>
          <w:bCs/>
          <w:iCs/>
        </w:rPr>
      </w:pPr>
      <w:r w:rsidRPr="002E0156">
        <w:rPr>
          <w:bCs/>
          <w:iCs/>
        </w:rPr>
        <w:t>Jeżeli wykonawca ma siedzibę lub miejsce zamieszkania poza granicami Rzeczypospolitej Polskiej:</w:t>
      </w:r>
    </w:p>
    <w:p w14:paraId="3E3219AC" w14:textId="77777777" w:rsidR="002D5B49" w:rsidRPr="002E0156" w:rsidRDefault="002D5B49" w:rsidP="0075627E">
      <w:pPr>
        <w:pStyle w:val="Akapitzlist"/>
        <w:numPr>
          <w:ilvl w:val="1"/>
          <w:numId w:val="6"/>
        </w:numPr>
        <w:spacing w:after="120"/>
        <w:ind w:hanging="357"/>
        <w:contextualSpacing w:val="0"/>
        <w:jc w:val="both"/>
        <w:rPr>
          <w:bCs/>
          <w:iCs/>
        </w:rPr>
      </w:pPr>
      <w:r w:rsidRPr="002E0156">
        <w:rPr>
          <w:bCs/>
          <w:iCs/>
        </w:rPr>
        <w:t>zamiast zaświadczenia, o którym mowa w ust. 2 pkt</w:t>
      </w:r>
      <w:r w:rsidR="00305B34" w:rsidRPr="002E0156">
        <w:rPr>
          <w:bCs/>
          <w:iCs/>
        </w:rPr>
        <w:t xml:space="preserve"> </w:t>
      </w:r>
      <w:r w:rsidRPr="002E0156">
        <w:rPr>
          <w:bCs/>
          <w:iCs/>
        </w:rPr>
        <w:t>3</w:t>
      </w:r>
      <w:r w:rsidR="00305B34" w:rsidRPr="002E0156">
        <w:rPr>
          <w:bCs/>
          <w:iCs/>
        </w:rPr>
        <w:t>)</w:t>
      </w:r>
      <w:r w:rsidRPr="002E0156">
        <w:rPr>
          <w:bCs/>
          <w:iCs/>
        </w:rPr>
        <w:t>, zaświadczenia albo innego dokumentu potwierdzającego, że wykonawca nie zalega z opłacaniem składek na ubezpieczenia społeczne lub zdrowotne, o których mowa w ust. 2 pkt</w:t>
      </w:r>
      <w:r w:rsidR="00305B34" w:rsidRPr="002E0156">
        <w:rPr>
          <w:bCs/>
          <w:iCs/>
        </w:rPr>
        <w:t xml:space="preserve"> 4)</w:t>
      </w:r>
      <w:r w:rsidRPr="002E0156">
        <w:rPr>
          <w:bCs/>
          <w:iCs/>
        </w:rPr>
        <w:t>, lub odpisu albo informacji z Krajowego Rejestru Sądowego lub z Centralnej Ewidencji i Informacji o Działalności Gospodarczej – składa dokument lub dokumenty wystawione w kraju, w którym wykonawca ma siedzibę lub miejsce zamieszkania, potwierdzające odpowiednio, że:</w:t>
      </w:r>
    </w:p>
    <w:p w14:paraId="230FB04E" w14:textId="77777777" w:rsidR="002D5B49" w:rsidRPr="002E0156" w:rsidRDefault="002D5B49" w:rsidP="0075627E">
      <w:pPr>
        <w:pStyle w:val="Akapitzlist"/>
        <w:numPr>
          <w:ilvl w:val="2"/>
          <w:numId w:val="6"/>
        </w:numPr>
        <w:spacing w:after="120"/>
        <w:ind w:hanging="357"/>
        <w:contextualSpacing w:val="0"/>
        <w:jc w:val="both"/>
        <w:rPr>
          <w:bCs/>
          <w:iCs/>
        </w:rPr>
      </w:pPr>
      <w:r w:rsidRPr="002E0156">
        <w:rPr>
          <w:bCs/>
          <w:iCs/>
        </w:rPr>
        <w:t>nie naruszył obowiązków dotyczących płatności podatków opłat lub składek na ubezpieczenie społeczne lub zdrowotne,</w:t>
      </w:r>
    </w:p>
    <w:p w14:paraId="2BEB6B7E" w14:textId="77777777" w:rsidR="002D5B49" w:rsidRPr="002E0156" w:rsidRDefault="002D5B49" w:rsidP="0075627E">
      <w:pPr>
        <w:pStyle w:val="Akapitzlist"/>
        <w:numPr>
          <w:ilvl w:val="2"/>
          <w:numId w:val="6"/>
        </w:numPr>
        <w:spacing w:after="120"/>
        <w:ind w:hanging="357"/>
        <w:contextualSpacing w:val="0"/>
        <w:jc w:val="both"/>
        <w:rPr>
          <w:bCs/>
          <w:iCs/>
        </w:rPr>
      </w:pPr>
      <w:r w:rsidRPr="002E0156">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01877B5F" w14:textId="77777777" w:rsidR="009C2701" w:rsidRPr="002E0156" w:rsidRDefault="009C2701" w:rsidP="0075627E">
      <w:pPr>
        <w:pStyle w:val="Akapitzlist"/>
        <w:spacing w:after="120"/>
        <w:ind w:left="360"/>
        <w:contextualSpacing w:val="0"/>
        <w:jc w:val="both"/>
        <w:rPr>
          <w:bCs/>
          <w:iCs/>
        </w:rPr>
      </w:pPr>
      <w:r w:rsidRPr="002E0156">
        <w:rPr>
          <w:bCs/>
          <w:iCs/>
        </w:rPr>
        <w:t>- chyba, że okoliczności te wynikają ze złożonego certyfikatu, o którym mowa w ust. 5.</w:t>
      </w:r>
    </w:p>
    <w:p w14:paraId="4594A0A3" w14:textId="77777777" w:rsidR="002D5B49" w:rsidRPr="002E0156" w:rsidRDefault="002D5B49" w:rsidP="0075627E">
      <w:pPr>
        <w:pStyle w:val="Akapitzlist"/>
        <w:numPr>
          <w:ilvl w:val="1"/>
          <w:numId w:val="6"/>
        </w:numPr>
        <w:spacing w:after="120"/>
        <w:contextualSpacing w:val="0"/>
        <w:jc w:val="both"/>
        <w:rPr>
          <w:bCs/>
          <w:iCs/>
        </w:rPr>
      </w:pPr>
      <w:r w:rsidRPr="002E0156">
        <w:rPr>
          <w:bCs/>
          <w:iCs/>
        </w:rPr>
        <w:t>Dokumenty, o których mowa w pkt. 1 powinny być wystawione nie wcześniej niż 3 miesiące przed ich złożeniem.</w:t>
      </w:r>
    </w:p>
    <w:p w14:paraId="71E35EBC" w14:textId="77777777" w:rsidR="002D5B49" w:rsidRPr="002E0156" w:rsidRDefault="002D5B49" w:rsidP="0075627E">
      <w:pPr>
        <w:pStyle w:val="Akapitzlist"/>
        <w:numPr>
          <w:ilvl w:val="1"/>
          <w:numId w:val="6"/>
        </w:numPr>
        <w:spacing w:after="120"/>
        <w:contextualSpacing w:val="0"/>
        <w:jc w:val="both"/>
        <w:rPr>
          <w:bCs/>
          <w:iCs/>
        </w:rPr>
      </w:pPr>
      <w:r w:rsidRPr="002E0156">
        <w:rPr>
          <w:bCs/>
          <w:iCs/>
        </w:rPr>
        <w:lastRenderedPageBreak/>
        <w:t>Jeżeli w kraju, w którym wykonawca ma siedzibę lub miejsce zamieszkania, nie wydaje się dokumentów, o których mowa w pkt 1</w:t>
      </w:r>
      <w:r w:rsidR="00091E64" w:rsidRPr="002E0156">
        <w:rPr>
          <w:bCs/>
          <w:iCs/>
        </w:rPr>
        <w:t>)</w:t>
      </w:r>
      <w:r w:rsidRPr="002E0156">
        <w:rPr>
          <w:bCs/>
          <w:iCs/>
        </w:rPr>
        <w:t>, lub gdy dokumenty te nie odnoszą się do wszystkich przypadków, o których mowa w  tym punkcie, zastępuje się je odpowiednio w całości lub</w:t>
      </w:r>
      <w:r w:rsidR="007F6A3A" w:rsidRPr="002E0156">
        <w:rPr>
          <w:bCs/>
          <w:iCs/>
        </w:rPr>
        <w:t xml:space="preserve"> </w:t>
      </w:r>
      <w:r w:rsidRPr="002E0156">
        <w:rPr>
          <w:bCs/>
          <w:iCs/>
        </w:rPr>
        <w:t>w części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Postanowienie</w:t>
      </w:r>
      <w:r w:rsidR="00D22919" w:rsidRPr="002E0156">
        <w:rPr>
          <w:bCs/>
          <w:iCs/>
        </w:rPr>
        <w:t xml:space="preserve"> </w:t>
      </w:r>
      <w:r w:rsidRPr="002E0156">
        <w:rPr>
          <w:bCs/>
          <w:iCs/>
        </w:rPr>
        <w:t>pkt</w:t>
      </w:r>
      <w:r w:rsidR="00091E64" w:rsidRPr="002E0156">
        <w:rPr>
          <w:bCs/>
          <w:iCs/>
        </w:rPr>
        <w:t xml:space="preserve"> </w:t>
      </w:r>
      <w:r w:rsidRPr="002E0156">
        <w:rPr>
          <w:bCs/>
          <w:iCs/>
        </w:rPr>
        <w:t>2 stosuje się.</w:t>
      </w:r>
    </w:p>
    <w:p w14:paraId="3AB64F94" w14:textId="77777777" w:rsidR="002D5B49" w:rsidRPr="002E0156" w:rsidRDefault="002D5B49" w:rsidP="0075627E">
      <w:pPr>
        <w:pStyle w:val="Akapitzlist"/>
        <w:numPr>
          <w:ilvl w:val="0"/>
          <w:numId w:val="6"/>
        </w:numPr>
        <w:spacing w:after="120"/>
        <w:contextualSpacing w:val="0"/>
        <w:jc w:val="both"/>
        <w:rPr>
          <w:bCs/>
          <w:iCs/>
        </w:rPr>
      </w:pPr>
      <w:r w:rsidRPr="002E0156">
        <w:rPr>
          <w:bCs/>
          <w:iCs/>
        </w:rPr>
        <w:t>Jeżeli wykonawca podlega wykluczeniu ze względu na zajście okoliczności wskazanych</w:t>
      </w:r>
      <w:r w:rsidR="00B66C40" w:rsidRPr="002E0156">
        <w:rPr>
          <w:bCs/>
          <w:iCs/>
        </w:rPr>
        <w:t xml:space="preserve"> </w:t>
      </w:r>
      <w:r w:rsidRPr="002E0156">
        <w:rPr>
          <w:bCs/>
          <w:iCs/>
        </w:rPr>
        <w:t xml:space="preserve">w przepisach znajdujących zastosowanie w postępowaniu – wykonawca przedkłada dowody, wskazujące na spełnienie przesłanek określonych w art. 110 ust. 2 ustawy </w:t>
      </w:r>
      <w:proofErr w:type="spellStart"/>
      <w:r w:rsidRPr="002E0156">
        <w:rPr>
          <w:bCs/>
          <w:iCs/>
        </w:rPr>
        <w:t>Pzp</w:t>
      </w:r>
      <w:proofErr w:type="spellEnd"/>
      <w:r w:rsidRPr="002E0156">
        <w:rPr>
          <w:bCs/>
          <w:iCs/>
        </w:rPr>
        <w:t xml:space="preserve"> (samooczyszczenie).</w:t>
      </w:r>
    </w:p>
    <w:p w14:paraId="7F17AF36" w14:textId="77777777" w:rsidR="002D5B49" w:rsidRPr="002E0156" w:rsidRDefault="002D5B49" w:rsidP="0075627E">
      <w:pPr>
        <w:pStyle w:val="Akapitzlist"/>
        <w:numPr>
          <w:ilvl w:val="0"/>
          <w:numId w:val="6"/>
        </w:numPr>
        <w:spacing w:after="120"/>
        <w:contextualSpacing w:val="0"/>
        <w:jc w:val="both"/>
        <w:rPr>
          <w:bCs/>
          <w:iCs/>
        </w:rPr>
      </w:pPr>
      <w:r w:rsidRPr="002E0156">
        <w:rPr>
          <w:bCs/>
          <w:iCs/>
        </w:rPr>
        <w:t>W celu potwierdzenia spełnienia warunków udziału w postępowaniu zamawiający wymaga złożenia:</w:t>
      </w:r>
    </w:p>
    <w:p w14:paraId="4AA9B1A3" w14:textId="77777777" w:rsidR="0028646F" w:rsidRPr="002E0156" w:rsidRDefault="00091E64" w:rsidP="0075627E">
      <w:pPr>
        <w:pStyle w:val="Akapitzlist"/>
        <w:numPr>
          <w:ilvl w:val="1"/>
          <w:numId w:val="6"/>
        </w:numPr>
        <w:spacing w:after="120"/>
        <w:ind w:hanging="357"/>
        <w:contextualSpacing w:val="0"/>
        <w:jc w:val="both"/>
        <w:rPr>
          <w:b/>
          <w:iCs/>
        </w:rPr>
      </w:pPr>
      <w:r w:rsidRPr="002E0156">
        <w:rPr>
          <w:bCs/>
          <w:iCs/>
        </w:rPr>
        <w:t>W</w:t>
      </w:r>
      <w:r w:rsidR="002D5B49" w:rsidRPr="002E0156">
        <w:rPr>
          <w:bCs/>
          <w:iCs/>
        </w:rPr>
        <w:t xml:space="preserve">ykazu wykonanych dostaw, w okresie ostatnich </w:t>
      </w:r>
      <w:r w:rsidR="0015653C" w:rsidRPr="002E0156">
        <w:rPr>
          <w:bCs/>
          <w:iCs/>
        </w:rPr>
        <w:t>10</w:t>
      </w:r>
      <w:r w:rsidR="002D5B49" w:rsidRPr="002E0156">
        <w:rPr>
          <w:bCs/>
          <w:iCs/>
        </w:rPr>
        <w:t xml:space="preserve"> lat, a jeżeli okres prowadzenia działalności jest krótszy – w tym okresie, wraz z podaniem ich wartości, przedmiotu, dat wykonania i podmiotów,</w:t>
      </w:r>
      <w:r w:rsidR="0015653C" w:rsidRPr="002E0156">
        <w:rPr>
          <w:bCs/>
          <w:iCs/>
        </w:rPr>
        <w:t xml:space="preserve"> </w:t>
      </w:r>
      <w:r w:rsidR="00BF010A" w:rsidRPr="002E0156">
        <w:rPr>
          <w:bCs/>
          <w:iCs/>
        </w:rPr>
        <w:t xml:space="preserve"> </w:t>
      </w:r>
      <w:r w:rsidR="002D5B49" w:rsidRPr="002E0156">
        <w:rPr>
          <w:bCs/>
          <w:iCs/>
        </w:rPr>
        <w:t>na rzecz których dostawy zostały wykonane, oraz załączeniem dowodów określających czy te dostawy zostały wykonane. Dowodami są referencje bądź inne dokumenty sporządzone przez podmiot, na rzecz którego dostawy zostały wykonane. Jeżeli z uzasadnionej przyczyny</w:t>
      </w:r>
      <w:r w:rsidR="00BF010A" w:rsidRPr="002E0156">
        <w:rPr>
          <w:bCs/>
          <w:iCs/>
        </w:rPr>
        <w:t xml:space="preserve"> </w:t>
      </w:r>
      <w:r w:rsidR="002D5B49" w:rsidRPr="002E0156">
        <w:rPr>
          <w:bCs/>
          <w:iCs/>
        </w:rPr>
        <w:t xml:space="preserve">o obiektywnym charakterze wykonawca nie jest w stanie uzyskać tych dokumentów – oświadczenie wykonawcy; Wzór wykazu stanowi </w:t>
      </w:r>
      <w:r w:rsidR="002D5B49" w:rsidRPr="002E0156">
        <w:rPr>
          <w:b/>
          <w:bCs/>
          <w:iCs/>
        </w:rPr>
        <w:t>Załącznik nr 4.3</w:t>
      </w:r>
      <w:r w:rsidR="00700426" w:rsidRPr="002E0156">
        <w:rPr>
          <w:bCs/>
          <w:iCs/>
        </w:rPr>
        <w:t xml:space="preserve"> </w:t>
      </w:r>
      <w:r w:rsidR="00700426" w:rsidRPr="002E0156">
        <w:rPr>
          <w:b/>
          <w:iCs/>
        </w:rPr>
        <w:t>do SWZ.</w:t>
      </w:r>
    </w:p>
    <w:p w14:paraId="6B10A057" w14:textId="77777777" w:rsidR="0028646F" w:rsidRPr="002E0156" w:rsidRDefault="0028646F" w:rsidP="0075627E">
      <w:pPr>
        <w:pStyle w:val="Akapitzlist"/>
        <w:numPr>
          <w:ilvl w:val="0"/>
          <w:numId w:val="6"/>
        </w:numPr>
        <w:spacing w:after="120"/>
        <w:ind w:hanging="357"/>
        <w:contextualSpacing w:val="0"/>
        <w:jc w:val="both"/>
        <w:rPr>
          <w:b/>
          <w:iCs/>
        </w:rPr>
      </w:pPr>
      <w:r w:rsidRPr="002E0156">
        <w:rPr>
          <w:bCs/>
          <w:iCs/>
        </w:rPr>
        <w:t>Zamawiający dokona weryfikacji ważności oraz zakresu przedstawionego certyfikatu potwierdzającego udzielenie certyfikacji wykonawców zamówień publicznych w Bazie Danych o Certyfikacji Wykonawców Zamówień Publicznych, za pośrednictwem systemu teleinformatycznego prowadzonego przez Ministra właściwego do spraw gospodarki.</w:t>
      </w:r>
    </w:p>
    <w:p w14:paraId="77E4198C" w14:textId="77777777" w:rsidR="002D5B49" w:rsidRPr="002E0156" w:rsidRDefault="002D5B49" w:rsidP="0075627E">
      <w:pPr>
        <w:pStyle w:val="Akapitzlist"/>
        <w:numPr>
          <w:ilvl w:val="0"/>
          <w:numId w:val="6"/>
        </w:numPr>
        <w:spacing w:after="120"/>
        <w:ind w:hanging="357"/>
        <w:contextualSpacing w:val="0"/>
        <w:jc w:val="both"/>
        <w:rPr>
          <w:bCs/>
          <w:iCs/>
        </w:rPr>
      </w:pPr>
      <w:r w:rsidRPr="002E0156">
        <w:rPr>
          <w:bCs/>
          <w:iCs/>
        </w:rPr>
        <w:t>Oświadczenie JEDZ powinno być sporządzone w formie elektronicznej (z podpisem elektronicznym kwalifikowanym).</w:t>
      </w:r>
    </w:p>
    <w:p w14:paraId="04B4F817" w14:textId="77777777" w:rsidR="002D5B49" w:rsidRPr="002E0156" w:rsidRDefault="002D5B49" w:rsidP="0075627E">
      <w:pPr>
        <w:pStyle w:val="Akapitzlist"/>
        <w:numPr>
          <w:ilvl w:val="0"/>
          <w:numId w:val="6"/>
        </w:numPr>
        <w:spacing w:after="120"/>
        <w:ind w:hanging="357"/>
        <w:contextualSpacing w:val="0"/>
        <w:jc w:val="both"/>
        <w:rPr>
          <w:bCs/>
          <w:iCs/>
        </w:rPr>
      </w:pPr>
      <w:r w:rsidRPr="002E0156">
        <w:rPr>
          <w:bCs/>
          <w:iCs/>
        </w:rPr>
        <w:t xml:space="preserve">Podmiotowe środki dowodowe powinny być złożone zgodnie z przepisami </w:t>
      </w:r>
      <w:r w:rsidRPr="002E0156">
        <w:rPr>
          <w:bCs/>
          <w:i/>
          <w:iCs/>
        </w:rPr>
        <w:t>Rozporządzenia z dnia 30 grudnia 2020 r. w sprawie sposobu sporządzania i  przekazywania informacji oraz wymagań technicznych dla dokumentów elektronicznych oraz środków komunikacji elektronicznej</w:t>
      </w:r>
      <w:r w:rsidR="00B66C40" w:rsidRPr="002E0156">
        <w:rPr>
          <w:bCs/>
          <w:i/>
          <w:iCs/>
        </w:rPr>
        <w:t xml:space="preserve"> </w:t>
      </w:r>
      <w:r w:rsidRPr="002E0156">
        <w:rPr>
          <w:bCs/>
          <w:i/>
          <w:iCs/>
        </w:rPr>
        <w:t>w postępowaniu o udzielenie zamówienia publicznego lub konkursie (Dz.U. poz. 2452)</w:t>
      </w:r>
      <w:r w:rsidR="00CE31F0" w:rsidRPr="002E0156">
        <w:rPr>
          <w:bCs/>
          <w:i/>
          <w:iCs/>
        </w:rPr>
        <w:t xml:space="preserve">, </w:t>
      </w:r>
      <w:r w:rsidRPr="002E0156">
        <w:rPr>
          <w:bCs/>
          <w:iCs/>
        </w:rPr>
        <w:t>tj</w:t>
      </w:r>
      <w:r w:rsidR="00CE31F0" w:rsidRPr="002E0156">
        <w:rPr>
          <w:bCs/>
          <w:iCs/>
        </w:rPr>
        <w:t>.</w:t>
      </w:r>
      <w:r w:rsidRPr="002E0156">
        <w:rPr>
          <w:bCs/>
          <w:iCs/>
        </w:rPr>
        <w:t>:</w:t>
      </w:r>
    </w:p>
    <w:p w14:paraId="2D9E30F2" w14:textId="77777777" w:rsidR="002D5B49" w:rsidRPr="002E0156" w:rsidRDefault="002D5B49" w:rsidP="0075627E">
      <w:pPr>
        <w:pStyle w:val="Akapitzlist"/>
        <w:numPr>
          <w:ilvl w:val="1"/>
          <w:numId w:val="14"/>
        </w:numPr>
        <w:spacing w:after="120"/>
        <w:contextualSpacing w:val="0"/>
        <w:jc w:val="both"/>
        <w:rPr>
          <w:bCs/>
          <w:iCs/>
        </w:rPr>
      </w:pPr>
      <w:r w:rsidRPr="002E0156">
        <w:rPr>
          <w:bCs/>
          <w:iCs/>
        </w:rPr>
        <w:t>Jeżeli dokument został wystawiony przez podmiot upoważniony inny niż wykonawca</w:t>
      </w:r>
      <w:r w:rsidR="00B66C40" w:rsidRPr="002E0156">
        <w:rPr>
          <w:bCs/>
          <w:iCs/>
        </w:rPr>
        <w:t xml:space="preserve"> </w:t>
      </w:r>
      <w:r w:rsidRPr="002E0156">
        <w:rPr>
          <w:bCs/>
          <w:iCs/>
        </w:rPr>
        <w:t>(np. właściwy do jego wydania organ administracyjny lub sądowy)</w:t>
      </w:r>
      <w:r w:rsidR="0032053B" w:rsidRPr="002E0156">
        <w:rPr>
          <w:bCs/>
          <w:iCs/>
        </w:rPr>
        <w:t xml:space="preserve"> jako dokument elektroniczny – W</w:t>
      </w:r>
      <w:r w:rsidRPr="002E0156">
        <w:rPr>
          <w:bCs/>
          <w:iCs/>
        </w:rPr>
        <w:t>y</w:t>
      </w:r>
      <w:r w:rsidR="0032053B" w:rsidRPr="002E0156">
        <w:rPr>
          <w:bCs/>
          <w:iCs/>
        </w:rPr>
        <w:t>konawca przekazuje ten dokument.</w:t>
      </w:r>
    </w:p>
    <w:p w14:paraId="28C87C4C" w14:textId="77777777" w:rsidR="002D5B49" w:rsidRPr="002E0156" w:rsidRDefault="002D5B49" w:rsidP="0075627E">
      <w:pPr>
        <w:pStyle w:val="Akapitzlist"/>
        <w:numPr>
          <w:ilvl w:val="1"/>
          <w:numId w:val="14"/>
        </w:numPr>
        <w:spacing w:after="120"/>
        <w:contextualSpacing w:val="0"/>
        <w:jc w:val="both"/>
        <w:rPr>
          <w:bCs/>
          <w:iCs/>
        </w:rPr>
      </w:pPr>
      <w:r w:rsidRPr="002E0156">
        <w:rPr>
          <w:bCs/>
          <w:iCs/>
        </w:rPr>
        <w:t>Jeżeli dokument został wystawiony przez podmiot upoważniony inny niż wykonawca (np. właściwy do jego wydania organ administracyjny lub sądo</w:t>
      </w:r>
      <w:r w:rsidR="0032053B" w:rsidRPr="002E0156">
        <w:rPr>
          <w:bCs/>
          <w:iCs/>
        </w:rPr>
        <w:t>wy) jako dokument papierowy – W</w:t>
      </w:r>
      <w:r w:rsidRPr="002E0156">
        <w:rPr>
          <w:bCs/>
          <w:iCs/>
        </w:rPr>
        <w:t>ykonawca przekazuje elektroniczną kopię dokumentu poświa</w:t>
      </w:r>
      <w:r w:rsidR="0032053B" w:rsidRPr="002E0156">
        <w:rPr>
          <w:bCs/>
          <w:iCs/>
        </w:rPr>
        <w:t>dczoną za zgodność z oryginałem.</w:t>
      </w:r>
    </w:p>
    <w:p w14:paraId="2E5534EB" w14:textId="77777777" w:rsidR="002D5B49" w:rsidRPr="002E0156" w:rsidRDefault="002D5B49" w:rsidP="0075627E">
      <w:pPr>
        <w:pStyle w:val="Akapitzlist"/>
        <w:numPr>
          <w:ilvl w:val="1"/>
          <w:numId w:val="14"/>
        </w:numPr>
        <w:spacing w:after="120"/>
        <w:contextualSpacing w:val="0"/>
        <w:jc w:val="both"/>
        <w:rPr>
          <w:bCs/>
          <w:iCs/>
        </w:rPr>
      </w:pPr>
      <w:r w:rsidRPr="002E0156">
        <w:rPr>
          <w:bCs/>
          <w:iCs/>
        </w:rPr>
        <w:t>Jeżeli dokument został wystawiony przez inny podmiot (np. wykonawcę, wystawcę referencji)</w:t>
      </w:r>
      <w:r w:rsidR="00D2439F" w:rsidRPr="002E0156">
        <w:rPr>
          <w:bCs/>
          <w:iCs/>
        </w:rPr>
        <w:t xml:space="preserve"> </w:t>
      </w:r>
      <w:r w:rsidRPr="002E0156">
        <w:rPr>
          <w:bCs/>
          <w:iCs/>
        </w:rPr>
        <w:t>w formie elektronicznej z podpisem elektronicznym kwalifikowany</w:t>
      </w:r>
      <w:r w:rsidR="0032053B" w:rsidRPr="002E0156">
        <w:rPr>
          <w:bCs/>
          <w:iCs/>
        </w:rPr>
        <w:t>m – przekazuje się ten dokument.</w:t>
      </w:r>
    </w:p>
    <w:p w14:paraId="15DBF5E3" w14:textId="77777777" w:rsidR="002D5B49" w:rsidRPr="002E0156" w:rsidRDefault="002D5B49" w:rsidP="0075627E">
      <w:pPr>
        <w:pStyle w:val="Akapitzlist"/>
        <w:numPr>
          <w:ilvl w:val="1"/>
          <w:numId w:val="14"/>
        </w:numPr>
        <w:spacing w:after="120"/>
        <w:contextualSpacing w:val="0"/>
        <w:jc w:val="both"/>
        <w:rPr>
          <w:bCs/>
          <w:iCs/>
        </w:rPr>
      </w:pPr>
      <w:r w:rsidRPr="002E0156">
        <w:rPr>
          <w:bCs/>
          <w:iCs/>
        </w:rPr>
        <w:t>Jeżeli dokument został wystawiony przez inny podmiot (np. wykonawcę, wystawcę referencji)</w:t>
      </w:r>
      <w:r w:rsidR="0032053B" w:rsidRPr="002E0156">
        <w:rPr>
          <w:bCs/>
          <w:iCs/>
        </w:rPr>
        <w:t xml:space="preserve"> </w:t>
      </w:r>
      <w:r w:rsidR="007F6A3A" w:rsidRPr="002E0156">
        <w:rPr>
          <w:bCs/>
          <w:iCs/>
        </w:rPr>
        <w:t xml:space="preserve">jako dokument papierowy </w:t>
      </w:r>
      <w:r w:rsidRPr="002E0156">
        <w:rPr>
          <w:bCs/>
          <w:iCs/>
        </w:rPr>
        <w:t>– wykonawca przekazuje elektroniczną kopię dokumentu poświadczoną za zgodność z oryginałem.</w:t>
      </w:r>
    </w:p>
    <w:p w14:paraId="3274C920" w14:textId="77777777" w:rsidR="002D5B49" w:rsidRPr="002E0156" w:rsidRDefault="002D5B49" w:rsidP="0075627E">
      <w:pPr>
        <w:pStyle w:val="Akapitzlist"/>
        <w:numPr>
          <w:ilvl w:val="0"/>
          <w:numId w:val="6"/>
        </w:numPr>
        <w:spacing w:after="120"/>
        <w:contextualSpacing w:val="0"/>
        <w:jc w:val="both"/>
        <w:rPr>
          <w:bCs/>
          <w:iCs/>
        </w:rPr>
      </w:pPr>
      <w:r w:rsidRPr="002E0156">
        <w:rPr>
          <w:bCs/>
          <w:iCs/>
        </w:rPr>
        <w:lastRenderedPageBreak/>
        <w:t xml:space="preserve">Poświadczenie za zgodność z oryginałem następuje przez podpisanie podpisem elektronicznym kwalifikowanym. Poświadczenia dokonuje notariusz lub wykonawca (członek konsorcjum, podmiot udostępniający zasoby – odpowiednio w zakresie dokumentów, które każdego z nich dotyczą). </w:t>
      </w:r>
    </w:p>
    <w:p w14:paraId="4554AB4A" w14:textId="77777777" w:rsidR="002D5B49" w:rsidRPr="002E0156" w:rsidRDefault="002D5B49" w:rsidP="0075627E">
      <w:pPr>
        <w:pStyle w:val="Akapitzlist"/>
        <w:numPr>
          <w:ilvl w:val="0"/>
          <w:numId w:val="6"/>
        </w:numPr>
        <w:spacing w:after="120"/>
        <w:contextualSpacing w:val="0"/>
        <w:jc w:val="both"/>
        <w:rPr>
          <w:bCs/>
          <w:iCs/>
        </w:rPr>
      </w:pPr>
      <w:r w:rsidRPr="002E0156">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5C3C077A" w14:textId="77777777" w:rsidR="002D5B49" w:rsidRPr="002E0156" w:rsidRDefault="002D5B49" w:rsidP="0075627E">
      <w:pPr>
        <w:pStyle w:val="Akapitzlist"/>
        <w:numPr>
          <w:ilvl w:val="0"/>
          <w:numId w:val="6"/>
        </w:numPr>
        <w:spacing w:after="120"/>
        <w:contextualSpacing w:val="0"/>
        <w:jc w:val="both"/>
        <w:rPr>
          <w:bCs/>
          <w:iCs/>
        </w:rPr>
      </w:pPr>
      <w:r w:rsidRPr="002E0156">
        <w:rPr>
          <w:bCs/>
          <w:iCs/>
        </w:rPr>
        <w:t>Podmiotowe środki dowodowe sporządzone w języku obcym wykonawca przekazuje wraz</w:t>
      </w:r>
      <w:r w:rsidR="004B5549" w:rsidRPr="002E0156">
        <w:rPr>
          <w:bCs/>
          <w:iCs/>
        </w:rPr>
        <w:t xml:space="preserve"> </w:t>
      </w:r>
      <w:r w:rsidRPr="002E0156">
        <w:rPr>
          <w:bCs/>
          <w:iCs/>
        </w:rPr>
        <w:t xml:space="preserve">z tłumaczeniem na język polski. </w:t>
      </w:r>
    </w:p>
    <w:p w14:paraId="05F7CC1C" w14:textId="77777777" w:rsidR="002D5B49" w:rsidRPr="002E0156" w:rsidRDefault="002D5B49" w:rsidP="0075627E">
      <w:pPr>
        <w:pStyle w:val="Akapitzlist"/>
        <w:numPr>
          <w:ilvl w:val="0"/>
          <w:numId w:val="6"/>
        </w:numPr>
        <w:spacing w:after="120"/>
        <w:contextualSpacing w:val="0"/>
        <w:jc w:val="both"/>
        <w:rPr>
          <w:bCs/>
          <w:iCs/>
        </w:rPr>
      </w:pPr>
      <w:r w:rsidRPr="002E0156">
        <w:rPr>
          <w:bCs/>
          <w:iCs/>
        </w:rPr>
        <w:t xml:space="preserve">Jeżeli w dokumentach podane są wartości w walucie innej niż złoty polski </w:t>
      </w:r>
      <w:r w:rsidR="009B738B" w:rsidRPr="002E0156">
        <w:rPr>
          <w:bCs/>
          <w:iCs/>
        </w:rPr>
        <w:t>Z</w:t>
      </w:r>
      <w:r w:rsidRPr="002E0156">
        <w:rPr>
          <w:bCs/>
          <w:iCs/>
        </w:rPr>
        <w:t>amawiający dokona przeliczenia po średnim kursie NBP obowiązującym w dniu publikacji ogłoszenia o zamówieniu.</w:t>
      </w:r>
    </w:p>
    <w:p w14:paraId="0E5DFA28" w14:textId="77777777" w:rsidR="0032053B" w:rsidRPr="002E0156" w:rsidRDefault="0032053B" w:rsidP="0075627E">
      <w:pPr>
        <w:pStyle w:val="Akapitzlist"/>
        <w:spacing w:after="120"/>
        <w:ind w:left="360"/>
        <w:contextualSpacing w:val="0"/>
        <w:jc w:val="both"/>
        <w:rPr>
          <w:bCs/>
          <w:iCs/>
        </w:rPr>
      </w:pPr>
    </w:p>
    <w:p w14:paraId="46529BE9" w14:textId="77777777" w:rsidR="00E03954" w:rsidRPr="002E0156" w:rsidRDefault="00E03954" w:rsidP="0075627E">
      <w:pPr>
        <w:pStyle w:val="Nagwek1"/>
        <w:shd w:val="clear" w:color="auto" w:fill="D9D9D9" w:themeFill="background1" w:themeFillShade="D9"/>
        <w:spacing w:before="0" w:after="120"/>
        <w:jc w:val="both"/>
        <w:rPr>
          <w:rFonts w:ascii="Times New Roman" w:hAnsi="Times New Roman" w:cs="Times New Roman"/>
          <w:b w:val="0"/>
          <w:bCs w:val="0"/>
          <w:sz w:val="24"/>
          <w:szCs w:val="24"/>
        </w:rPr>
      </w:pPr>
      <w:bookmarkStart w:id="19" w:name="_Toc107487593"/>
      <w:bookmarkStart w:id="20" w:name="_Toc236307435"/>
      <w:r w:rsidRPr="002E0156">
        <w:rPr>
          <w:rFonts w:ascii="Times New Roman" w:hAnsi="Times New Roman" w:cs="Times New Roman"/>
          <w:color w:val="auto"/>
          <w:sz w:val="24"/>
          <w:szCs w:val="24"/>
        </w:rPr>
        <w:t>Część IX. Przedmiotowe środki dowodowe</w:t>
      </w:r>
      <w:bookmarkStart w:id="21" w:name="_Toc106184566"/>
      <w:bookmarkEnd w:id="19"/>
      <w:bookmarkEnd w:id="20"/>
      <w:r w:rsidRPr="002E0156">
        <w:rPr>
          <w:rFonts w:ascii="Times New Roman" w:hAnsi="Times New Roman" w:cs="Times New Roman"/>
          <w:color w:val="auto"/>
          <w:sz w:val="24"/>
          <w:szCs w:val="24"/>
        </w:rPr>
        <w:t xml:space="preserve"> </w:t>
      </w:r>
      <w:bookmarkEnd w:id="21"/>
    </w:p>
    <w:p w14:paraId="6A340924" w14:textId="77777777" w:rsidR="00E03954" w:rsidRPr="002E0156" w:rsidRDefault="00E03954" w:rsidP="0075627E">
      <w:pPr>
        <w:spacing w:after="120"/>
        <w:jc w:val="both"/>
        <w:rPr>
          <w:bCs/>
          <w:sz w:val="24"/>
          <w:szCs w:val="24"/>
        </w:rPr>
      </w:pPr>
      <w:r w:rsidRPr="002E0156">
        <w:rPr>
          <w:bCs/>
          <w:sz w:val="24"/>
          <w:szCs w:val="24"/>
        </w:rPr>
        <w:t>W celu potwierdzenia spełnienia wymagań odnoszących się do przedmiotu zamówienia Zamawiający wymaga złożenia przedmiotowych środków dowodowych:</w:t>
      </w:r>
      <w:r w:rsidRPr="002E0156">
        <w:rPr>
          <w:bCs/>
          <w:i/>
          <w:iCs/>
          <w:sz w:val="24"/>
          <w:szCs w:val="24"/>
        </w:rPr>
        <w:t xml:space="preserve"> </w:t>
      </w:r>
    </w:p>
    <w:p w14:paraId="694F9F90" w14:textId="77777777" w:rsidR="00E03954" w:rsidRPr="002E0156" w:rsidRDefault="00E03954" w:rsidP="0075627E">
      <w:pPr>
        <w:pStyle w:val="Akapitzlist"/>
        <w:numPr>
          <w:ilvl w:val="6"/>
          <w:numId w:val="8"/>
        </w:numPr>
        <w:spacing w:after="120"/>
        <w:ind w:left="284" w:hanging="284"/>
        <w:contextualSpacing w:val="0"/>
        <w:jc w:val="both"/>
        <w:rPr>
          <w:b/>
        </w:rPr>
      </w:pPr>
      <w:r w:rsidRPr="002E0156">
        <w:rPr>
          <w:bCs/>
        </w:rPr>
        <w:t xml:space="preserve">Oświadczenie o oferowanym typie kombajnu zgodnie z </w:t>
      </w:r>
      <w:r w:rsidRPr="002E0156">
        <w:rPr>
          <w:b/>
          <w:bCs/>
        </w:rPr>
        <w:t>Załącznikiem nr 1.1</w:t>
      </w:r>
      <w:r w:rsidR="00E0392F" w:rsidRPr="002E0156">
        <w:rPr>
          <w:b/>
          <w:bCs/>
        </w:rPr>
        <w:t xml:space="preserve"> </w:t>
      </w:r>
      <w:r w:rsidRPr="002E0156">
        <w:rPr>
          <w:b/>
        </w:rPr>
        <w:t>do SWZ.</w:t>
      </w:r>
    </w:p>
    <w:p w14:paraId="2EA95053" w14:textId="77777777" w:rsidR="00E03954" w:rsidRPr="002E0156" w:rsidRDefault="00E03954" w:rsidP="0075627E">
      <w:pPr>
        <w:pStyle w:val="Akapitzlist"/>
        <w:spacing w:after="120"/>
        <w:ind w:left="0" w:firstLine="284"/>
        <w:contextualSpacing w:val="0"/>
        <w:jc w:val="both"/>
        <w:rPr>
          <w:bCs/>
        </w:rPr>
      </w:pPr>
      <w:r w:rsidRPr="002E0156">
        <w:rPr>
          <w:bCs/>
        </w:rPr>
        <w:t>Złożenie oferty przez Wykonawcę w niniejszym postępowaniu jest jednocześnie potwierdzeniem spełnienia wszystkich wymagań zawartych w SWZ, w tym w szczególności parametrów kombajnu oraz jego możliwości w warunkach środowiskowych i górniczo-geologicznych wskazanych</w:t>
      </w:r>
      <w:r w:rsidR="0003269B" w:rsidRPr="002E0156">
        <w:rPr>
          <w:bCs/>
        </w:rPr>
        <w:t xml:space="preserve"> </w:t>
      </w:r>
      <w:r w:rsidRPr="002E0156">
        <w:rPr>
          <w:bCs/>
        </w:rPr>
        <w:t>w dalszej części SWZ.</w:t>
      </w:r>
    </w:p>
    <w:p w14:paraId="307B410B" w14:textId="77777777" w:rsidR="00E03954" w:rsidRPr="002E0156" w:rsidRDefault="00E03954" w:rsidP="0075627E">
      <w:pPr>
        <w:pStyle w:val="Akapitzlist"/>
        <w:spacing w:after="120"/>
        <w:ind w:left="360"/>
        <w:contextualSpacing w:val="0"/>
        <w:jc w:val="both"/>
        <w:rPr>
          <w:bCs/>
          <w:iCs/>
        </w:rPr>
      </w:pPr>
    </w:p>
    <w:p w14:paraId="037B0204" w14:textId="77777777" w:rsidR="002D5B49" w:rsidRPr="002E0156" w:rsidRDefault="002D5B49" w:rsidP="0075627E">
      <w:pPr>
        <w:pStyle w:val="Nagwek1"/>
        <w:shd w:val="clear" w:color="auto" w:fill="D9D9D9" w:themeFill="background1" w:themeFillShade="D9"/>
        <w:spacing w:before="0" w:after="120"/>
        <w:jc w:val="both"/>
        <w:rPr>
          <w:rFonts w:ascii="Times New Roman" w:hAnsi="Times New Roman" w:cs="Times New Roman"/>
          <w:color w:val="auto"/>
          <w:sz w:val="24"/>
          <w:szCs w:val="24"/>
        </w:rPr>
      </w:pPr>
      <w:bookmarkStart w:id="22" w:name="_Toc65677217"/>
      <w:bookmarkStart w:id="23" w:name="_Toc236307436"/>
      <w:r w:rsidRPr="002E0156">
        <w:rPr>
          <w:rFonts w:ascii="Times New Roman" w:hAnsi="Times New Roman" w:cs="Times New Roman"/>
          <w:color w:val="auto"/>
          <w:sz w:val="24"/>
          <w:szCs w:val="24"/>
        </w:rPr>
        <w:t xml:space="preserve">Część </w:t>
      </w:r>
      <w:r w:rsidR="00E03954" w:rsidRPr="002E0156">
        <w:rPr>
          <w:rFonts w:ascii="Times New Roman" w:hAnsi="Times New Roman" w:cs="Times New Roman"/>
          <w:color w:val="auto"/>
          <w:sz w:val="24"/>
          <w:szCs w:val="24"/>
        </w:rPr>
        <w:t>X</w:t>
      </w:r>
      <w:r w:rsidRPr="002E0156">
        <w:rPr>
          <w:rFonts w:ascii="Times New Roman" w:hAnsi="Times New Roman" w:cs="Times New Roman"/>
          <w:color w:val="auto"/>
          <w:sz w:val="24"/>
          <w:szCs w:val="24"/>
        </w:rPr>
        <w:t>. Podwykonawstwo</w:t>
      </w:r>
      <w:bookmarkEnd w:id="22"/>
      <w:bookmarkEnd w:id="23"/>
    </w:p>
    <w:p w14:paraId="2108FDB7" w14:textId="77777777" w:rsidR="002D5B49" w:rsidRPr="002E0156" w:rsidRDefault="002D5B49" w:rsidP="0075627E">
      <w:pPr>
        <w:pStyle w:val="Akapitzlist"/>
        <w:numPr>
          <w:ilvl w:val="0"/>
          <w:numId w:val="4"/>
        </w:numPr>
        <w:spacing w:after="120"/>
        <w:contextualSpacing w:val="0"/>
        <w:jc w:val="both"/>
        <w:rPr>
          <w:bCs/>
        </w:rPr>
      </w:pPr>
      <w:r w:rsidRPr="002E0156">
        <w:rPr>
          <w:bCs/>
        </w:rPr>
        <w:t>Zamawiający dopuszcza udział podwykonawców w realizacji zamówienia. Powierzenie realizacji części zamówienia podwykonawcom nie zwalnia wykonawcy z odpowiedzialności za prawidłową realizację zamówienia.</w:t>
      </w:r>
    </w:p>
    <w:p w14:paraId="70FA1A0A" w14:textId="77777777" w:rsidR="002D5B49" w:rsidRPr="002E0156" w:rsidRDefault="002D5B49" w:rsidP="0075627E">
      <w:pPr>
        <w:pStyle w:val="Akapitzlist"/>
        <w:numPr>
          <w:ilvl w:val="0"/>
          <w:numId w:val="4"/>
        </w:numPr>
        <w:spacing w:after="120"/>
        <w:contextualSpacing w:val="0"/>
        <w:jc w:val="both"/>
        <w:rPr>
          <w:bCs/>
        </w:rPr>
      </w:pPr>
      <w:r w:rsidRPr="002E0156">
        <w:rPr>
          <w:bCs/>
        </w:rPr>
        <w:t>Zamawiający żąda wskazania przez wykonawcę w ofercie części zamówienia, których wykonanie zamierza powierzyć ewentualnym podwykonawcom i podania przez wykonawcę firm podwykonawców, o ile są już znani.</w:t>
      </w:r>
      <w:r w:rsidR="00042348" w:rsidRPr="002E0156">
        <w:rPr>
          <w:bCs/>
        </w:rPr>
        <w:t xml:space="preserve"> </w:t>
      </w:r>
      <w:r w:rsidRPr="002E0156">
        <w:rPr>
          <w:bCs/>
        </w:rPr>
        <w:t xml:space="preserve">Wzór wykazu stanowi </w:t>
      </w:r>
      <w:r w:rsidRPr="002E0156">
        <w:rPr>
          <w:b/>
          <w:bCs/>
        </w:rPr>
        <w:t>Załącznik nr 3.1</w:t>
      </w:r>
      <w:r w:rsidR="00E0392F" w:rsidRPr="002E0156">
        <w:rPr>
          <w:b/>
          <w:bCs/>
        </w:rPr>
        <w:t xml:space="preserve"> do SWZ.</w:t>
      </w:r>
    </w:p>
    <w:p w14:paraId="45C5D330" w14:textId="77777777" w:rsidR="00E03954" w:rsidRPr="002E0156" w:rsidRDefault="00E03954" w:rsidP="0075627E">
      <w:pPr>
        <w:pStyle w:val="Akapitzlist"/>
        <w:spacing w:after="120"/>
        <w:ind w:left="360"/>
        <w:contextualSpacing w:val="0"/>
        <w:jc w:val="both"/>
        <w:rPr>
          <w:bCs/>
        </w:rPr>
      </w:pPr>
    </w:p>
    <w:p w14:paraId="5143C575" w14:textId="77777777" w:rsidR="002D5B49" w:rsidRPr="002E0156" w:rsidRDefault="002D5B49" w:rsidP="0075627E">
      <w:pPr>
        <w:pStyle w:val="Nagwek1"/>
        <w:shd w:val="clear" w:color="auto" w:fill="D9D9D9" w:themeFill="background1" w:themeFillShade="D9"/>
        <w:spacing w:before="0" w:after="120"/>
        <w:jc w:val="both"/>
        <w:rPr>
          <w:rFonts w:ascii="Times New Roman" w:hAnsi="Times New Roman" w:cs="Times New Roman"/>
          <w:color w:val="auto"/>
          <w:sz w:val="24"/>
          <w:szCs w:val="24"/>
        </w:rPr>
      </w:pPr>
      <w:bookmarkStart w:id="24" w:name="_Toc65677218"/>
      <w:bookmarkStart w:id="25" w:name="_Toc236307437"/>
      <w:r w:rsidRPr="002E0156">
        <w:rPr>
          <w:rFonts w:ascii="Times New Roman" w:hAnsi="Times New Roman" w:cs="Times New Roman"/>
          <w:color w:val="auto"/>
          <w:sz w:val="24"/>
          <w:szCs w:val="24"/>
        </w:rPr>
        <w:t>Część X</w:t>
      </w:r>
      <w:r w:rsidR="00E0392F" w:rsidRPr="002E0156">
        <w:rPr>
          <w:rFonts w:ascii="Times New Roman" w:hAnsi="Times New Roman" w:cs="Times New Roman"/>
          <w:color w:val="auto"/>
          <w:sz w:val="24"/>
          <w:szCs w:val="24"/>
        </w:rPr>
        <w:t>I</w:t>
      </w:r>
      <w:r w:rsidRPr="002E0156">
        <w:rPr>
          <w:rFonts w:ascii="Times New Roman" w:hAnsi="Times New Roman" w:cs="Times New Roman"/>
          <w:color w:val="auto"/>
          <w:sz w:val="24"/>
          <w:szCs w:val="24"/>
        </w:rPr>
        <w:t>. Wadium</w:t>
      </w:r>
      <w:bookmarkEnd w:id="24"/>
      <w:bookmarkEnd w:id="25"/>
    </w:p>
    <w:p w14:paraId="2FFAFE5C" w14:textId="77777777" w:rsidR="00A8488B" w:rsidRPr="002E0156" w:rsidRDefault="002D5B49" w:rsidP="0075627E">
      <w:pPr>
        <w:pStyle w:val="Akapitzlist"/>
        <w:numPr>
          <w:ilvl w:val="0"/>
          <w:numId w:val="7"/>
        </w:numPr>
        <w:spacing w:after="120"/>
        <w:contextualSpacing w:val="0"/>
        <w:jc w:val="both"/>
        <w:rPr>
          <w:bCs/>
          <w:strike/>
        </w:rPr>
      </w:pPr>
      <w:r w:rsidRPr="002E0156">
        <w:rPr>
          <w:bCs/>
        </w:rPr>
        <w:t>Zamawiający żąda od Wykonawców wniesienia wadium w wysokości:</w:t>
      </w:r>
      <w:r w:rsidR="00C371E1" w:rsidRPr="002E0156">
        <w:rPr>
          <w:bCs/>
        </w:rPr>
        <w:t xml:space="preserve"> </w:t>
      </w:r>
      <w:r w:rsidR="00B46B00">
        <w:rPr>
          <w:b/>
        </w:rPr>
        <w:t>3</w:t>
      </w:r>
      <w:r w:rsidR="00BF010A" w:rsidRPr="002E0156">
        <w:rPr>
          <w:b/>
        </w:rPr>
        <w:t>0</w:t>
      </w:r>
      <w:r w:rsidR="003B266C" w:rsidRPr="002E0156">
        <w:rPr>
          <w:b/>
        </w:rPr>
        <w:t>0</w:t>
      </w:r>
      <w:r w:rsidR="00BF010A" w:rsidRPr="002E0156">
        <w:rPr>
          <w:b/>
        </w:rPr>
        <w:t> 000,00</w:t>
      </w:r>
      <w:r w:rsidR="00C371E1" w:rsidRPr="002E0156">
        <w:rPr>
          <w:b/>
        </w:rPr>
        <w:t xml:space="preserve"> PLN</w:t>
      </w:r>
      <w:r w:rsidR="00A8488B" w:rsidRPr="002E0156">
        <w:rPr>
          <w:b/>
        </w:rPr>
        <w:t xml:space="preserve"> w tym</w:t>
      </w:r>
      <w:r w:rsidR="00A8488B" w:rsidRPr="002E0156">
        <w:rPr>
          <w:bCs/>
        </w:rPr>
        <w:t>:</w:t>
      </w:r>
    </w:p>
    <w:p w14:paraId="4AFCD5A1" w14:textId="77777777" w:rsidR="002D5B49" w:rsidRPr="002E0156" w:rsidRDefault="00A8488B" w:rsidP="0075627E">
      <w:pPr>
        <w:pStyle w:val="Akapitzlist"/>
        <w:spacing w:after="120"/>
        <w:ind w:left="360"/>
        <w:contextualSpacing w:val="0"/>
        <w:jc w:val="both"/>
        <w:rPr>
          <w:b/>
        </w:rPr>
      </w:pPr>
      <w:r w:rsidRPr="002E0156">
        <w:rPr>
          <w:b/>
        </w:rPr>
        <w:t xml:space="preserve">dla zadania nr 1: </w:t>
      </w:r>
      <w:r w:rsidR="003B266C" w:rsidRPr="002E0156">
        <w:rPr>
          <w:b/>
        </w:rPr>
        <w:t>10</w:t>
      </w:r>
      <w:r w:rsidRPr="002E0156">
        <w:rPr>
          <w:b/>
        </w:rPr>
        <w:t>0 000,00</w:t>
      </w:r>
      <w:r w:rsidR="003B266C" w:rsidRPr="002E0156">
        <w:rPr>
          <w:b/>
        </w:rPr>
        <w:t xml:space="preserve"> </w:t>
      </w:r>
      <w:r w:rsidRPr="002E0156">
        <w:rPr>
          <w:b/>
        </w:rPr>
        <w:t>PLN</w:t>
      </w:r>
    </w:p>
    <w:p w14:paraId="609C62E5" w14:textId="77777777" w:rsidR="00A8488B" w:rsidRDefault="00A8488B" w:rsidP="0075627E">
      <w:pPr>
        <w:pStyle w:val="Akapitzlist"/>
        <w:spacing w:after="120"/>
        <w:ind w:left="360"/>
        <w:contextualSpacing w:val="0"/>
        <w:jc w:val="both"/>
        <w:rPr>
          <w:b/>
        </w:rPr>
      </w:pPr>
      <w:r w:rsidRPr="002E0156">
        <w:rPr>
          <w:b/>
        </w:rPr>
        <w:t xml:space="preserve">dla zadania nr 2: </w:t>
      </w:r>
      <w:r w:rsidR="003B266C" w:rsidRPr="002E0156">
        <w:rPr>
          <w:b/>
        </w:rPr>
        <w:t>10</w:t>
      </w:r>
      <w:r w:rsidRPr="002E0156">
        <w:rPr>
          <w:b/>
        </w:rPr>
        <w:t>0 000,00</w:t>
      </w:r>
      <w:r w:rsidR="003B266C" w:rsidRPr="002E0156">
        <w:rPr>
          <w:b/>
        </w:rPr>
        <w:t xml:space="preserve"> </w:t>
      </w:r>
      <w:r w:rsidRPr="002E0156">
        <w:rPr>
          <w:b/>
        </w:rPr>
        <w:t>PLN</w:t>
      </w:r>
    </w:p>
    <w:p w14:paraId="6A8ACA20" w14:textId="77777777" w:rsidR="00B46B00" w:rsidRDefault="00B46B00" w:rsidP="00B46B00">
      <w:pPr>
        <w:pStyle w:val="Akapitzlist"/>
        <w:spacing w:after="120"/>
        <w:ind w:left="360"/>
        <w:contextualSpacing w:val="0"/>
        <w:jc w:val="both"/>
        <w:rPr>
          <w:b/>
        </w:rPr>
      </w:pPr>
      <w:r w:rsidRPr="002E0156">
        <w:rPr>
          <w:b/>
        </w:rPr>
        <w:t xml:space="preserve">dla zadania nr </w:t>
      </w:r>
      <w:r>
        <w:rPr>
          <w:b/>
        </w:rPr>
        <w:t>3</w:t>
      </w:r>
      <w:r w:rsidRPr="002E0156">
        <w:rPr>
          <w:b/>
        </w:rPr>
        <w:t>: 100 000,00 PLN</w:t>
      </w:r>
    </w:p>
    <w:p w14:paraId="69790CC8" w14:textId="77777777" w:rsidR="002D5B49" w:rsidRPr="002E0156" w:rsidRDefault="002D5B49" w:rsidP="0075627E">
      <w:pPr>
        <w:pStyle w:val="Akapitzlist"/>
        <w:numPr>
          <w:ilvl w:val="0"/>
          <w:numId w:val="7"/>
        </w:numPr>
        <w:spacing w:after="120"/>
        <w:contextualSpacing w:val="0"/>
        <w:jc w:val="both"/>
        <w:rPr>
          <w:bCs/>
        </w:rPr>
      </w:pPr>
      <w:r w:rsidRPr="002E0156">
        <w:rPr>
          <w:bCs/>
        </w:rPr>
        <w:t>Wadium należy wnieść przed terminem składania ofert (w szczególności wadium w pieniądzu powinno znajdować się na rachunku zamawiającego przed upływem terminu składania ofert).</w:t>
      </w:r>
    </w:p>
    <w:p w14:paraId="63EC48B8" w14:textId="77777777" w:rsidR="002D5B49" w:rsidRPr="002E0156" w:rsidRDefault="002D5B49" w:rsidP="0075627E">
      <w:pPr>
        <w:pStyle w:val="Akapitzlist"/>
        <w:numPr>
          <w:ilvl w:val="0"/>
          <w:numId w:val="7"/>
        </w:numPr>
        <w:spacing w:after="120"/>
        <w:contextualSpacing w:val="0"/>
        <w:jc w:val="both"/>
        <w:rPr>
          <w:bCs/>
        </w:rPr>
      </w:pPr>
      <w:r w:rsidRPr="002E0156">
        <w:rPr>
          <w:bCs/>
        </w:rPr>
        <w:t>Wykonawca wnosi wadium w jednej lub kilku następujących formach:</w:t>
      </w:r>
    </w:p>
    <w:p w14:paraId="7AAEA28B" w14:textId="77777777" w:rsidR="002D5B49" w:rsidRPr="002E0156" w:rsidRDefault="002D5B49" w:rsidP="0075627E">
      <w:pPr>
        <w:pStyle w:val="Akapitzlist"/>
        <w:numPr>
          <w:ilvl w:val="1"/>
          <w:numId w:val="15"/>
        </w:numPr>
        <w:spacing w:after="120"/>
        <w:contextualSpacing w:val="0"/>
        <w:jc w:val="both"/>
        <w:rPr>
          <w:bCs/>
        </w:rPr>
      </w:pPr>
      <w:r w:rsidRPr="002E0156">
        <w:rPr>
          <w:bCs/>
        </w:rPr>
        <w:t>pieniądz,</w:t>
      </w:r>
    </w:p>
    <w:p w14:paraId="189E9753" w14:textId="77777777" w:rsidR="002D5B49" w:rsidRPr="002E0156" w:rsidRDefault="002D5B49" w:rsidP="0075627E">
      <w:pPr>
        <w:pStyle w:val="Akapitzlist"/>
        <w:numPr>
          <w:ilvl w:val="1"/>
          <w:numId w:val="15"/>
        </w:numPr>
        <w:spacing w:after="120"/>
        <w:contextualSpacing w:val="0"/>
        <w:jc w:val="both"/>
        <w:rPr>
          <w:bCs/>
        </w:rPr>
      </w:pPr>
      <w:r w:rsidRPr="002E0156">
        <w:rPr>
          <w:bCs/>
        </w:rPr>
        <w:t>gwarancja bankowa,</w:t>
      </w:r>
    </w:p>
    <w:p w14:paraId="17200320" w14:textId="77777777" w:rsidR="002D5B49" w:rsidRPr="002E0156" w:rsidRDefault="002D5B49" w:rsidP="0075627E">
      <w:pPr>
        <w:pStyle w:val="Akapitzlist"/>
        <w:numPr>
          <w:ilvl w:val="1"/>
          <w:numId w:val="15"/>
        </w:numPr>
        <w:spacing w:after="120"/>
        <w:contextualSpacing w:val="0"/>
        <w:jc w:val="both"/>
        <w:rPr>
          <w:bCs/>
        </w:rPr>
      </w:pPr>
      <w:r w:rsidRPr="002E0156">
        <w:rPr>
          <w:bCs/>
        </w:rPr>
        <w:t>gwarancja ubezpieczeniowa,</w:t>
      </w:r>
    </w:p>
    <w:p w14:paraId="4224B067" w14:textId="77777777" w:rsidR="002D5B49" w:rsidRPr="002E0156" w:rsidRDefault="002D5B49" w:rsidP="0075627E">
      <w:pPr>
        <w:pStyle w:val="Akapitzlist"/>
        <w:numPr>
          <w:ilvl w:val="1"/>
          <w:numId w:val="15"/>
        </w:numPr>
        <w:spacing w:after="120"/>
        <w:contextualSpacing w:val="0"/>
        <w:jc w:val="both"/>
        <w:rPr>
          <w:bCs/>
        </w:rPr>
      </w:pPr>
      <w:r w:rsidRPr="002E0156">
        <w:rPr>
          <w:bCs/>
        </w:rPr>
        <w:lastRenderedPageBreak/>
        <w:t>poręczenie udzielane przez podmioty, o których mowa w art. 6b ust. 5 pkt. 2 ustawy z dnia 9 listopada 2000 roku o utworzeniu Polskiej Agencji Rozwoju Przedsiębiorczości</w:t>
      </w:r>
      <w:r w:rsidR="003E5BF1" w:rsidRPr="002E0156">
        <w:rPr>
          <w:bCs/>
        </w:rPr>
        <w:t>.</w:t>
      </w:r>
    </w:p>
    <w:p w14:paraId="149027BA" w14:textId="76DF0A32" w:rsidR="0003269B" w:rsidRPr="002E0156" w:rsidRDefault="002D5B49" w:rsidP="0075627E">
      <w:pPr>
        <w:tabs>
          <w:tab w:val="left" w:pos="284"/>
          <w:tab w:val="right" w:leader="dot" w:pos="10010"/>
        </w:tabs>
        <w:spacing w:after="120"/>
        <w:ind w:left="284"/>
        <w:jc w:val="both"/>
        <w:rPr>
          <w:bCs/>
          <w:i/>
          <w:sz w:val="24"/>
          <w:szCs w:val="24"/>
        </w:rPr>
      </w:pPr>
      <w:r w:rsidRPr="002E0156">
        <w:rPr>
          <w:bCs/>
          <w:sz w:val="24"/>
          <w:szCs w:val="24"/>
        </w:rPr>
        <w:t xml:space="preserve">Wadium w pieniądzu należy wpłacić przelewem na rachunek </w:t>
      </w:r>
      <w:r w:rsidRPr="002E0156">
        <w:rPr>
          <w:sz w:val="24"/>
          <w:szCs w:val="24"/>
        </w:rPr>
        <w:t xml:space="preserve">bankowy </w:t>
      </w:r>
      <w:r w:rsidR="00EC436E" w:rsidRPr="002E0156">
        <w:rPr>
          <w:sz w:val="24"/>
          <w:szCs w:val="24"/>
        </w:rPr>
        <w:t>–</w:t>
      </w:r>
      <w:r w:rsidRPr="002E0156">
        <w:rPr>
          <w:sz w:val="24"/>
          <w:szCs w:val="24"/>
        </w:rPr>
        <w:t xml:space="preserve"> </w:t>
      </w:r>
      <w:r w:rsidR="00EC436E" w:rsidRPr="002E0156">
        <w:rPr>
          <w:b/>
          <w:bCs/>
          <w:sz w:val="24"/>
          <w:szCs w:val="24"/>
        </w:rPr>
        <w:t xml:space="preserve">PKO BP nr rachunku </w:t>
      </w:r>
      <w:r w:rsidRPr="002E0156">
        <w:rPr>
          <w:b/>
          <w:bCs/>
          <w:sz w:val="24"/>
          <w:szCs w:val="24"/>
        </w:rPr>
        <w:t xml:space="preserve"> </w:t>
      </w:r>
      <w:r w:rsidR="00EC436E" w:rsidRPr="002E0156">
        <w:rPr>
          <w:b/>
          <w:sz w:val="24"/>
          <w:szCs w:val="24"/>
        </w:rPr>
        <w:t xml:space="preserve">62 1020 1026 0000 1202 0608 9280 </w:t>
      </w:r>
      <w:r w:rsidRPr="002E0156">
        <w:rPr>
          <w:bCs/>
          <w:sz w:val="24"/>
          <w:szCs w:val="24"/>
        </w:rPr>
        <w:t>z wpisaniem na dowodzie wpłaty hasła: „</w:t>
      </w:r>
      <w:r w:rsidRPr="002E0156">
        <w:rPr>
          <w:bCs/>
          <w:i/>
          <w:sz w:val="24"/>
          <w:szCs w:val="24"/>
        </w:rPr>
        <w:t>Wadium na przetarg nr</w:t>
      </w:r>
      <w:r w:rsidR="0018565C" w:rsidRPr="002E0156">
        <w:rPr>
          <w:bCs/>
          <w:i/>
          <w:sz w:val="24"/>
          <w:szCs w:val="24"/>
        </w:rPr>
        <w:t xml:space="preserve"> </w:t>
      </w:r>
      <w:r w:rsidR="004F253B">
        <w:rPr>
          <w:bCs/>
          <w:i/>
          <w:sz w:val="24"/>
          <w:szCs w:val="24"/>
        </w:rPr>
        <w:t>432600822</w:t>
      </w:r>
      <w:r w:rsidR="00474B49" w:rsidRPr="002E0156">
        <w:rPr>
          <w:bCs/>
          <w:i/>
          <w:sz w:val="24"/>
          <w:szCs w:val="24"/>
        </w:rPr>
        <w:t xml:space="preserve"> </w:t>
      </w:r>
      <w:r w:rsidR="003B266C" w:rsidRPr="002E0156">
        <w:rPr>
          <w:bCs/>
          <w:i/>
          <w:sz w:val="24"/>
          <w:szCs w:val="24"/>
        </w:rPr>
        <w:t>–</w:t>
      </w:r>
      <w:r w:rsidRPr="002E0156">
        <w:rPr>
          <w:bCs/>
          <w:i/>
          <w:sz w:val="24"/>
          <w:szCs w:val="24"/>
        </w:rPr>
        <w:t xml:space="preserve"> </w:t>
      </w:r>
      <w:r w:rsidR="00661713" w:rsidRPr="00661713">
        <w:rPr>
          <w:i/>
          <w:sz w:val="22"/>
          <w:szCs w:val="22"/>
        </w:rPr>
        <w:t>Dzierżawa 4 szt. kombajnów chodnikowych, w tym jeden w opcji, o mocy organu urabiającego 150 kW +/- 5% wraz z zabezpieczeniem serwisowej obsługi gwarancyjnej w całym okresie dzierżawy dla Polskiej Grupy Górniczej S.A Oddział KWK Piast-Ziemowit</w:t>
      </w:r>
      <w:r w:rsidR="00661713" w:rsidRPr="00E6146E">
        <w:rPr>
          <w:i/>
        </w:rPr>
        <w:t xml:space="preserve"> </w:t>
      </w:r>
      <w:r w:rsidR="00A144BC" w:rsidRPr="002E0156">
        <w:rPr>
          <w:i/>
          <w:sz w:val="24"/>
          <w:szCs w:val="24"/>
        </w:rPr>
        <w:t>w zakresie zadania …</w:t>
      </w:r>
      <w:r w:rsidR="003E5BF1" w:rsidRPr="002E0156">
        <w:rPr>
          <w:i/>
          <w:sz w:val="24"/>
          <w:szCs w:val="24"/>
        </w:rPr>
        <w:t>”</w:t>
      </w:r>
      <w:r w:rsidR="001D403C" w:rsidRPr="002E0156">
        <w:rPr>
          <w:i/>
          <w:sz w:val="24"/>
          <w:szCs w:val="24"/>
        </w:rPr>
        <w:t>.</w:t>
      </w:r>
    </w:p>
    <w:p w14:paraId="7950C8E8" w14:textId="77777777" w:rsidR="002D5B49" w:rsidRPr="002E0156" w:rsidRDefault="002D5B49" w:rsidP="0075627E">
      <w:pPr>
        <w:pStyle w:val="Akapitzlist"/>
        <w:numPr>
          <w:ilvl w:val="0"/>
          <w:numId w:val="7"/>
        </w:numPr>
        <w:spacing w:after="120"/>
        <w:contextualSpacing w:val="0"/>
        <w:jc w:val="both"/>
        <w:rPr>
          <w:bCs/>
        </w:rPr>
      </w:pPr>
      <w:r w:rsidRPr="002E0156">
        <w:rPr>
          <w:bCs/>
        </w:rPr>
        <w:t xml:space="preserve">Koszty prowizji bankowych z tytułu wpłaty wadium ponosi Wykonawca. </w:t>
      </w:r>
    </w:p>
    <w:p w14:paraId="2B387148" w14:textId="77777777" w:rsidR="002D5B49" w:rsidRPr="002E0156" w:rsidRDefault="002D5B49" w:rsidP="0075627E">
      <w:pPr>
        <w:pStyle w:val="Akapitzlist"/>
        <w:numPr>
          <w:ilvl w:val="0"/>
          <w:numId w:val="7"/>
        </w:numPr>
        <w:spacing w:after="120"/>
        <w:contextualSpacing w:val="0"/>
        <w:jc w:val="both"/>
        <w:rPr>
          <w:bCs/>
        </w:rPr>
      </w:pPr>
      <w:r w:rsidRPr="002E0156">
        <w:rPr>
          <w:bCs/>
        </w:rPr>
        <w:t>Wadium w formie gwarancji lub poręczenia należy przekazać w ory</w:t>
      </w:r>
      <w:r w:rsidR="00AE51F6" w:rsidRPr="002E0156">
        <w:rPr>
          <w:bCs/>
        </w:rPr>
        <w:t xml:space="preserve">ginale w postaci elektronicznej, </w:t>
      </w:r>
      <w:r w:rsidRPr="002E0156">
        <w:rPr>
          <w:bCs/>
        </w:rPr>
        <w:t>tj. dokument gwarancji lub poręczenia podpisany elektronicznym podpisem kwalifikowanym przez gwaranta lub poręczyciela.</w:t>
      </w:r>
    </w:p>
    <w:p w14:paraId="2F5E9A85" w14:textId="77777777" w:rsidR="002D5B49" w:rsidRPr="002E0156" w:rsidRDefault="002D5B49" w:rsidP="0075627E">
      <w:pPr>
        <w:pStyle w:val="Akapitzlist"/>
        <w:numPr>
          <w:ilvl w:val="0"/>
          <w:numId w:val="7"/>
        </w:numPr>
        <w:spacing w:after="120"/>
        <w:contextualSpacing w:val="0"/>
        <w:jc w:val="both"/>
        <w:rPr>
          <w:bCs/>
        </w:rPr>
      </w:pPr>
      <w:r w:rsidRPr="002E0156">
        <w:rPr>
          <w:color w:val="000000"/>
        </w:rPr>
        <w:t xml:space="preserve">Gwarancje lub poręczenia muszą zobowiązywać </w:t>
      </w:r>
      <w:r w:rsidRPr="002E0156">
        <w:t>gwaranta lub poręczyciela do zapłaty wadium na rzecz zamawiającego na jego pierwsze, pisemne wezwanie, muszą być nieodwołalne i ważne co najmniej przez okres związania ofertą. Wadium powinno zabezpieczać uprawnienia zamawiającego do zatrzymania wadium określone w art. 98</w:t>
      </w:r>
      <w:r w:rsidR="00E0392F" w:rsidRPr="002E0156">
        <w:t xml:space="preserve"> </w:t>
      </w:r>
      <w:r w:rsidRPr="002E0156">
        <w:t xml:space="preserve">ust. 6 ustawy </w:t>
      </w:r>
      <w:proofErr w:type="spellStart"/>
      <w:r w:rsidRPr="002E0156">
        <w:t>Pzp</w:t>
      </w:r>
      <w:proofErr w:type="spellEnd"/>
      <w:r w:rsidRPr="002E0156">
        <w:t>.</w:t>
      </w:r>
    </w:p>
    <w:p w14:paraId="5B5A9F1B" w14:textId="77777777" w:rsidR="00E0392F" w:rsidRPr="002E0156" w:rsidRDefault="00E0392F" w:rsidP="0075627E">
      <w:pPr>
        <w:pStyle w:val="Akapitzlist"/>
        <w:numPr>
          <w:ilvl w:val="0"/>
          <w:numId w:val="7"/>
        </w:numPr>
        <w:spacing w:after="120"/>
        <w:contextualSpacing w:val="0"/>
        <w:jc w:val="both"/>
        <w:rPr>
          <w:bCs/>
        </w:rPr>
      </w:pPr>
      <w:r w:rsidRPr="002E0156">
        <w:rPr>
          <w:bCs/>
        </w:rPr>
        <w:t>Beneficjentem gwarancji lub poręczenia jest: Polska Grupa Górnicza S.A. ul. Powstańców 30, 40-039 Katowice.</w:t>
      </w:r>
    </w:p>
    <w:p w14:paraId="3E96B0E4" w14:textId="77777777" w:rsidR="002D5B49" w:rsidRPr="002E0156" w:rsidRDefault="002D5B49" w:rsidP="0075627E">
      <w:pPr>
        <w:pStyle w:val="Akapitzlist"/>
        <w:numPr>
          <w:ilvl w:val="0"/>
          <w:numId w:val="7"/>
        </w:numPr>
        <w:spacing w:after="120"/>
        <w:contextualSpacing w:val="0"/>
        <w:jc w:val="both"/>
        <w:rPr>
          <w:bCs/>
        </w:rPr>
      </w:pPr>
      <w:r w:rsidRPr="002E0156">
        <w:rPr>
          <w:bCs/>
        </w:rPr>
        <w:t>Zwrot lub zatrzymanie wadium nastąpi zgodnie z przepisami art. 98</w:t>
      </w:r>
      <w:r w:rsidR="00E0392F" w:rsidRPr="002E0156">
        <w:rPr>
          <w:bCs/>
        </w:rPr>
        <w:t xml:space="preserve"> </w:t>
      </w:r>
      <w:r w:rsidRPr="002E0156">
        <w:rPr>
          <w:bCs/>
        </w:rPr>
        <w:t xml:space="preserve">ustawy </w:t>
      </w:r>
      <w:proofErr w:type="spellStart"/>
      <w:r w:rsidRPr="002E0156">
        <w:rPr>
          <w:bCs/>
        </w:rPr>
        <w:t>Pzp</w:t>
      </w:r>
      <w:proofErr w:type="spellEnd"/>
      <w:r w:rsidRPr="002E0156">
        <w:rPr>
          <w:bCs/>
        </w:rPr>
        <w:t xml:space="preserve">. </w:t>
      </w:r>
    </w:p>
    <w:p w14:paraId="360CEBC0" w14:textId="77777777" w:rsidR="00E03954" w:rsidRPr="002E0156" w:rsidRDefault="00E03954" w:rsidP="0075627E">
      <w:pPr>
        <w:pStyle w:val="Akapitzlist"/>
        <w:spacing w:after="120"/>
        <w:ind w:left="360"/>
        <w:contextualSpacing w:val="0"/>
        <w:jc w:val="both"/>
        <w:rPr>
          <w:bCs/>
        </w:rPr>
      </w:pPr>
    </w:p>
    <w:p w14:paraId="28BD052F" w14:textId="77777777" w:rsidR="002D5B49" w:rsidRPr="002E0156" w:rsidRDefault="002D5B49" w:rsidP="0075627E">
      <w:pPr>
        <w:pStyle w:val="Nagwek1"/>
        <w:shd w:val="clear" w:color="auto" w:fill="D9D9D9" w:themeFill="background1" w:themeFillShade="D9"/>
        <w:spacing w:before="0" w:after="120"/>
        <w:jc w:val="both"/>
        <w:rPr>
          <w:rFonts w:ascii="Times New Roman" w:hAnsi="Times New Roman" w:cs="Times New Roman"/>
          <w:color w:val="auto"/>
          <w:sz w:val="24"/>
          <w:szCs w:val="24"/>
        </w:rPr>
      </w:pPr>
      <w:bookmarkStart w:id="26" w:name="_Toc65677219"/>
      <w:bookmarkStart w:id="27" w:name="_Toc236307438"/>
      <w:r w:rsidRPr="002E0156">
        <w:rPr>
          <w:rFonts w:ascii="Times New Roman" w:hAnsi="Times New Roman" w:cs="Times New Roman"/>
          <w:color w:val="auto"/>
          <w:sz w:val="24"/>
          <w:szCs w:val="24"/>
        </w:rPr>
        <w:t>Część X</w:t>
      </w:r>
      <w:r w:rsidR="00E0392F" w:rsidRPr="002E0156">
        <w:rPr>
          <w:rFonts w:ascii="Times New Roman" w:hAnsi="Times New Roman" w:cs="Times New Roman"/>
          <w:color w:val="auto"/>
          <w:sz w:val="24"/>
          <w:szCs w:val="24"/>
        </w:rPr>
        <w:t>I</w:t>
      </w:r>
      <w:r w:rsidRPr="002E0156">
        <w:rPr>
          <w:rFonts w:ascii="Times New Roman" w:hAnsi="Times New Roman" w:cs="Times New Roman"/>
          <w:color w:val="auto"/>
          <w:sz w:val="24"/>
          <w:szCs w:val="24"/>
        </w:rPr>
        <w:t>I. Opis sposobu przygotowania oferty</w:t>
      </w:r>
      <w:bookmarkEnd w:id="26"/>
      <w:bookmarkEnd w:id="27"/>
    </w:p>
    <w:p w14:paraId="767CAD25" w14:textId="77777777" w:rsidR="002D5B49" w:rsidRPr="002E0156" w:rsidRDefault="002D5B49" w:rsidP="0075627E">
      <w:pPr>
        <w:spacing w:after="120"/>
        <w:jc w:val="both"/>
        <w:rPr>
          <w:b/>
          <w:sz w:val="24"/>
          <w:szCs w:val="24"/>
        </w:rPr>
      </w:pPr>
      <w:r w:rsidRPr="002E0156">
        <w:rPr>
          <w:b/>
          <w:sz w:val="24"/>
          <w:szCs w:val="24"/>
        </w:rPr>
        <w:t>Wymagania ogólne</w:t>
      </w:r>
    </w:p>
    <w:p w14:paraId="280B52D0" w14:textId="77777777" w:rsidR="002D5B49" w:rsidRPr="002E0156" w:rsidRDefault="002D5B49" w:rsidP="00241C0E">
      <w:pPr>
        <w:pStyle w:val="Akapitzlist"/>
        <w:numPr>
          <w:ilvl w:val="0"/>
          <w:numId w:val="121"/>
        </w:numPr>
        <w:spacing w:after="120"/>
        <w:contextualSpacing w:val="0"/>
        <w:jc w:val="both"/>
        <w:rPr>
          <w:bCs/>
        </w:rPr>
      </w:pPr>
      <w:r w:rsidRPr="002E0156">
        <w:rPr>
          <w:bCs/>
        </w:rPr>
        <w:t xml:space="preserve">Wykonawca może złożyć jedną ofertę. </w:t>
      </w:r>
    </w:p>
    <w:p w14:paraId="5574BE77" w14:textId="77777777" w:rsidR="002D5B49" w:rsidRPr="002E0156" w:rsidRDefault="002D5B49" w:rsidP="00241C0E">
      <w:pPr>
        <w:pStyle w:val="Akapitzlist"/>
        <w:numPr>
          <w:ilvl w:val="0"/>
          <w:numId w:val="121"/>
        </w:numPr>
        <w:spacing w:after="120"/>
        <w:contextualSpacing w:val="0"/>
        <w:jc w:val="both"/>
        <w:rPr>
          <w:bCs/>
        </w:rPr>
      </w:pPr>
      <w:r w:rsidRPr="002E0156">
        <w:rPr>
          <w:bCs/>
        </w:rPr>
        <w:t xml:space="preserve">Ofertę należy sporządzić w języku polskim. Wymagane zgodnie z SWZ dokumenty oraz oświadczenia sporządzone w języku obcym powinny być złożone wraz z tłumaczeniem na język polski. W razie wątpliwości uznaje się, że wersja polskojęzyczna jest wersją wiążącą. </w:t>
      </w:r>
    </w:p>
    <w:p w14:paraId="7ABBD150" w14:textId="77777777" w:rsidR="002D5B49" w:rsidRPr="002E0156" w:rsidRDefault="002D5B49" w:rsidP="00241C0E">
      <w:pPr>
        <w:pStyle w:val="Akapitzlist"/>
        <w:numPr>
          <w:ilvl w:val="0"/>
          <w:numId w:val="121"/>
        </w:numPr>
        <w:spacing w:after="120"/>
        <w:contextualSpacing w:val="0"/>
        <w:jc w:val="both"/>
        <w:rPr>
          <w:bCs/>
        </w:rPr>
      </w:pPr>
      <w:r w:rsidRPr="002E0156">
        <w:rPr>
          <w:bCs/>
        </w:rPr>
        <w:t>Ofertę Wykonawca sporządza pod rygorem nieważności w postaci elektronicznej i opatruje kwalifikowanym podpisem elektronicznym.</w:t>
      </w:r>
    </w:p>
    <w:p w14:paraId="1259F475" w14:textId="77777777" w:rsidR="002D5B49" w:rsidRPr="002E0156" w:rsidRDefault="002D5B49" w:rsidP="00241C0E">
      <w:pPr>
        <w:pStyle w:val="Akapitzlist"/>
        <w:numPr>
          <w:ilvl w:val="0"/>
          <w:numId w:val="121"/>
        </w:numPr>
        <w:spacing w:after="120"/>
        <w:contextualSpacing w:val="0"/>
        <w:jc w:val="both"/>
        <w:rPr>
          <w:bCs/>
        </w:rPr>
      </w:pPr>
      <w:r w:rsidRPr="002E0156">
        <w:rPr>
          <w:bCs/>
        </w:rPr>
        <w:t xml:space="preserve">Ofertę podpisuje osoba (osoby) uprawniona do reprezentowania Wykonawcy zgodnie z zasadami reprezentacji Wykonawcy lub zgodnie z udzielonym pełnomocnictwem. </w:t>
      </w:r>
    </w:p>
    <w:p w14:paraId="2003F2DD" w14:textId="77777777" w:rsidR="002D5B49" w:rsidRPr="002E0156" w:rsidRDefault="002D5B49" w:rsidP="00241C0E">
      <w:pPr>
        <w:pStyle w:val="Akapitzlist"/>
        <w:numPr>
          <w:ilvl w:val="0"/>
          <w:numId w:val="121"/>
        </w:numPr>
        <w:spacing w:after="120"/>
        <w:contextualSpacing w:val="0"/>
        <w:jc w:val="both"/>
        <w:rPr>
          <w:bCs/>
        </w:rPr>
      </w:pPr>
      <w:r w:rsidRPr="002E0156">
        <w:rPr>
          <w:bCs/>
        </w:rPr>
        <w:t>Wykonawca ponosi wszelkie koszty związane z przygotowaniem i złożeniem oferty.</w:t>
      </w:r>
    </w:p>
    <w:p w14:paraId="5288D144" w14:textId="77777777" w:rsidR="002D5B49" w:rsidRPr="002E0156" w:rsidRDefault="002D5B49" w:rsidP="0075627E">
      <w:pPr>
        <w:spacing w:after="120"/>
        <w:jc w:val="both"/>
        <w:rPr>
          <w:b/>
          <w:sz w:val="24"/>
          <w:szCs w:val="24"/>
        </w:rPr>
      </w:pPr>
      <w:r w:rsidRPr="002E0156">
        <w:rPr>
          <w:b/>
          <w:sz w:val="24"/>
          <w:szCs w:val="24"/>
        </w:rPr>
        <w:t>Zawartość oferty</w:t>
      </w:r>
      <w:r w:rsidR="00042348" w:rsidRPr="002E0156">
        <w:rPr>
          <w:b/>
          <w:sz w:val="24"/>
          <w:szCs w:val="24"/>
        </w:rPr>
        <w:t xml:space="preserve"> </w:t>
      </w:r>
      <w:r w:rsidRPr="002E0156">
        <w:rPr>
          <w:b/>
          <w:sz w:val="24"/>
          <w:szCs w:val="24"/>
        </w:rPr>
        <w:t>od każdego Wykonawcy.</w:t>
      </w:r>
    </w:p>
    <w:p w14:paraId="65D0F465" w14:textId="77777777" w:rsidR="002D5B49" w:rsidRPr="002E0156" w:rsidRDefault="002D5B49" w:rsidP="00241C0E">
      <w:pPr>
        <w:pStyle w:val="Akapitzlist"/>
        <w:numPr>
          <w:ilvl w:val="0"/>
          <w:numId w:val="121"/>
        </w:numPr>
        <w:spacing w:after="120"/>
        <w:contextualSpacing w:val="0"/>
        <w:jc w:val="both"/>
        <w:rPr>
          <w:bCs/>
        </w:rPr>
      </w:pPr>
      <w:r w:rsidRPr="002E0156">
        <w:rPr>
          <w:bCs/>
        </w:rPr>
        <w:t>Oferta składa się z:</w:t>
      </w:r>
    </w:p>
    <w:p w14:paraId="1C3CA69A" w14:textId="77777777" w:rsidR="002D5B49" w:rsidRPr="002E0156" w:rsidRDefault="002D5B49" w:rsidP="00241C0E">
      <w:pPr>
        <w:pStyle w:val="Akapitzlist"/>
        <w:numPr>
          <w:ilvl w:val="1"/>
          <w:numId w:val="121"/>
        </w:numPr>
        <w:spacing w:after="120"/>
        <w:contextualSpacing w:val="0"/>
        <w:jc w:val="both"/>
        <w:rPr>
          <w:bCs/>
        </w:rPr>
      </w:pPr>
      <w:r w:rsidRPr="002E0156">
        <w:rPr>
          <w:bCs/>
        </w:rPr>
        <w:t>Formularza Ofertowego</w:t>
      </w:r>
      <w:r w:rsidR="00790647" w:rsidRPr="002E0156">
        <w:rPr>
          <w:bCs/>
        </w:rPr>
        <w:t xml:space="preserve"> stanowiącego </w:t>
      </w:r>
      <w:r w:rsidR="00790647" w:rsidRPr="002E0156">
        <w:rPr>
          <w:b/>
        </w:rPr>
        <w:t>Załącznik nr 2 do SWZ</w:t>
      </w:r>
      <w:r w:rsidR="00790647" w:rsidRPr="002E0156">
        <w:rPr>
          <w:bCs/>
        </w:rPr>
        <w:t>.</w:t>
      </w:r>
      <w:r w:rsidRPr="002E0156">
        <w:rPr>
          <w:bCs/>
        </w:rPr>
        <w:t xml:space="preserve"> Formularz ofertowy dostępny jest na platformie EFO,</w:t>
      </w:r>
    </w:p>
    <w:p w14:paraId="5DD0289A" w14:textId="77777777" w:rsidR="002D5B49" w:rsidRPr="002E0156" w:rsidRDefault="002D5B49" w:rsidP="00241C0E">
      <w:pPr>
        <w:pStyle w:val="Akapitzlist"/>
        <w:numPr>
          <w:ilvl w:val="1"/>
          <w:numId w:val="121"/>
        </w:numPr>
        <w:spacing w:after="120"/>
        <w:contextualSpacing w:val="0"/>
        <w:jc w:val="both"/>
        <w:rPr>
          <w:bCs/>
        </w:rPr>
      </w:pPr>
      <w:r w:rsidRPr="002E0156">
        <w:rPr>
          <w:bCs/>
        </w:rPr>
        <w:t>Zobowiązania podmiotu udostępniającego zasoby do oddania wykonawcy do dyspozycji zasobów niezbędnych do realizacji zamówienia, o ile wykonawca polega na takich zasobach</w:t>
      </w:r>
      <w:r w:rsidR="0003269B" w:rsidRPr="002E0156">
        <w:rPr>
          <w:bCs/>
        </w:rPr>
        <w:t xml:space="preserve"> </w:t>
      </w:r>
      <w:r w:rsidRPr="002E0156">
        <w:rPr>
          <w:bCs/>
        </w:rPr>
        <w:t>w celu wykazania</w:t>
      </w:r>
      <w:r w:rsidR="007E7C87" w:rsidRPr="002E0156">
        <w:rPr>
          <w:bCs/>
        </w:rPr>
        <w:t xml:space="preserve"> spełnienia warunków - zgodnie </w:t>
      </w:r>
      <w:r w:rsidRPr="002E0156">
        <w:rPr>
          <w:bCs/>
        </w:rPr>
        <w:t xml:space="preserve">z </w:t>
      </w:r>
      <w:r w:rsidRPr="002E0156">
        <w:rPr>
          <w:b/>
          <w:bCs/>
        </w:rPr>
        <w:t>Załącznikiem nr 3.3</w:t>
      </w:r>
      <w:r w:rsidRPr="002E0156">
        <w:rPr>
          <w:bCs/>
        </w:rPr>
        <w:t xml:space="preserve"> </w:t>
      </w:r>
      <w:r w:rsidRPr="002E0156">
        <w:rPr>
          <w:b/>
        </w:rPr>
        <w:t>do SWZ</w:t>
      </w:r>
      <w:r w:rsidR="00790647" w:rsidRPr="002E0156">
        <w:rPr>
          <w:b/>
        </w:rPr>
        <w:t>.</w:t>
      </w:r>
    </w:p>
    <w:p w14:paraId="15B280CD" w14:textId="77777777" w:rsidR="002D5B49" w:rsidRPr="002E0156" w:rsidRDefault="002D5B49" w:rsidP="00241C0E">
      <w:pPr>
        <w:pStyle w:val="Akapitzlist"/>
        <w:numPr>
          <w:ilvl w:val="1"/>
          <w:numId w:val="121"/>
        </w:numPr>
        <w:spacing w:after="120"/>
        <w:contextualSpacing w:val="0"/>
        <w:jc w:val="both"/>
        <w:rPr>
          <w:bCs/>
        </w:rPr>
      </w:pPr>
      <w:r w:rsidRPr="002E0156">
        <w:rPr>
          <w:bCs/>
        </w:rPr>
        <w:t xml:space="preserve">Dokumentu potwierdzającego zasady reprezentacji wykonawcy, Zamawiający nie wymaga złożenia tego dokumentu o ile jest on dostępny w publicznych, otwartych bezpłatnych elektronicznych bazach danych (np. KRS, </w:t>
      </w:r>
      <w:proofErr w:type="spellStart"/>
      <w:r w:rsidRPr="002E0156">
        <w:rPr>
          <w:bCs/>
        </w:rPr>
        <w:t>CEiIDG</w:t>
      </w:r>
      <w:proofErr w:type="spellEnd"/>
      <w:r w:rsidRPr="002E0156">
        <w:rPr>
          <w:bCs/>
        </w:rPr>
        <w:t>, a w przypadku innych baz – wskazanych przez wykonawcę w ofercie).</w:t>
      </w:r>
      <w:r w:rsidR="00AD360F" w:rsidRPr="002E0156">
        <w:rPr>
          <w:bCs/>
        </w:rPr>
        <w:t xml:space="preserve"> </w:t>
      </w:r>
      <w:r w:rsidRPr="002E0156">
        <w:rPr>
          <w:bCs/>
        </w:rPr>
        <w:t>W przypadku wskazania bazy danych, w której dokumenty</w:t>
      </w:r>
      <w:r w:rsidR="0003269B" w:rsidRPr="002E0156">
        <w:rPr>
          <w:bCs/>
        </w:rPr>
        <w:t xml:space="preserve"> </w:t>
      </w:r>
      <w:r w:rsidRPr="002E0156">
        <w:rPr>
          <w:bCs/>
        </w:rPr>
        <w:t>są dostępne w innym języku niż polski, Zamawiający może po ich pobraniu wezwać Wykonawcę do przedstawienia tłumaczenia dokumentu na język polski,</w:t>
      </w:r>
    </w:p>
    <w:p w14:paraId="7C03FEAD" w14:textId="77777777" w:rsidR="002D5B49" w:rsidRPr="002E0156" w:rsidRDefault="002D5B49" w:rsidP="00241C0E">
      <w:pPr>
        <w:pStyle w:val="Akapitzlist"/>
        <w:numPr>
          <w:ilvl w:val="1"/>
          <w:numId w:val="121"/>
        </w:numPr>
        <w:spacing w:after="120"/>
        <w:contextualSpacing w:val="0"/>
        <w:jc w:val="both"/>
        <w:rPr>
          <w:bCs/>
        </w:rPr>
      </w:pPr>
      <w:r w:rsidRPr="002E0156">
        <w:rPr>
          <w:bCs/>
        </w:rPr>
        <w:lastRenderedPageBreak/>
        <w:t>Pełnomocnictwa wskazującego pełnomocnika wykonawców występujących wspólnie</w:t>
      </w:r>
      <w:r w:rsidR="004075B3" w:rsidRPr="002E0156">
        <w:rPr>
          <w:bCs/>
        </w:rPr>
        <w:t xml:space="preserve"> </w:t>
      </w:r>
      <w:r w:rsidRPr="002E0156">
        <w:rPr>
          <w:bCs/>
        </w:rPr>
        <w:t>(w wypadku złożenia oferty przez konsorcjum),</w:t>
      </w:r>
    </w:p>
    <w:p w14:paraId="404E3A9E" w14:textId="77777777" w:rsidR="002D5B49" w:rsidRPr="002E0156" w:rsidRDefault="002D5B49" w:rsidP="00241C0E">
      <w:pPr>
        <w:pStyle w:val="Akapitzlist"/>
        <w:numPr>
          <w:ilvl w:val="1"/>
          <w:numId w:val="121"/>
        </w:numPr>
        <w:spacing w:after="120"/>
        <w:contextualSpacing w:val="0"/>
        <w:jc w:val="both"/>
        <w:rPr>
          <w:bCs/>
        </w:rPr>
      </w:pPr>
      <w:r w:rsidRPr="002E0156">
        <w:rPr>
          <w:bCs/>
        </w:rPr>
        <w:t>Pełnomocnictwa do podpisania oferty (w przypadku posługiwania się</w:t>
      </w:r>
      <w:r w:rsidR="00042348" w:rsidRPr="002E0156">
        <w:rPr>
          <w:bCs/>
        </w:rPr>
        <w:t xml:space="preserve"> </w:t>
      </w:r>
      <w:r w:rsidRPr="002E0156">
        <w:rPr>
          <w:bCs/>
        </w:rPr>
        <w:t>pełnomocnikiem),</w:t>
      </w:r>
    </w:p>
    <w:p w14:paraId="142B9E56" w14:textId="77777777" w:rsidR="002D5B49" w:rsidRPr="002E0156" w:rsidRDefault="002D5B49" w:rsidP="00241C0E">
      <w:pPr>
        <w:pStyle w:val="Akapitzlist"/>
        <w:numPr>
          <w:ilvl w:val="1"/>
          <w:numId w:val="121"/>
        </w:numPr>
        <w:spacing w:after="120"/>
        <w:contextualSpacing w:val="0"/>
        <w:jc w:val="both"/>
        <w:rPr>
          <w:b/>
        </w:rPr>
      </w:pPr>
      <w:r w:rsidRPr="002E0156">
        <w:rPr>
          <w:bCs/>
        </w:rPr>
        <w:t xml:space="preserve">Informacji o częściach zamówienia, które Wykonawca zamierza powierzyć do realizacji podwykonawcom sporządzoną zgodnie z </w:t>
      </w:r>
      <w:r w:rsidRPr="002E0156">
        <w:rPr>
          <w:b/>
          <w:bCs/>
        </w:rPr>
        <w:t>Załącznikiem nr 3.1</w:t>
      </w:r>
      <w:r w:rsidRPr="002E0156">
        <w:rPr>
          <w:bCs/>
        </w:rPr>
        <w:t xml:space="preserve"> </w:t>
      </w:r>
      <w:r w:rsidRPr="002E0156">
        <w:rPr>
          <w:b/>
        </w:rPr>
        <w:t>do SWZ</w:t>
      </w:r>
      <w:r w:rsidR="00F34285" w:rsidRPr="002E0156">
        <w:rPr>
          <w:b/>
        </w:rPr>
        <w:t>,</w:t>
      </w:r>
    </w:p>
    <w:p w14:paraId="68660209" w14:textId="77777777" w:rsidR="002D5B49" w:rsidRPr="002E0156" w:rsidRDefault="002D5B49" w:rsidP="00241C0E">
      <w:pPr>
        <w:pStyle w:val="Akapitzlist"/>
        <w:numPr>
          <w:ilvl w:val="1"/>
          <w:numId w:val="121"/>
        </w:numPr>
        <w:spacing w:after="120"/>
        <w:contextualSpacing w:val="0"/>
        <w:jc w:val="both"/>
        <w:rPr>
          <w:bCs/>
        </w:rPr>
      </w:pPr>
      <w:r w:rsidRPr="002E0156">
        <w:rPr>
          <w:bCs/>
        </w:rPr>
        <w:t>Informacji o powstaniu u zamawiającego obowiązku podatkowego zgodnie z ustawą z 11.03.2004r. o podatku od towarów i usług (</w:t>
      </w:r>
      <w:r w:rsidRPr="002E0156">
        <w:rPr>
          <w:bCs/>
          <w:i/>
          <w:iCs/>
        </w:rPr>
        <w:t>jeżeli dotyczy</w:t>
      </w:r>
      <w:r w:rsidRPr="002E0156">
        <w:rPr>
          <w:bCs/>
        </w:rPr>
        <w:t xml:space="preserve">). Wzór informacji stanowi </w:t>
      </w:r>
      <w:r w:rsidRPr="002E0156">
        <w:rPr>
          <w:b/>
          <w:bCs/>
        </w:rPr>
        <w:t>Załącznik nr 3.2 do SWZ.</w:t>
      </w:r>
    </w:p>
    <w:p w14:paraId="2C690756" w14:textId="77777777" w:rsidR="00790647" w:rsidRPr="002E0156" w:rsidRDefault="00790647" w:rsidP="00241C0E">
      <w:pPr>
        <w:pStyle w:val="Akapitzlist"/>
        <w:numPr>
          <w:ilvl w:val="1"/>
          <w:numId w:val="121"/>
        </w:numPr>
        <w:spacing w:after="120"/>
        <w:contextualSpacing w:val="0"/>
        <w:jc w:val="both"/>
        <w:rPr>
          <w:bCs/>
          <w:i/>
          <w:iCs/>
        </w:rPr>
      </w:pPr>
      <w:r w:rsidRPr="002E0156">
        <w:rPr>
          <w:bCs/>
        </w:rPr>
        <w:t xml:space="preserve">Przedmiotowych środków dowodowych </w:t>
      </w:r>
      <w:r w:rsidR="004E7F0D" w:rsidRPr="002E0156">
        <w:rPr>
          <w:bCs/>
        </w:rPr>
        <w:t>zgodnie z Częścią IX SWZ.</w:t>
      </w:r>
    </w:p>
    <w:p w14:paraId="544B2F94" w14:textId="77777777" w:rsidR="00790647" w:rsidRPr="002E0156" w:rsidRDefault="00790647" w:rsidP="00241C0E">
      <w:pPr>
        <w:pStyle w:val="Akapitzlist"/>
        <w:numPr>
          <w:ilvl w:val="1"/>
          <w:numId w:val="121"/>
        </w:numPr>
        <w:spacing w:after="120"/>
        <w:contextualSpacing w:val="0"/>
        <w:jc w:val="both"/>
        <w:rPr>
          <w:b/>
        </w:rPr>
      </w:pPr>
      <w:r w:rsidRPr="002E0156">
        <w:rPr>
          <w:bCs/>
        </w:rPr>
        <w:t xml:space="preserve">Oświadczenia o kategorii przedsiębiorstwa wynikające z obowiązku art. 81 ustawy Prawo zamówień publicznych. Wzór oświadczenia stanowi </w:t>
      </w:r>
      <w:r w:rsidRPr="002E0156">
        <w:rPr>
          <w:b/>
        </w:rPr>
        <w:t>Załącznik nr 3.4 do SWZ.</w:t>
      </w:r>
    </w:p>
    <w:p w14:paraId="636D2997" w14:textId="77777777" w:rsidR="002D5B49" w:rsidRPr="00883F72" w:rsidRDefault="002D5B49" w:rsidP="00241C0E">
      <w:pPr>
        <w:pStyle w:val="Akapitzlist"/>
        <w:numPr>
          <w:ilvl w:val="0"/>
          <w:numId w:val="121"/>
        </w:numPr>
        <w:spacing w:after="120"/>
        <w:contextualSpacing w:val="0"/>
        <w:jc w:val="both"/>
        <w:rPr>
          <w:bCs/>
        </w:rPr>
      </w:pPr>
      <w:r w:rsidRPr="00883F72">
        <w:rPr>
          <w:bCs/>
        </w:rPr>
        <w:t>Zobowiązanie podmiotu udostępniającego, pełnomocnictwa lub przedmiotowe środki dowodowe</w:t>
      </w:r>
      <w:r w:rsidR="008E41C9" w:rsidRPr="00883F72">
        <w:rPr>
          <w:bCs/>
        </w:rPr>
        <w:t>,</w:t>
      </w:r>
      <w:r w:rsidR="00042348" w:rsidRPr="00883F72">
        <w:rPr>
          <w:bCs/>
        </w:rPr>
        <w:t xml:space="preserve"> </w:t>
      </w:r>
      <w:r w:rsidR="008E41C9" w:rsidRPr="00883F72">
        <w:t xml:space="preserve">z zastrzeżeniem pkt 5), </w:t>
      </w:r>
      <w:r w:rsidRPr="00883F72">
        <w:rPr>
          <w:bCs/>
        </w:rPr>
        <w:t xml:space="preserve">powinny być złożone zgodnie z przepisami </w:t>
      </w:r>
      <w:r w:rsidRPr="00883F72">
        <w:rPr>
          <w:bCs/>
          <w:i/>
        </w:rPr>
        <w:t>Rozporządzenia z dnia 30 grudnia 2020 r. w sprawie sposobu sporządzania  przekazywania informacji oraz wymagań technicznych dla dokumentów elektronicznych oraz środków komunikacji elektronicznej w postępowaniu o udzielenie zamówienia publicznego lub konkursie</w:t>
      </w:r>
      <w:r w:rsidR="008317B3" w:rsidRPr="00883F72">
        <w:rPr>
          <w:bCs/>
          <w:i/>
        </w:rPr>
        <w:t xml:space="preserve">, </w:t>
      </w:r>
      <w:r w:rsidRPr="00883F72">
        <w:rPr>
          <w:bCs/>
        </w:rPr>
        <w:t>tj</w:t>
      </w:r>
      <w:r w:rsidR="008317B3" w:rsidRPr="00883F72">
        <w:rPr>
          <w:bCs/>
        </w:rPr>
        <w:t>.</w:t>
      </w:r>
      <w:r w:rsidRPr="00883F72">
        <w:rPr>
          <w:bCs/>
        </w:rPr>
        <w:t>:</w:t>
      </w:r>
    </w:p>
    <w:p w14:paraId="6DE1641D" w14:textId="77777777" w:rsidR="002D5B49" w:rsidRPr="00883F72" w:rsidRDefault="002D5B49" w:rsidP="00241C0E">
      <w:pPr>
        <w:pStyle w:val="Akapitzlist"/>
        <w:numPr>
          <w:ilvl w:val="1"/>
          <w:numId w:val="121"/>
        </w:numPr>
        <w:spacing w:after="120"/>
        <w:contextualSpacing w:val="0"/>
        <w:jc w:val="both"/>
        <w:rPr>
          <w:bCs/>
        </w:rPr>
      </w:pPr>
      <w:r w:rsidRPr="00883F72">
        <w:rPr>
          <w:bCs/>
        </w:rPr>
        <w:t>Jeżeli dokument został wystawiony przez podmiot upoważniony</w:t>
      </w:r>
      <w:r w:rsidR="006A5E8A" w:rsidRPr="00883F72">
        <w:rPr>
          <w:bCs/>
        </w:rPr>
        <w:t xml:space="preserve"> </w:t>
      </w:r>
      <w:r w:rsidRPr="00883F72">
        <w:rPr>
          <w:bCs/>
        </w:rPr>
        <w:t>(np. organ administracyjny lub sądowy) jako dokument elektroniczny – wykonawca przekazuje ten dokument,</w:t>
      </w:r>
    </w:p>
    <w:p w14:paraId="7ACA99B4" w14:textId="77777777" w:rsidR="002D5B49" w:rsidRPr="00883F72" w:rsidRDefault="002D5B49" w:rsidP="00241C0E">
      <w:pPr>
        <w:pStyle w:val="Akapitzlist"/>
        <w:numPr>
          <w:ilvl w:val="1"/>
          <w:numId w:val="121"/>
        </w:numPr>
        <w:spacing w:after="120"/>
        <w:contextualSpacing w:val="0"/>
        <w:jc w:val="both"/>
        <w:rPr>
          <w:bCs/>
        </w:rPr>
      </w:pPr>
      <w:r w:rsidRPr="00883F72">
        <w:rPr>
          <w:bCs/>
        </w:rPr>
        <w:t>Jeżeli dokument został wystawiony przez podmiot upoważniony (np. organ administracyjny lub sądowy) jako dokument papierowy  – wykonawca przekazuje elektroniczną kopię dokumentu poświadczoną za zgodność z oryginałem,</w:t>
      </w:r>
    </w:p>
    <w:p w14:paraId="49778141" w14:textId="77777777" w:rsidR="002D5B49" w:rsidRPr="00883F72" w:rsidRDefault="002D5B49" w:rsidP="00241C0E">
      <w:pPr>
        <w:pStyle w:val="Akapitzlist"/>
        <w:numPr>
          <w:ilvl w:val="1"/>
          <w:numId w:val="121"/>
        </w:numPr>
        <w:spacing w:after="120"/>
        <w:contextualSpacing w:val="0"/>
        <w:jc w:val="both"/>
        <w:rPr>
          <w:bCs/>
        </w:rPr>
      </w:pPr>
      <w:r w:rsidRPr="00883F72">
        <w:rPr>
          <w:bCs/>
        </w:rPr>
        <w:t>Jeżeli dokument został wystawiony przez inny podmiot (np. podmiot udostępniający zasoby, mocodawca) w formie elektronicznej z podpisem elektronicznym kwalifikowanym – przekazuje się ten dokument,</w:t>
      </w:r>
    </w:p>
    <w:p w14:paraId="08A685FD" w14:textId="77777777" w:rsidR="002D5B49" w:rsidRPr="00883F72" w:rsidRDefault="002D5B49" w:rsidP="00241C0E">
      <w:pPr>
        <w:pStyle w:val="Akapitzlist"/>
        <w:numPr>
          <w:ilvl w:val="1"/>
          <w:numId w:val="121"/>
        </w:numPr>
        <w:spacing w:after="120"/>
        <w:contextualSpacing w:val="0"/>
        <w:jc w:val="both"/>
        <w:rPr>
          <w:bCs/>
        </w:rPr>
      </w:pPr>
      <w:r w:rsidRPr="00883F72">
        <w:rPr>
          <w:bCs/>
        </w:rPr>
        <w:t>Jeżeli dokument został wystawiony przez inny podmiot (np.</w:t>
      </w:r>
      <w:r w:rsidR="00042348" w:rsidRPr="00883F72">
        <w:rPr>
          <w:bCs/>
        </w:rPr>
        <w:t xml:space="preserve"> </w:t>
      </w:r>
      <w:r w:rsidRPr="00883F72">
        <w:rPr>
          <w:bCs/>
        </w:rPr>
        <w:t>podmiot udostępniający zasoby, mocodawca) jako dokument papierowy – wykonawca przekazuje elektroniczną kopię dokumentu poświadczoną za zgodność z oryginałem</w:t>
      </w:r>
      <w:r w:rsidR="008E41C9" w:rsidRPr="00883F72">
        <w:rPr>
          <w:bCs/>
        </w:rPr>
        <w:t>,</w:t>
      </w:r>
    </w:p>
    <w:p w14:paraId="776EF98C" w14:textId="77777777" w:rsidR="008E41C9" w:rsidRPr="00883F72" w:rsidRDefault="008E41C9" w:rsidP="00241C0E">
      <w:pPr>
        <w:pStyle w:val="Akapitzlist"/>
        <w:numPr>
          <w:ilvl w:val="1"/>
          <w:numId w:val="121"/>
        </w:numPr>
        <w:spacing w:before="120" w:line="312" w:lineRule="auto"/>
        <w:contextualSpacing w:val="0"/>
        <w:jc w:val="both"/>
        <w:rPr>
          <w:bCs/>
        </w:rPr>
      </w:pPr>
      <w:r w:rsidRPr="00883F72">
        <w:rPr>
          <w:bCs/>
        </w:rPr>
        <w:t xml:space="preserve">Zgodnie z orzecznictwem Sądu Zamówień Publicznych pełnomocnictwo uprawniające do złożenia oferty powinno być udzielone w formie elektronicznej.  </w:t>
      </w:r>
    </w:p>
    <w:p w14:paraId="77686A5D" w14:textId="77777777" w:rsidR="002D5B49" w:rsidRPr="002E0156" w:rsidRDefault="002D5B49" w:rsidP="00241C0E">
      <w:pPr>
        <w:pStyle w:val="Akapitzlist"/>
        <w:numPr>
          <w:ilvl w:val="0"/>
          <w:numId w:val="121"/>
        </w:numPr>
        <w:spacing w:after="120"/>
        <w:contextualSpacing w:val="0"/>
        <w:jc w:val="both"/>
        <w:rPr>
          <w:bCs/>
        </w:rPr>
      </w:pPr>
      <w:r w:rsidRPr="00883F72">
        <w:rPr>
          <w:bCs/>
        </w:rPr>
        <w:t>Poświadczenie za zgodność z oryginałem następuje przez podpisanie podpisem elektronicznym kwalifikowanym. Poświadczenia dokonuje notariusz lub wykonawca (członek konsorcjum, podmiot udostępniający zasoby – odpowiednio w zakresie</w:t>
      </w:r>
      <w:r w:rsidRPr="002E0156">
        <w:rPr>
          <w:bCs/>
        </w:rPr>
        <w:t xml:space="preserve"> dokumentów, które każdego z nich dotyczą),</w:t>
      </w:r>
      <w:r w:rsidR="00B21866" w:rsidRPr="002E0156">
        <w:rPr>
          <w:bCs/>
        </w:rPr>
        <w:t xml:space="preserve"> </w:t>
      </w:r>
      <w:r w:rsidRPr="002E0156">
        <w:rPr>
          <w:bCs/>
        </w:rPr>
        <w:t>a w przypadku pełnomocnictwa poświadczenia dokonuje notariusz lub mocodawca.</w:t>
      </w:r>
    </w:p>
    <w:p w14:paraId="7BC57162" w14:textId="77777777" w:rsidR="002D5B49" w:rsidRPr="002E0156" w:rsidRDefault="002D5B49" w:rsidP="00241C0E">
      <w:pPr>
        <w:pStyle w:val="Akapitzlist"/>
        <w:numPr>
          <w:ilvl w:val="0"/>
          <w:numId w:val="121"/>
        </w:numPr>
        <w:spacing w:after="120"/>
        <w:contextualSpacing w:val="0"/>
        <w:jc w:val="both"/>
        <w:rPr>
          <w:bCs/>
        </w:rPr>
      </w:pPr>
      <w:r w:rsidRPr="002E0156">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609BC9B1" w14:textId="77777777" w:rsidR="002D5B49" w:rsidRPr="002E0156" w:rsidRDefault="002D5B49" w:rsidP="0075627E">
      <w:pPr>
        <w:spacing w:after="120"/>
        <w:jc w:val="both"/>
        <w:rPr>
          <w:b/>
          <w:sz w:val="24"/>
          <w:szCs w:val="24"/>
        </w:rPr>
      </w:pPr>
      <w:r w:rsidRPr="002E0156">
        <w:rPr>
          <w:b/>
          <w:sz w:val="24"/>
          <w:szCs w:val="24"/>
        </w:rPr>
        <w:t>Sposób złożenia oferty</w:t>
      </w:r>
    </w:p>
    <w:p w14:paraId="53956656" w14:textId="77777777" w:rsidR="002D5B49" w:rsidRPr="002E0156" w:rsidRDefault="002D5B49" w:rsidP="00241C0E">
      <w:pPr>
        <w:pStyle w:val="Akapitzlist"/>
        <w:numPr>
          <w:ilvl w:val="0"/>
          <w:numId w:val="121"/>
        </w:numPr>
        <w:spacing w:after="120"/>
        <w:contextualSpacing w:val="0"/>
        <w:jc w:val="both"/>
        <w:rPr>
          <w:bCs/>
        </w:rPr>
      </w:pPr>
      <w:r w:rsidRPr="002E0156">
        <w:rPr>
          <w:bCs/>
        </w:rPr>
        <w:t>Formularz oferty oraz pozostałe dokumenty na nią się składające powinny być podpisane podpisem elektronicznym kwalifikowanym przez upoważnione osoby</w:t>
      </w:r>
      <w:r w:rsidR="00AD360F" w:rsidRPr="002E0156">
        <w:rPr>
          <w:bCs/>
        </w:rPr>
        <w:t xml:space="preserve"> </w:t>
      </w:r>
      <w:r w:rsidRPr="002E0156">
        <w:rPr>
          <w:bCs/>
        </w:rPr>
        <w:t xml:space="preserve">(w tym z uwzględnieniem wskazanych powyżej wymagań dotyczących zobowiązania podmiotu udostępniającego, pełnomocnictw lub przedmiotowych środków dowodowych). </w:t>
      </w:r>
    </w:p>
    <w:p w14:paraId="2583E5AF" w14:textId="77777777" w:rsidR="002D5B49" w:rsidRPr="002E0156" w:rsidRDefault="002D5B49" w:rsidP="00241C0E">
      <w:pPr>
        <w:pStyle w:val="Akapitzlist"/>
        <w:numPr>
          <w:ilvl w:val="0"/>
          <w:numId w:val="121"/>
        </w:numPr>
        <w:spacing w:after="120"/>
        <w:contextualSpacing w:val="0"/>
        <w:jc w:val="both"/>
        <w:rPr>
          <w:bCs/>
        </w:rPr>
      </w:pPr>
      <w:r w:rsidRPr="002E0156">
        <w:rPr>
          <w:bCs/>
        </w:rPr>
        <w:t xml:space="preserve">Formularz ofertowy w wersji elektronicznej dostępny jest po kliknięciu na link zamieszczony na stronie internetowej w Profilu Nabywcy. Wymagania techniczne: komputer klasy PC z jednym z </w:t>
      </w:r>
      <w:r w:rsidRPr="002E0156">
        <w:rPr>
          <w:bCs/>
        </w:rPr>
        <w:lastRenderedPageBreak/>
        <w:t xml:space="preserve">następujących systemów operacyjnych: Windows 7, Windows 8, Windows 10 (bez wsparcia dla Windows XP, Vista), przeglądarka internetowa z włączoną obsługą </w:t>
      </w:r>
      <w:proofErr w:type="spellStart"/>
      <w:r w:rsidRPr="002E0156">
        <w:rPr>
          <w:bCs/>
        </w:rPr>
        <w:t>javascript</w:t>
      </w:r>
      <w:proofErr w:type="spellEnd"/>
      <w:r w:rsidRPr="002E0156">
        <w:rPr>
          <w:bCs/>
        </w:rPr>
        <w:t xml:space="preserve">: Internet Explorer wersja 10 lub 11, Mozilla </w:t>
      </w:r>
      <w:proofErr w:type="spellStart"/>
      <w:r w:rsidRPr="002E0156">
        <w:rPr>
          <w:bCs/>
        </w:rPr>
        <w:t>Firefox</w:t>
      </w:r>
      <w:proofErr w:type="spellEnd"/>
      <w:r w:rsidRPr="002E0156">
        <w:rPr>
          <w:bCs/>
        </w:rPr>
        <w:t xml:space="preserve"> od wersji 50 (bez wsparcia dla wersji beta), zainstalowane darmowe oprogramowanie JAVA (JRE) – zgodnie z zaleceniami ze strony dostawcy Java, minimalna rozdzielczość ekranu wymagana do poprawnego wyświetlania 1366x786.</w:t>
      </w:r>
    </w:p>
    <w:p w14:paraId="500F2864" w14:textId="77777777" w:rsidR="00ED3700" w:rsidRPr="002E0156" w:rsidRDefault="00ED3700" w:rsidP="00241C0E">
      <w:pPr>
        <w:pStyle w:val="Akapitzlist"/>
        <w:numPr>
          <w:ilvl w:val="0"/>
          <w:numId w:val="121"/>
        </w:numPr>
        <w:spacing w:after="120"/>
        <w:contextualSpacing w:val="0"/>
        <w:jc w:val="both"/>
        <w:rPr>
          <w:bCs/>
          <w:i/>
          <w:iCs/>
        </w:rPr>
      </w:pPr>
      <w:r w:rsidRPr="002E0156">
        <w:rPr>
          <w:bCs/>
        </w:rPr>
        <w:t>W przypadku dokonania przez Zamawiającego zmian w strukturze Formularza Ofertowego przed terminem składania ofert, jeśli Wykonawca złożył już elektroniczną ofertę otrzyma powiadomienie</w:t>
      </w:r>
      <w:r w:rsidR="00E271A0" w:rsidRPr="002E0156">
        <w:rPr>
          <w:bCs/>
        </w:rPr>
        <w:t xml:space="preserve"> </w:t>
      </w:r>
      <w:r w:rsidRPr="002E0156">
        <w:rPr>
          <w:bCs/>
        </w:rPr>
        <w:t>o konieczności zweryfikowania złożonej oferty w kontekście jej kompletności i zgodności.</w:t>
      </w:r>
      <w:r w:rsidR="00E271A0" w:rsidRPr="002E0156">
        <w:rPr>
          <w:bCs/>
        </w:rPr>
        <w:t xml:space="preserve"> </w:t>
      </w:r>
      <w:r w:rsidRPr="002E0156">
        <w:rPr>
          <w:bCs/>
        </w:rPr>
        <w:t>Na platformie EFO oferta Wykonawcy zostanie oznaczona statusem: „nieaktualna” (złożona</w:t>
      </w:r>
      <w:r w:rsidR="00E271A0" w:rsidRPr="002E0156">
        <w:rPr>
          <w:bCs/>
        </w:rPr>
        <w:t xml:space="preserve"> </w:t>
      </w:r>
      <w:r w:rsidRPr="002E0156">
        <w:rPr>
          <w:bCs/>
        </w:rPr>
        <w:t>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w:t>
      </w:r>
      <w:r w:rsidR="00A0466F" w:rsidRPr="002E0156">
        <w:rPr>
          <w:bCs/>
        </w:rPr>
        <w:t>a</w:t>
      </w:r>
      <w:r w:rsidR="008D7815" w:rsidRPr="002E0156">
        <w:rPr>
          <w:bCs/>
        </w:rPr>
        <w:t xml:space="preserve"> </w:t>
      </w:r>
      <w:r w:rsidRPr="002E0156">
        <w:rPr>
          <w:bCs/>
        </w:rPr>
        <w:t xml:space="preserve">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2E0156">
        <w:rPr>
          <w:bCs/>
          <w:i/>
          <w:iCs/>
        </w:rPr>
        <w:t>Zaleca się, aby każdorazowo w przypadku zmian struktury formularza elektronicznego Wykonawca zweryfikował złożoną wcześniej ofertę i skopiował ją do nowej wersji formularza w celu zachowania spójności</w:t>
      </w:r>
      <w:r w:rsidR="00BF010A" w:rsidRPr="002E0156">
        <w:rPr>
          <w:bCs/>
          <w:i/>
          <w:iCs/>
        </w:rPr>
        <w:t xml:space="preserve"> </w:t>
      </w:r>
      <w:r w:rsidRPr="002E0156">
        <w:rPr>
          <w:bCs/>
          <w:i/>
          <w:iCs/>
        </w:rPr>
        <w:t>i zgodności wysłanej oferty z treścią specyfikacji.</w:t>
      </w:r>
    </w:p>
    <w:p w14:paraId="708D588B" w14:textId="77777777" w:rsidR="00ED3700" w:rsidRPr="002E0156" w:rsidRDefault="00ED3700" w:rsidP="00241C0E">
      <w:pPr>
        <w:pStyle w:val="Akapitzlist"/>
        <w:numPr>
          <w:ilvl w:val="0"/>
          <w:numId w:val="121"/>
        </w:numPr>
        <w:spacing w:after="120"/>
        <w:contextualSpacing w:val="0"/>
        <w:jc w:val="both"/>
        <w:rPr>
          <w:bCs/>
        </w:rPr>
      </w:pPr>
      <w:r w:rsidRPr="002E0156">
        <w:rPr>
          <w:bCs/>
        </w:rPr>
        <w:t xml:space="preserve">Oferta jest składana poprzez wypełnienie Elektronicznego Formularza Ofertowego i opatrzenie go kwalifikowanym ważnym podpisem elektronicznym. Wykonawca może dołączyć do Oferty plik lub pliki – każdy opatrzony ważnym kwalifikowanym e-podpisem – </w:t>
      </w:r>
      <w:r w:rsidR="007F6A3A" w:rsidRPr="002E0156">
        <w:rPr>
          <w:bCs/>
        </w:rPr>
        <w:t xml:space="preserve">zgodnie z wymaganiami zawartymi </w:t>
      </w:r>
      <w:r w:rsidRPr="002E0156">
        <w:rPr>
          <w:bCs/>
        </w:rPr>
        <w:t>w SWZ.</w:t>
      </w:r>
    </w:p>
    <w:p w14:paraId="798AD2FD" w14:textId="77777777" w:rsidR="002D5B49" w:rsidRPr="002E0156" w:rsidRDefault="002D5B49" w:rsidP="00241C0E">
      <w:pPr>
        <w:pStyle w:val="Akapitzlist"/>
        <w:numPr>
          <w:ilvl w:val="0"/>
          <w:numId w:val="121"/>
        </w:numPr>
        <w:spacing w:after="120"/>
        <w:contextualSpacing w:val="0"/>
        <w:jc w:val="both"/>
        <w:rPr>
          <w:bCs/>
        </w:rPr>
      </w:pPr>
      <w:r w:rsidRPr="002E0156">
        <w:rPr>
          <w:bCs/>
        </w:rPr>
        <w:t>Ofertę należy złożyć przy użyciu narzędzi dostępnych na Platformie EFO.</w:t>
      </w:r>
    </w:p>
    <w:p w14:paraId="5DCD35E9" w14:textId="77777777" w:rsidR="002D5B49" w:rsidRPr="002E0156" w:rsidRDefault="002D5B49" w:rsidP="00241C0E">
      <w:pPr>
        <w:pStyle w:val="Akapitzlist"/>
        <w:numPr>
          <w:ilvl w:val="0"/>
          <w:numId w:val="121"/>
        </w:numPr>
        <w:spacing w:after="120"/>
        <w:contextualSpacing w:val="0"/>
        <w:jc w:val="both"/>
        <w:rPr>
          <w:bCs/>
        </w:rPr>
      </w:pPr>
      <w:r w:rsidRPr="002E0156">
        <w:rPr>
          <w:bCs/>
        </w:rPr>
        <w:t>Zmiana lub wycofanie oferty jest możliwa przed terminem składania ofert, przy czym zmiana oferty może być dokonana jedynie jako wycofanie poprzedniej oferty i złożenie nowej (zmienionej).</w:t>
      </w:r>
    </w:p>
    <w:p w14:paraId="249A0B2E" w14:textId="77777777" w:rsidR="002D5B49" w:rsidRPr="002E0156" w:rsidRDefault="002D5B49" w:rsidP="0075627E">
      <w:pPr>
        <w:spacing w:after="120"/>
        <w:jc w:val="both"/>
        <w:rPr>
          <w:b/>
          <w:bCs/>
          <w:sz w:val="24"/>
          <w:szCs w:val="24"/>
        </w:rPr>
      </w:pPr>
      <w:r w:rsidRPr="002E0156">
        <w:rPr>
          <w:b/>
          <w:bCs/>
          <w:sz w:val="24"/>
          <w:szCs w:val="24"/>
        </w:rPr>
        <w:t>Tajemnica przedsiębiorstwa:</w:t>
      </w:r>
    </w:p>
    <w:p w14:paraId="44ABADE4" w14:textId="77777777" w:rsidR="002D5B49" w:rsidRPr="002E0156" w:rsidRDefault="002D5B49" w:rsidP="00241C0E">
      <w:pPr>
        <w:pStyle w:val="Akapitzlist"/>
        <w:numPr>
          <w:ilvl w:val="0"/>
          <w:numId w:val="121"/>
        </w:numPr>
        <w:spacing w:after="120"/>
        <w:contextualSpacing w:val="0"/>
        <w:jc w:val="both"/>
        <w:rPr>
          <w:bCs/>
        </w:rPr>
      </w:pPr>
      <w:r w:rsidRPr="002E0156">
        <w:rPr>
          <w:bCs/>
        </w:rPr>
        <w:t>Jeżeli Wykonawca przekazuje informacje będące tajemnicą przedsiębiorstwa w rozumieniu ustawy</w:t>
      </w:r>
      <w:r w:rsidR="00176321" w:rsidRPr="002E0156">
        <w:rPr>
          <w:bCs/>
        </w:rPr>
        <w:t xml:space="preserve"> </w:t>
      </w:r>
      <w:r w:rsidRPr="002E0156">
        <w:rPr>
          <w:bCs/>
        </w:rPr>
        <w:t>z dnia 16.04.1993r. o zwalczaniu nieuczciwej konkurencji,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Brak oznaczenia</w:t>
      </w:r>
      <w:r w:rsidR="00042348" w:rsidRPr="002E0156">
        <w:rPr>
          <w:bCs/>
        </w:rPr>
        <w:t xml:space="preserve"> </w:t>
      </w:r>
      <w:r w:rsidRPr="002E0156">
        <w:rPr>
          <w:bCs/>
        </w:rPr>
        <w:t>jest traktowany jako przekazanie dokumentów podlegających ujawnieniu.</w:t>
      </w:r>
    </w:p>
    <w:p w14:paraId="093AD6ED" w14:textId="77777777" w:rsidR="002D5B49" w:rsidRPr="002E0156" w:rsidRDefault="002D5B49" w:rsidP="00241C0E">
      <w:pPr>
        <w:pStyle w:val="Akapitzlist"/>
        <w:numPr>
          <w:ilvl w:val="0"/>
          <w:numId w:val="121"/>
        </w:numPr>
        <w:spacing w:after="120"/>
        <w:contextualSpacing w:val="0"/>
        <w:jc w:val="both"/>
        <w:rPr>
          <w:bCs/>
        </w:rPr>
      </w:pPr>
      <w:r w:rsidRPr="002E0156">
        <w:rPr>
          <w:bCs/>
        </w:rPr>
        <w:t>W przypadku zastrzeżenia informacji stanowiącej tajemnicę przedsiębiorstwa wykonawca zobowiązany jest złożyć wraz z taką informacją wykazanie, że zastrzeżone informacje stanowią tajemnicę przedsiębiorstwa. Brak wykazania jest równoznaczny z brakiem zastrzeżenia tajemnicy przedsiębiorstwa.</w:t>
      </w:r>
    </w:p>
    <w:p w14:paraId="3154066F" w14:textId="77777777" w:rsidR="00ED3700" w:rsidRPr="002E0156" w:rsidRDefault="00ED3700" w:rsidP="0075627E">
      <w:pPr>
        <w:pStyle w:val="Akapitzlist"/>
        <w:spacing w:after="120"/>
        <w:ind w:left="360"/>
        <w:contextualSpacing w:val="0"/>
        <w:jc w:val="both"/>
        <w:rPr>
          <w:bCs/>
        </w:rPr>
      </w:pPr>
    </w:p>
    <w:p w14:paraId="7F879CF9" w14:textId="77777777" w:rsidR="002D5B49" w:rsidRPr="002E0156" w:rsidRDefault="002D5B49" w:rsidP="0075627E">
      <w:pPr>
        <w:pStyle w:val="Nagwek1"/>
        <w:shd w:val="clear" w:color="auto" w:fill="D9D9D9" w:themeFill="background1" w:themeFillShade="D9"/>
        <w:spacing w:before="0" w:after="120"/>
        <w:jc w:val="both"/>
        <w:rPr>
          <w:rFonts w:ascii="Times New Roman" w:hAnsi="Times New Roman" w:cs="Times New Roman"/>
          <w:color w:val="auto"/>
          <w:sz w:val="24"/>
          <w:szCs w:val="24"/>
        </w:rPr>
      </w:pPr>
      <w:bookmarkStart w:id="28" w:name="_Toc65677220"/>
      <w:bookmarkStart w:id="29" w:name="_Toc236307439"/>
      <w:r w:rsidRPr="002E0156">
        <w:rPr>
          <w:rFonts w:ascii="Times New Roman" w:hAnsi="Times New Roman" w:cs="Times New Roman"/>
          <w:color w:val="auto"/>
          <w:sz w:val="24"/>
          <w:szCs w:val="24"/>
        </w:rPr>
        <w:t>Część XI</w:t>
      </w:r>
      <w:r w:rsidR="00ED3700" w:rsidRPr="002E0156">
        <w:rPr>
          <w:rFonts w:ascii="Times New Roman" w:hAnsi="Times New Roman" w:cs="Times New Roman"/>
          <w:color w:val="auto"/>
          <w:sz w:val="24"/>
          <w:szCs w:val="24"/>
        </w:rPr>
        <w:t>I</w:t>
      </w:r>
      <w:r w:rsidRPr="002E0156">
        <w:rPr>
          <w:rFonts w:ascii="Times New Roman" w:hAnsi="Times New Roman" w:cs="Times New Roman"/>
          <w:color w:val="auto"/>
          <w:sz w:val="24"/>
          <w:szCs w:val="24"/>
        </w:rPr>
        <w:t>I. Miejsce, termin składania i otwarcia ofert oraz termin związania ofertą</w:t>
      </w:r>
      <w:bookmarkEnd w:id="28"/>
      <w:bookmarkEnd w:id="29"/>
    </w:p>
    <w:p w14:paraId="109DF5B2" w14:textId="0B91DA42" w:rsidR="00A41C0C" w:rsidRPr="002E0156" w:rsidRDefault="002E0F97" w:rsidP="00241C0E">
      <w:pPr>
        <w:pStyle w:val="Akapitzlist"/>
        <w:numPr>
          <w:ilvl w:val="0"/>
          <w:numId w:val="135"/>
        </w:numPr>
        <w:spacing w:after="120"/>
        <w:contextualSpacing w:val="0"/>
        <w:jc w:val="both"/>
        <w:rPr>
          <w:b/>
          <w:bCs/>
        </w:rPr>
      </w:pPr>
      <w:r w:rsidRPr="002E0156">
        <w:t>Ofertę należy złożyć do dnia</w:t>
      </w:r>
      <w:r w:rsidR="002D5B49" w:rsidRPr="002E0156">
        <w:t xml:space="preserve"> </w:t>
      </w:r>
      <w:r w:rsidR="008172E1">
        <w:rPr>
          <w:b/>
          <w:bCs/>
        </w:rPr>
        <w:t>21.10.2026</w:t>
      </w:r>
      <w:r w:rsidR="006107E3" w:rsidRPr="002E0156">
        <w:rPr>
          <w:b/>
          <w:bCs/>
        </w:rPr>
        <w:t xml:space="preserve"> r. </w:t>
      </w:r>
      <w:r w:rsidR="004431E3" w:rsidRPr="002E0156">
        <w:rPr>
          <w:b/>
          <w:bCs/>
        </w:rPr>
        <w:t xml:space="preserve">godz. </w:t>
      </w:r>
      <w:r w:rsidR="0064510A">
        <w:rPr>
          <w:b/>
          <w:bCs/>
        </w:rPr>
        <w:t>9</w:t>
      </w:r>
      <w:r w:rsidR="006107E3" w:rsidRPr="002E0156">
        <w:rPr>
          <w:b/>
          <w:bCs/>
        </w:rPr>
        <w:t>:00.</w:t>
      </w:r>
    </w:p>
    <w:p w14:paraId="16E75D3F" w14:textId="5FF8B256" w:rsidR="00A41C0C" w:rsidRPr="002E0156" w:rsidRDefault="00A41C0C" w:rsidP="00241C0E">
      <w:pPr>
        <w:pStyle w:val="Akapitzlist"/>
        <w:numPr>
          <w:ilvl w:val="0"/>
          <w:numId w:val="136"/>
        </w:numPr>
        <w:spacing w:after="120"/>
        <w:contextualSpacing w:val="0"/>
        <w:jc w:val="both"/>
        <w:rPr>
          <w:b/>
          <w:bCs/>
        </w:rPr>
      </w:pPr>
      <w:r w:rsidRPr="002E0156">
        <w:t xml:space="preserve">Otwarcie ofert nastąpi w dniu </w:t>
      </w:r>
      <w:r w:rsidR="008172E1">
        <w:rPr>
          <w:b/>
          <w:bCs/>
        </w:rPr>
        <w:t>21.10.2026</w:t>
      </w:r>
      <w:r w:rsidRPr="002E0156">
        <w:rPr>
          <w:b/>
          <w:bCs/>
        </w:rPr>
        <w:t xml:space="preserve"> r. godz. 1</w:t>
      </w:r>
      <w:r w:rsidR="0064510A">
        <w:rPr>
          <w:b/>
          <w:bCs/>
        </w:rPr>
        <w:t>0</w:t>
      </w:r>
      <w:r w:rsidRPr="002E0156">
        <w:rPr>
          <w:b/>
          <w:bCs/>
        </w:rPr>
        <w:t>:00.</w:t>
      </w:r>
    </w:p>
    <w:p w14:paraId="44F0FA7A" w14:textId="77777777" w:rsidR="002D5B49" w:rsidRPr="002E0156" w:rsidRDefault="002D5B49" w:rsidP="00241C0E">
      <w:pPr>
        <w:pStyle w:val="Akapitzlist"/>
        <w:numPr>
          <w:ilvl w:val="0"/>
          <w:numId w:val="136"/>
        </w:numPr>
        <w:spacing w:after="120"/>
        <w:contextualSpacing w:val="0"/>
        <w:jc w:val="both"/>
        <w:rPr>
          <w:bCs/>
        </w:rPr>
      </w:pPr>
      <w:r w:rsidRPr="002E0156">
        <w:rPr>
          <w:bCs/>
        </w:rPr>
        <w:t>Do składania i otwarcia ofert używa</w:t>
      </w:r>
      <w:r w:rsidR="00AF372E" w:rsidRPr="002E0156">
        <w:rPr>
          <w:bCs/>
        </w:rPr>
        <w:t>na</w:t>
      </w:r>
      <w:r w:rsidRPr="002E0156">
        <w:rPr>
          <w:bCs/>
        </w:rPr>
        <w:t xml:space="preserve"> jest p</w:t>
      </w:r>
      <w:r w:rsidR="00AF372E" w:rsidRPr="002E0156">
        <w:rPr>
          <w:bCs/>
        </w:rPr>
        <w:t>latforma</w:t>
      </w:r>
      <w:r w:rsidRPr="002E0156">
        <w:rPr>
          <w:bCs/>
        </w:rPr>
        <w:t xml:space="preserve"> EFO.</w:t>
      </w:r>
    </w:p>
    <w:p w14:paraId="6BC5E3D3" w14:textId="77777777" w:rsidR="002D5B49" w:rsidRPr="002E0156" w:rsidRDefault="002D5B49" w:rsidP="00241C0E">
      <w:pPr>
        <w:pStyle w:val="Akapitzlist"/>
        <w:numPr>
          <w:ilvl w:val="0"/>
          <w:numId w:val="136"/>
        </w:numPr>
        <w:spacing w:after="120"/>
        <w:ind w:left="357"/>
        <w:contextualSpacing w:val="0"/>
        <w:jc w:val="both"/>
        <w:rPr>
          <w:bCs/>
        </w:rPr>
      </w:pPr>
      <w:r w:rsidRPr="002E0156">
        <w:rPr>
          <w:bCs/>
        </w:rPr>
        <w:lastRenderedPageBreak/>
        <w:t>Niezwłocznie po otwarciu ofert Zamawiający zamieści na stronie internetowej informację</w:t>
      </w:r>
      <w:r w:rsidR="007F6A3A" w:rsidRPr="002E0156">
        <w:rPr>
          <w:bCs/>
        </w:rPr>
        <w:t xml:space="preserve"> </w:t>
      </w:r>
      <w:r w:rsidRPr="002E0156">
        <w:rPr>
          <w:bCs/>
        </w:rPr>
        <w:t>z otwarcia ofert.</w:t>
      </w:r>
    </w:p>
    <w:p w14:paraId="21C1F6C3" w14:textId="0208CF99" w:rsidR="00A41C0C" w:rsidRPr="002E0156" w:rsidRDefault="00A41C0C" w:rsidP="00241C0E">
      <w:pPr>
        <w:pStyle w:val="Akapitzlist"/>
        <w:numPr>
          <w:ilvl w:val="0"/>
          <w:numId w:val="137"/>
        </w:numPr>
        <w:spacing w:after="120"/>
        <w:contextualSpacing w:val="0"/>
        <w:jc w:val="both"/>
        <w:rPr>
          <w:b/>
        </w:rPr>
      </w:pPr>
      <w:r w:rsidRPr="002E0156">
        <w:rPr>
          <w:bCs/>
        </w:rPr>
        <w:t xml:space="preserve">Wykonawca pozostaje związany złożoną ofertą do dnia </w:t>
      </w:r>
      <w:r w:rsidR="008172E1">
        <w:rPr>
          <w:b/>
        </w:rPr>
        <w:t>18.01.2027 r.</w:t>
      </w:r>
    </w:p>
    <w:p w14:paraId="292459E7" w14:textId="77777777" w:rsidR="00AF372E" w:rsidRPr="002E0156" w:rsidRDefault="00A41C0C" w:rsidP="0075627E">
      <w:pPr>
        <w:pStyle w:val="Akapitzlist"/>
        <w:spacing w:after="120"/>
        <w:ind w:left="357"/>
        <w:contextualSpacing w:val="0"/>
        <w:jc w:val="both"/>
        <w:rPr>
          <w:bCs/>
        </w:rPr>
      </w:pPr>
      <w:r w:rsidRPr="002E0156">
        <w:rPr>
          <w:bCs/>
        </w:rPr>
        <w:t>Pierwszym dniem terminu jest dzień, w którym upływa termin składania ofert.</w:t>
      </w:r>
    </w:p>
    <w:p w14:paraId="7299BC32" w14:textId="77777777" w:rsidR="00AF372E" w:rsidRPr="002E0156" w:rsidRDefault="00AF372E" w:rsidP="00241C0E">
      <w:pPr>
        <w:pStyle w:val="Akapitzlist"/>
        <w:numPr>
          <w:ilvl w:val="0"/>
          <w:numId w:val="137"/>
        </w:numPr>
        <w:spacing w:after="120"/>
        <w:contextualSpacing w:val="0"/>
        <w:jc w:val="both"/>
        <w:rPr>
          <w:bCs/>
        </w:rPr>
      </w:pPr>
      <w:r w:rsidRPr="002E0156">
        <w:t xml:space="preserve">Filmy instruktażowe dotyczące m.in. sposobu składania oferty są dostępne na platformie EFO w zakładce POMOC -   </w:t>
      </w:r>
      <w:hyperlink r:id="rId10" w:history="1">
        <w:r w:rsidRPr="002E0156">
          <w:rPr>
            <w:rStyle w:val="Hipercze"/>
          </w:rPr>
          <w:t>https://efo.coig.biz/index/pomoc/dokumentacja</w:t>
        </w:r>
      </w:hyperlink>
      <w:r w:rsidRPr="002E0156">
        <w:t xml:space="preserve"> .</w:t>
      </w:r>
    </w:p>
    <w:p w14:paraId="0ED5BCBC" w14:textId="77777777" w:rsidR="00AF372E" w:rsidRPr="002E0156" w:rsidRDefault="00AF372E" w:rsidP="00241C0E">
      <w:pPr>
        <w:pStyle w:val="Akapitzlist"/>
        <w:numPr>
          <w:ilvl w:val="0"/>
          <w:numId w:val="137"/>
        </w:numPr>
        <w:spacing w:after="120"/>
        <w:contextualSpacing w:val="0"/>
        <w:jc w:val="both"/>
        <w:rPr>
          <w:bCs/>
        </w:rPr>
      </w:pPr>
      <w:r w:rsidRPr="002E0156">
        <w:t>W sprawach merytorycznych związanych z opublikowanym ogłoszeniem prosimy o kontakt z Zamawiającym za pośrednictwem formularza kontaktowego dostępnego pod ikoną koperty „Wyślij wiadomość” na platformie EFO.</w:t>
      </w:r>
      <w:bookmarkStart w:id="30" w:name="_Hlk235017570"/>
      <w:bookmarkStart w:id="31" w:name="_Hlk235017344"/>
    </w:p>
    <w:p w14:paraId="38B6216F" w14:textId="77777777" w:rsidR="00AF372E" w:rsidRPr="002E0156" w:rsidRDefault="00AF372E" w:rsidP="00241C0E">
      <w:pPr>
        <w:pStyle w:val="Akapitzlist"/>
        <w:numPr>
          <w:ilvl w:val="0"/>
          <w:numId w:val="137"/>
        </w:numPr>
        <w:spacing w:after="120"/>
        <w:contextualSpacing w:val="0"/>
        <w:jc w:val="both"/>
        <w:rPr>
          <w:bCs/>
        </w:rPr>
      </w:pPr>
      <w:r w:rsidRPr="002E0156">
        <w:t xml:space="preserve">W sprawach dotyczących obsługi funkcjonalnej lub technicznej platformy EFO prosimy o skorzystanie z formularza kontaktowego dostępnego na ww. platformie w zakładce „Kontakt”:  </w:t>
      </w:r>
      <w:hyperlink r:id="rId11" w:history="1">
        <w:r w:rsidRPr="002E0156">
          <w:rPr>
            <w:rStyle w:val="Hipercze"/>
          </w:rPr>
          <w:t>https://efo.coig.biz/index/kontakt</w:t>
        </w:r>
      </w:hyperlink>
      <w:bookmarkEnd w:id="30"/>
      <w:r w:rsidRPr="002E0156">
        <w:t xml:space="preserve">  </w:t>
      </w:r>
    </w:p>
    <w:bookmarkEnd w:id="31"/>
    <w:p w14:paraId="3E2D6E73" w14:textId="77777777" w:rsidR="00AF372E" w:rsidRPr="002E0156" w:rsidRDefault="00AF372E" w:rsidP="0075627E">
      <w:pPr>
        <w:pStyle w:val="Akapitzlist"/>
        <w:spacing w:after="120"/>
        <w:ind w:left="357"/>
        <w:contextualSpacing w:val="0"/>
        <w:jc w:val="both"/>
        <w:rPr>
          <w:bCs/>
        </w:rPr>
      </w:pPr>
    </w:p>
    <w:p w14:paraId="6FF3046C" w14:textId="77777777" w:rsidR="002D5B49" w:rsidRPr="002E0156" w:rsidRDefault="002D5B49" w:rsidP="0075627E">
      <w:pPr>
        <w:pStyle w:val="Nagwek1"/>
        <w:shd w:val="clear" w:color="auto" w:fill="D9D9D9" w:themeFill="background1" w:themeFillShade="D9"/>
        <w:spacing w:before="0" w:after="120"/>
        <w:jc w:val="both"/>
        <w:rPr>
          <w:rFonts w:ascii="Times New Roman" w:hAnsi="Times New Roman" w:cs="Times New Roman"/>
          <w:color w:val="auto"/>
          <w:sz w:val="24"/>
          <w:szCs w:val="24"/>
        </w:rPr>
      </w:pPr>
      <w:bookmarkStart w:id="32" w:name="_Toc65677221"/>
      <w:bookmarkStart w:id="33" w:name="_Toc236307440"/>
      <w:r w:rsidRPr="002E0156">
        <w:rPr>
          <w:rFonts w:ascii="Times New Roman" w:hAnsi="Times New Roman" w:cs="Times New Roman"/>
          <w:color w:val="auto"/>
          <w:sz w:val="24"/>
          <w:szCs w:val="24"/>
        </w:rPr>
        <w:t>Część X</w:t>
      </w:r>
      <w:r w:rsidR="00ED3700" w:rsidRPr="002E0156">
        <w:rPr>
          <w:rFonts w:ascii="Times New Roman" w:hAnsi="Times New Roman" w:cs="Times New Roman"/>
          <w:color w:val="auto"/>
          <w:sz w:val="24"/>
          <w:szCs w:val="24"/>
        </w:rPr>
        <w:t>IV</w:t>
      </w:r>
      <w:r w:rsidRPr="002E0156">
        <w:rPr>
          <w:rFonts w:ascii="Times New Roman" w:hAnsi="Times New Roman" w:cs="Times New Roman"/>
          <w:color w:val="auto"/>
          <w:sz w:val="24"/>
          <w:szCs w:val="24"/>
        </w:rPr>
        <w:t>. Informacja o środkach komunikacji elektronicznej oraz wymaganiach technicznych i organizacyjnych sporządzania, wysyłania i odbierania korespondencji</w:t>
      </w:r>
      <w:bookmarkEnd w:id="32"/>
      <w:bookmarkEnd w:id="33"/>
    </w:p>
    <w:p w14:paraId="58FD8A7C" w14:textId="77777777" w:rsidR="002D5B49" w:rsidRPr="002E0156" w:rsidRDefault="002D5B49" w:rsidP="0075627E">
      <w:pPr>
        <w:pStyle w:val="Akapitzlist"/>
        <w:numPr>
          <w:ilvl w:val="0"/>
          <w:numId w:val="9"/>
        </w:numPr>
        <w:spacing w:after="120"/>
        <w:contextualSpacing w:val="0"/>
        <w:jc w:val="both"/>
        <w:rPr>
          <w:bCs/>
        </w:rPr>
      </w:pPr>
      <w:r w:rsidRPr="002E0156">
        <w:rPr>
          <w:bCs/>
        </w:rPr>
        <w:t>Komunikacja zamawiającego z wykonawcami odbywa się za pomocą środków komunikacji elektronicznej.</w:t>
      </w:r>
    </w:p>
    <w:p w14:paraId="11B69C94" w14:textId="77777777" w:rsidR="002D5B49" w:rsidRPr="002E0156" w:rsidRDefault="002D5B49" w:rsidP="0075627E">
      <w:pPr>
        <w:pStyle w:val="Akapitzlist"/>
        <w:numPr>
          <w:ilvl w:val="0"/>
          <w:numId w:val="9"/>
        </w:numPr>
        <w:spacing w:after="120"/>
        <w:contextualSpacing w:val="0"/>
        <w:jc w:val="both"/>
        <w:rPr>
          <w:bCs/>
        </w:rPr>
      </w:pPr>
      <w:r w:rsidRPr="002E0156">
        <w:rPr>
          <w:bCs/>
        </w:rPr>
        <w:t>Wykonawcy przekazują korespondencję przy użyciu Platformy EFO.</w:t>
      </w:r>
    </w:p>
    <w:p w14:paraId="25A191F7" w14:textId="77777777" w:rsidR="002D5B49" w:rsidRPr="002E0156" w:rsidRDefault="002D5B49" w:rsidP="0075627E">
      <w:pPr>
        <w:pStyle w:val="Akapitzlist"/>
        <w:numPr>
          <w:ilvl w:val="0"/>
          <w:numId w:val="9"/>
        </w:numPr>
        <w:spacing w:after="120"/>
        <w:contextualSpacing w:val="0"/>
        <w:jc w:val="both"/>
        <w:rPr>
          <w:bCs/>
        </w:rPr>
      </w:pPr>
      <w:r w:rsidRPr="002E0156">
        <w:rPr>
          <w:bCs/>
        </w:rPr>
        <w:t>Zamawiający przekazuje korespondencję przy użyciu Platformy EFO lub przez zamieszczanie informacji na stronie postępowania.</w:t>
      </w:r>
    </w:p>
    <w:p w14:paraId="42696D0C" w14:textId="77777777" w:rsidR="002D5B49" w:rsidRPr="002E0156" w:rsidRDefault="002D5B49" w:rsidP="0075627E">
      <w:pPr>
        <w:pStyle w:val="Akapitzlist"/>
        <w:numPr>
          <w:ilvl w:val="0"/>
          <w:numId w:val="9"/>
        </w:numPr>
        <w:spacing w:after="120"/>
        <w:ind w:left="357" w:hanging="357"/>
        <w:contextualSpacing w:val="0"/>
        <w:jc w:val="both"/>
        <w:rPr>
          <w:bCs/>
        </w:rPr>
      </w:pPr>
      <w:r w:rsidRPr="002E0156">
        <w:rPr>
          <w:bCs/>
        </w:rPr>
        <w:t>Wymagania techniczne oraz organizacyjne dotyczące korzystania z Platformy EFO</w:t>
      </w:r>
      <w:r w:rsidR="007E7C87" w:rsidRPr="002E0156">
        <w:rPr>
          <w:bCs/>
        </w:rPr>
        <w:t xml:space="preserve"> </w:t>
      </w:r>
      <w:r w:rsidRPr="002E0156">
        <w:rPr>
          <w:bCs/>
        </w:rPr>
        <w:t>są zamieszczone w Regulaminie korzystania z Platformy pod adresem: efo.coig.biz</w:t>
      </w:r>
      <w:r w:rsidR="007E7C87" w:rsidRPr="002E0156">
        <w:rPr>
          <w:bCs/>
        </w:rPr>
        <w:t xml:space="preserve"> </w:t>
      </w:r>
      <w:r w:rsidRPr="002E0156">
        <w:rPr>
          <w:bCs/>
        </w:rPr>
        <w:t xml:space="preserve">oraz w zakładce </w:t>
      </w:r>
      <w:r w:rsidRPr="002E0156">
        <w:rPr>
          <w:bCs/>
          <w:i/>
          <w:iCs/>
        </w:rPr>
        <w:t>Pomoc</w:t>
      </w:r>
      <w:r w:rsidR="00AF372E" w:rsidRPr="002E0156">
        <w:rPr>
          <w:bCs/>
          <w:i/>
          <w:iCs/>
        </w:rPr>
        <w:t xml:space="preserve"> </w:t>
      </w:r>
      <w:hyperlink r:id="rId12" w:history="1">
        <w:r w:rsidR="00AF372E" w:rsidRPr="002E0156">
          <w:rPr>
            <w:rStyle w:val="Hipercze"/>
            <w:bCs/>
          </w:rPr>
          <w:t>https://efo.coig.biz/index/pomoc/dokumentacja</w:t>
        </w:r>
      </w:hyperlink>
    </w:p>
    <w:p w14:paraId="618947AA" w14:textId="77777777" w:rsidR="002D5B49" w:rsidRPr="002E0156" w:rsidRDefault="002D5B49" w:rsidP="0075627E">
      <w:pPr>
        <w:pStyle w:val="Akapitzlist"/>
        <w:numPr>
          <w:ilvl w:val="0"/>
          <w:numId w:val="9"/>
        </w:numPr>
        <w:spacing w:after="120"/>
        <w:contextualSpacing w:val="0"/>
        <w:jc w:val="both"/>
        <w:rPr>
          <w:bCs/>
        </w:rPr>
      </w:pPr>
      <w:r w:rsidRPr="002E0156">
        <w:rPr>
          <w:bCs/>
        </w:rPr>
        <w:t>Wykonawcy, którzy dysponują podpisem elektronicznym wystawionym przez zagraniczny podmiot certyfikujący, zobowiązani są dołączyć do oferty wzór takiego podpisu. Zamawiający przekaże wzór ww. podpisu do administratora systemu.</w:t>
      </w:r>
    </w:p>
    <w:p w14:paraId="6A8F2A95" w14:textId="77777777" w:rsidR="00A0466F" w:rsidRPr="002E0156" w:rsidRDefault="00A0466F" w:rsidP="0075627E">
      <w:pPr>
        <w:pStyle w:val="Akapitzlist"/>
        <w:numPr>
          <w:ilvl w:val="0"/>
          <w:numId w:val="9"/>
        </w:numPr>
        <w:spacing w:after="120"/>
        <w:contextualSpacing w:val="0"/>
        <w:jc w:val="both"/>
        <w:rPr>
          <w:bCs/>
        </w:rPr>
      </w:pPr>
      <w:r w:rsidRPr="002E0156">
        <w:rPr>
          <w:bCs/>
        </w:rPr>
        <w:t xml:space="preserve">Zamawiający nie przewiduje zwołania zebrania Wykonawców zgodnie z art. 136 ustawy </w:t>
      </w:r>
      <w:proofErr w:type="spellStart"/>
      <w:r w:rsidRPr="002E0156">
        <w:rPr>
          <w:bCs/>
        </w:rPr>
        <w:t>Pzp</w:t>
      </w:r>
      <w:proofErr w:type="spellEnd"/>
      <w:r w:rsidRPr="002E0156">
        <w:rPr>
          <w:bCs/>
        </w:rPr>
        <w:t>.</w:t>
      </w:r>
    </w:p>
    <w:p w14:paraId="11619091" w14:textId="77777777" w:rsidR="00ED3700" w:rsidRPr="002E0156" w:rsidRDefault="00ED3700" w:rsidP="0075627E">
      <w:pPr>
        <w:spacing w:after="120"/>
        <w:ind w:left="360"/>
        <w:jc w:val="both"/>
        <w:rPr>
          <w:bCs/>
          <w:sz w:val="24"/>
          <w:szCs w:val="24"/>
        </w:rPr>
      </w:pPr>
    </w:p>
    <w:p w14:paraId="66F3B682" w14:textId="77777777" w:rsidR="002D5B49" w:rsidRPr="002E0156" w:rsidRDefault="002D5B49" w:rsidP="0075627E">
      <w:pPr>
        <w:pStyle w:val="Nagwek1"/>
        <w:shd w:val="clear" w:color="auto" w:fill="D9D9D9" w:themeFill="background1" w:themeFillShade="D9"/>
        <w:spacing w:before="0" w:after="120"/>
        <w:jc w:val="both"/>
        <w:rPr>
          <w:rFonts w:ascii="Times New Roman" w:hAnsi="Times New Roman" w:cs="Times New Roman"/>
          <w:color w:val="auto"/>
          <w:sz w:val="24"/>
          <w:szCs w:val="24"/>
        </w:rPr>
      </w:pPr>
      <w:bookmarkStart w:id="34" w:name="_Toc65677222"/>
      <w:bookmarkStart w:id="35" w:name="_Toc236307441"/>
      <w:r w:rsidRPr="002E0156">
        <w:rPr>
          <w:rFonts w:ascii="Times New Roman" w:hAnsi="Times New Roman" w:cs="Times New Roman"/>
          <w:color w:val="auto"/>
          <w:sz w:val="24"/>
          <w:szCs w:val="24"/>
        </w:rPr>
        <w:t>Część X</w:t>
      </w:r>
      <w:r w:rsidR="00ED3700" w:rsidRPr="002E0156">
        <w:rPr>
          <w:rFonts w:ascii="Times New Roman" w:hAnsi="Times New Roman" w:cs="Times New Roman"/>
          <w:color w:val="auto"/>
          <w:sz w:val="24"/>
          <w:szCs w:val="24"/>
        </w:rPr>
        <w:t>V</w:t>
      </w:r>
      <w:r w:rsidRPr="002E0156">
        <w:rPr>
          <w:rFonts w:ascii="Times New Roman" w:hAnsi="Times New Roman" w:cs="Times New Roman"/>
          <w:color w:val="auto"/>
          <w:sz w:val="24"/>
          <w:szCs w:val="24"/>
        </w:rPr>
        <w:t>. Opis sposobu obliczenia ceny</w:t>
      </w:r>
      <w:bookmarkEnd w:id="34"/>
      <w:bookmarkEnd w:id="35"/>
    </w:p>
    <w:p w14:paraId="2EAD7D08" w14:textId="77777777" w:rsidR="002D5B49" w:rsidRPr="002E0156" w:rsidRDefault="002D5B49" w:rsidP="0075627E">
      <w:pPr>
        <w:pStyle w:val="Akapitzlist"/>
        <w:numPr>
          <w:ilvl w:val="0"/>
          <w:numId w:val="10"/>
        </w:numPr>
        <w:spacing w:after="120"/>
        <w:contextualSpacing w:val="0"/>
        <w:jc w:val="both"/>
        <w:rPr>
          <w:bCs/>
        </w:rPr>
      </w:pPr>
      <w:r w:rsidRPr="002E0156">
        <w:rPr>
          <w:bCs/>
        </w:rPr>
        <w:t xml:space="preserve">Wykonawca podaje cenę oferty zgodnie z wymaganiami wynikającymi z Formularza ofertowego. </w:t>
      </w:r>
    </w:p>
    <w:p w14:paraId="50A273A6" w14:textId="77777777" w:rsidR="002D5B49" w:rsidRPr="002E0156" w:rsidRDefault="002D5B49" w:rsidP="0075627E">
      <w:pPr>
        <w:pStyle w:val="Akapitzlist"/>
        <w:numPr>
          <w:ilvl w:val="0"/>
          <w:numId w:val="10"/>
        </w:numPr>
        <w:spacing w:after="120"/>
        <w:contextualSpacing w:val="0"/>
        <w:jc w:val="both"/>
        <w:rPr>
          <w:bCs/>
        </w:rPr>
      </w:pPr>
      <w:r w:rsidRPr="002E0156">
        <w:rPr>
          <w:bCs/>
        </w:rPr>
        <w:t xml:space="preserve">Cena całkowita oferty musi wynikać z sumy wartości wszystkich pozycji Formularza ofertowego, powiększonej o podatek VAT. </w:t>
      </w:r>
    </w:p>
    <w:p w14:paraId="033B75AF" w14:textId="77777777" w:rsidR="002D5B49" w:rsidRPr="002E0156" w:rsidRDefault="002D5B49" w:rsidP="0075627E">
      <w:pPr>
        <w:pStyle w:val="Akapitzlist"/>
        <w:numPr>
          <w:ilvl w:val="0"/>
          <w:numId w:val="10"/>
        </w:numPr>
        <w:spacing w:after="120"/>
        <w:contextualSpacing w:val="0"/>
        <w:jc w:val="both"/>
        <w:rPr>
          <w:bCs/>
        </w:rPr>
      </w:pPr>
      <w:r w:rsidRPr="002E0156">
        <w:rPr>
          <w:bCs/>
        </w:rPr>
        <w:t>Ceny należy podać w złotych polskich z dokładnością co do grosza.</w:t>
      </w:r>
    </w:p>
    <w:p w14:paraId="1B1E6DE7" w14:textId="77777777" w:rsidR="002D5B49" w:rsidRPr="002E0156" w:rsidRDefault="002D5B49" w:rsidP="0075627E">
      <w:pPr>
        <w:pStyle w:val="Akapitzlist"/>
        <w:numPr>
          <w:ilvl w:val="0"/>
          <w:numId w:val="10"/>
        </w:numPr>
        <w:spacing w:after="120"/>
        <w:contextualSpacing w:val="0"/>
        <w:jc w:val="both"/>
        <w:rPr>
          <w:bCs/>
        </w:rPr>
      </w:pPr>
      <w:r w:rsidRPr="002E0156">
        <w:rPr>
          <w:bCs/>
        </w:rPr>
        <w:t>Cena obejmuje wszelkie należności Wykonawcy za wykonanie całości przedmiotu zamówienia</w:t>
      </w:r>
      <w:r w:rsidR="00A0466F" w:rsidRPr="002E0156">
        <w:rPr>
          <w:bCs/>
        </w:rPr>
        <w:t>,</w:t>
      </w:r>
      <w:r w:rsidR="007B79E2" w:rsidRPr="002E0156">
        <w:rPr>
          <w:bCs/>
        </w:rPr>
        <w:t xml:space="preserve"> </w:t>
      </w:r>
      <w:r w:rsidRPr="002E0156">
        <w:rPr>
          <w:bCs/>
        </w:rPr>
        <w:t xml:space="preserve">z uwzględnieniem opłat i podatków. </w:t>
      </w:r>
    </w:p>
    <w:p w14:paraId="796AFAA7" w14:textId="77777777" w:rsidR="002D5B49" w:rsidRPr="002E0156" w:rsidRDefault="002D5B49" w:rsidP="0075627E">
      <w:pPr>
        <w:pStyle w:val="Akapitzlist"/>
        <w:numPr>
          <w:ilvl w:val="0"/>
          <w:numId w:val="10"/>
        </w:numPr>
        <w:spacing w:after="120"/>
        <w:contextualSpacing w:val="0"/>
        <w:jc w:val="both"/>
        <w:rPr>
          <w:bCs/>
        </w:rPr>
      </w:pPr>
      <w:r w:rsidRPr="002E0156">
        <w:rPr>
          <w:bCs/>
        </w:rPr>
        <w:t>Jeżeli wybór składanej oferty prowadzić będzie do powstania u zamawiającego obowiązku podatkowego zgodnie z ustawą z 11.03.2004</w:t>
      </w:r>
      <w:r w:rsidR="007B79E2" w:rsidRPr="002E0156">
        <w:rPr>
          <w:bCs/>
        </w:rPr>
        <w:t xml:space="preserve"> </w:t>
      </w:r>
      <w:r w:rsidRPr="002E0156">
        <w:rPr>
          <w:bCs/>
        </w:rPr>
        <w:t xml:space="preserve">r. o podatku od towarów i usług wykonawca obowiązany jest </w:t>
      </w:r>
      <w:r w:rsidR="0002015B" w:rsidRPr="002E0156">
        <w:rPr>
          <w:bCs/>
        </w:rPr>
        <w:t xml:space="preserve">do </w:t>
      </w:r>
      <w:r w:rsidRPr="002E0156">
        <w:rPr>
          <w:bCs/>
        </w:rPr>
        <w:t>poda</w:t>
      </w:r>
      <w:r w:rsidR="0002015B" w:rsidRPr="002E0156">
        <w:rPr>
          <w:bCs/>
        </w:rPr>
        <w:t xml:space="preserve">nia </w:t>
      </w:r>
      <w:r w:rsidRPr="002E0156">
        <w:rPr>
          <w:bCs/>
        </w:rPr>
        <w:t>w ofercie:</w:t>
      </w:r>
    </w:p>
    <w:p w14:paraId="181ED14E" w14:textId="77777777" w:rsidR="002D5B49" w:rsidRPr="002E0156" w:rsidRDefault="002D5B49" w:rsidP="0075627E">
      <w:pPr>
        <w:pStyle w:val="Akapitzlist"/>
        <w:numPr>
          <w:ilvl w:val="1"/>
          <w:numId w:val="10"/>
        </w:numPr>
        <w:spacing w:after="120"/>
        <w:contextualSpacing w:val="0"/>
        <w:jc w:val="both"/>
        <w:rPr>
          <w:bCs/>
        </w:rPr>
      </w:pPr>
      <w:r w:rsidRPr="002E0156">
        <w:rPr>
          <w:bCs/>
        </w:rPr>
        <w:t>Informacji, że wybór tej oferty prowadził będzie do powstania obowiązku podatkowego</w:t>
      </w:r>
      <w:r w:rsidR="007B79E2" w:rsidRPr="002E0156">
        <w:rPr>
          <w:bCs/>
        </w:rPr>
        <w:t xml:space="preserve"> </w:t>
      </w:r>
      <w:r w:rsidRPr="002E0156">
        <w:rPr>
          <w:bCs/>
        </w:rPr>
        <w:t>u zamawiającego,</w:t>
      </w:r>
    </w:p>
    <w:p w14:paraId="715061E5" w14:textId="77777777" w:rsidR="002D5B49" w:rsidRPr="002E0156" w:rsidRDefault="002D5B49" w:rsidP="0075627E">
      <w:pPr>
        <w:pStyle w:val="Akapitzlist"/>
        <w:numPr>
          <w:ilvl w:val="1"/>
          <w:numId w:val="10"/>
        </w:numPr>
        <w:spacing w:after="120"/>
        <w:contextualSpacing w:val="0"/>
        <w:jc w:val="both"/>
        <w:rPr>
          <w:bCs/>
        </w:rPr>
      </w:pPr>
      <w:r w:rsidRPr="002E0156">
        <w:rPr>
          <w:bCs/>
        </w:rPr>
        <w:t>Wskazania nazwy(rodzaju) towaru lub usługi, których dostawa lub świadczenie będą prowadziły do powstania obowiązku podatkowego,</w:t>
      </w:r>
    </w:p>
    <w:p w14:paraId="33C86FC0" w14:textId="77777777" w:rsidR="002D5B49" w:rsidRPr="002E0156" w:rsidRDefault="002D5B49" w:rsidP="0075627E">
      <w:pPr>
        <w:pStyle w:val="Akapitzlist"/>
        <w:numPr>
          <w:ilvl w:val="1"/>
          <w:numId w:val="10"/>
        </w:numPr>
        <w:spacing w:after="120"/>
        <w:contextualSpacing w:val="0"/>
        <w:jc w:val="both"/>
        <w:rPr>
          <w:bCs/>
        </w:rPr>
      </w:pPr>
      <w:r w:rsidRPr="002E0156">
        <w:rPr>
          <w:bCs/>
        </w:rPr>
        <w:lastRenderedPageBreak/>
        <w:t>Wskazania wartości towaru lub usługi objętego obowiązkiem podatkowym zamawiającego, bez kwoty podatku,</w:t>
      </w:r>
    </w:p>
    <w:p w14:paraId="2B73DF69" w14:textId="77777777" w:rsidR="002D5B49" w:rsidRPr="002E0156" w:rsidRDefault="002D5B49" w:rsidP="0075627E">
      <w:pPr>
        <w:pStyle w:val="Akapitzlist"/>
        <w:numPr>
          <w:ilvl w:val="1"/>
          <w:numId w:val="10"/>
        </w:numPr>
        <w:spacing w:after="120"/>
        <w:contextualSpacing w:val="0"/>
        <w:jc w:val="both"/>
        <w:rPr>
          <w:bCs/>
        </w:rPr>
      </w:pPr>
      <w:r w:rsidRPr="002E0156">
        <w:rPr>
          <w:bCs/>
        </w:rPr>
        <w:t>Wskazania stawki podatku od towarów i usług, która zgodnie z wiedzą wykonawcy będzie miała zastosowanie.</w:t>
      </w:r>
    </w:p>
    <w:p w14:paraId="174E7DA3" w14:textId="77777777" w:rsidR="002D5B49" w:rsidRPr="002E0156" w:rsidRDefault="002D5B49" w:rsidP="0075627E">
      <w:pPr>
        <w:spacing w:after="120"/>
        <w:ind w:left="360"/>
        <w:jc w:val="both"/>
        <w:rPr>
          <w:b/>
          <w:sz w:val="24"/>
          <w:szCs w:val="24"/>
        </w:rPr>
      </w:pPr>
      <w:r w:rsidRPr="002E0156">
        <w:rPr>
          <w:bCs/>
          <w:sz w:val="24"/>
          <w:szCs w:val="24"/>
        </w:rPr>
        <w:t xml:space="preserve">Wzór informacji stanowi </w:t>
      </w:r>
      <w:r w:rsidRPr="002E0156">
        <w:rPr>
          <w:b/>
          <w:bCs/>
          <w:sz w:val="24"/>
          <w:szCs w:val="24"/>
        </w:rPr>
        <w:t>Załącznik nr 3.2</w:t>
      </w:r>
      <w:r w:rsidRPr="002E0156">
        <w:rPr>
          <w:bCs/>
          <w:sz w:val="24"/>
          <w:szCs w:val="24"/>
        </w:rPr>
        <w:t xml:space="preserve"> </w:t>
      </w:r>
      <w:r w:rsidRPr="002E0156">
        <w:rPr>
          <w:b/>
          <w:sz w:val="24"/>
          <w:szCs w:val="24"/>
        </w:rPr>
        <w:t>do SWZ</w:t>
      </w:r>
      <w:r w:rsidR="00476207" w:rsidRPr="002E0156">
        <w:rPr>
          <w:b/>
          <w:sz w:val="24"/>
          <w:szCs w:val="24"/>
        </w:rPr>
        <w:t>.</w:t>
      </w:r>
    </w:p>
    <w:p w14:paraId="39369C6C" w14:textId="77777777" w:rsidR="002D5B49" w:rsidRPr="002E0156" w:rsidRDefault="002D5B49" w:rsidP="0075627E">
      <w:pPr>
        <w:pStyle w:val="Akapitzlist"/>
        <w:numPr>
          <w:ilvl w:val="0"/>
          <w:numId w:val="10"/>
        </w:numPr>
        <w:spacing w:after="120"/>
        <w:contextualSpacing w:val="0"/>
        <w:jc w:val="both"/>
        <w:rPr>
          <w:bCs/>
        </w:rPr>
      </w:pPr>
      <w:r w:rsidRPr="002E0156">
        <w:rPr>
          <w:bCs/>
        </w:rPr>
        <w:t>Jeżeli wybór składanej oferty prowadziłby do powstania u zamawiającego obowiązku podatkowego zgodnie z ustawą z 11.03.2004r. o podatku od towarów i usług zamawiający dla celów oceny oferty w kryterium cena doliczy kwotę podatku od towarów i usług, którą miałby obowiązek rozliczyć.</w:t>
      </w:r>
    </w:p>
    <w:p w14:paraId="7F1BBCA3" w14:textId="77777777" w:rsidR="007B79E2" w:rsidRPr="002E0156" w:rsidRDefault="007B79E2" w:rsidP="0075627E">
      <w:pPr>
        <w:pStyle w:val="Akapitzlist"/>
        <w:spacing w:after="120"/>
        <w:ind w:left="360"/>
        <w:contextualSpacing w:val="0"/>
        <w:jc w:val="both"/>
        <w:rPr>
          <w:bCs/>
        </w:rPr>
      </w:pPr>
    </w:p>
    <w:p w14:paraId="6620BE83" w14:textId="77777777" w:rsidR="002D5B49" w:rsidRPr="002E0156" w:rsidRDefault="002D5B49" w:rsidP="0075627E">
      <w:pPr>
        <w:pStyle w:val="Nagwek1"/>
        <w:shd w:val="clear" w:color="auto" w:fill="D9D9D9" w:themeFill="background1" w:themeFillShade="D9"/>
        <w:spacing w:before="0" w:after="120"/>
        <w:jc w:val="both"/>
        <w:rPr>
          <w:rFonts w:ascii="Times New Roman" w:hAnsi="Times New Roman" w:cs="Times New Roman"/>
          <w:color w:val="auto"/>
          <w:sz w:val="24"/>
          <w:szCs w:val="24"/>
        </w:rPr>
      </w:pPr>
      <w:bookmarkStart w:id="36" w:name="_Toc65677223"/>
      <w:bookmarkStart w:id="37" w:name="_Toc236307442"/>
      <w:r w:rsidRPr="002E0156">
        <w:rPr>
          <w:rFonts w:ascii="Times New Roman" w:hAnsi="Times New Roman" w:cs="Times New Roman"/>
          <w:color w:val="auto"/>
          <w:sz w:val="24"/>
          <w:szCs w:val="24"/>
        </w:rPr>
        <w:t>Część XV</w:t>
      </w:r>
      <w:r w:rsidR="00C503DC" w:rsidRPr="002E0156">
        <w:rPr>
          <w:rFonts w:ascii="Times New Roman" w:hAnsi="Times New Roman" w:cs="Times New Roman"/>
          <w:color w:val="auto"/>
          <w:sz w:val="24"/>
          <w:szCs w:val="24"/>
        </w:rPr>
        <w:t>I</w:t>
      </w:r>
      <w:r w:rsidRPr="002E0156">
        <w:rPr>
          <w:rFonts w:ascii="Times New Roman" w:hAnsi="Times New Roman" w:cs="Times New Roman"/>
          <w:color w:val="auto"/>
          <w:sz w:val="24"/>
          <w:szCs w:val="24"/>
        </w:rPr>
        <w:t>. Kryteria oceny ofert</w:t>
      </w:r>
      <w:bookmarkEnd w:id="36"/>
      <w:bookmarkEnd w:id="37"/>
    </w:p>
    <w:p w14:paraId="113986D4" w14:textId="77777777" w:rsidR="002D5B49" w:rsidRPr="002E0156" w:rsidRDefault="002D5B49" w:rsidP="0075627E">
      <w:pPr>
        <w:pStyle w:val="Akapitzlist"/>
        <w:numPr>
          <w:ilvl w:val="0"/>
          <w:numId w:val="11"/>
        </w:numPr>
        <w:spacing w:after="120"/>
        <w:contextualSpacing w:val="0"/>
        <w:jc w:val="both"/>
        <w:rPr>
          <w:bCs/>
        </w:rPr>
      </w:pPr>
      <w:r w:rsidRPr="002E0156">
        <w:rPr>
          <w:bCs/>
        </w:rPr>
        <w:t>Zamawiający oceni oferty z zastosowaniem następujących kryteriów oceny ofert:</w:t>
      </w:r>
    </w:p>
    <w:p w14:paraId="66F62152" w14:textId="77777777" w:rsidR="002D5B49" w:rsidRPr="002E0156" w:rsidRDefault="002D5B49" w:rsidP="0075627E">
      <w:pPr>
        <w:pStyle w:val="Akapitzlist"/>
        <w:numPr>
          <w:ilvl w:val="1"/>
          <w:numId w:val="11"/>
        </w:numPr>
        <w:spacing w:after="120"/>
        <w:contextualSpacing w:val="0"/>
        <w:jc w:val="both"/>
        <w:rPr>
          <w:bCs/>
        </w:rPr>
      </w:pPr>
      <w:r w:rsidRPr="002E0156">
        <w:rPr>
          <w:bCs/>
        </w:rPr>
        <w:t>Cena z wagą 100 %</w:t>
      </w:r>
    </w:p>
    <w:p w14:paraId="0B692A5F" w14:textId="77777777" w:rsidR="002D5B49" w:rsidRPr="002E0156" w:rsidRDefault="002D5B49" w:rsidP="0075627E">
      <w:pPr>
        <w:pStyle w:val="Akapitzlist"/>
        <w:numPr>
          <w:ilvl w:val="0"/>
          <w:numId w:val="11"/>
        </w:numPr>
        <w:spacing w:after="120"/>
        <w:contextualSpacing w:val="0"/>
        <w:jc w:val="both"/>
        <w:rPr>
          <w:bCs/>
        </w:rPr>
      </w:pPr>
      <w:r w:rsidRPr="002E0156">
        <w:rPr>
          <w:bCs/>
        </w:rPr>
        <w:t>W kryterium cena oceniana będzie całkowita cena oferty. Oferta z najniższą ceną otrzyma maksymalną liczbę punktów. Pozostałe oferty zostaną ocenione zgodnie z wzorem</w:t>
      </w:r>
    </w:p>
    <w:p w14:paraId="5C8B4159" w14:textId="77777777" w:rsidR="00C0523F" w:rsidRDefault="00C74D5C" w:rsidP="00C0523F">
      <w:pPr>
        <w:pStyle w:val="Akapitzlist"/>
        <w:spacing w:after="120"/>
        <w:ind w:left="360"/>
        <w:contextualSpacing w:val="0"/>
        <w:jc w:val="center"/>
        <w:rPr>
          <w:bCs/>
        </w:rPr>
      </w:pPr>
      <m:oMathPara>
        <m:oMath>
          <m:sSub>
            <m:sSubPr>
              <m:ctrlPr>
                <w:rPr>
                  <w:rFonts w:ascii="Cambria Math" w:hAnsi="Cambria Math"/>
                  <w:bCs/>
                  <w:i/>
                </w:rPr>
              </m:ctrlPr>
            </m:sSubPr>
            <m:e>
              <m:r>
                <w:rPr>
                  <w:rFonts w:ascii="Cambria Math" w:hAnsi="Cambria Math"/>
                </w:rPr>
                <m:t>P</m:t>
              </m:r>
            </m:e>
            <m:sub>
              <m:r>
                <w:rPr>
                  <w:rFonts w:ascii="Cambria Math" w:hAnsi="Cambria Math"/>
                </w:rPr>
                <m:t>ofx</m:t>
              </m:r>
            </m:sub>
          </m:sSub>
          <m:r>
            <w:rPr>
              <w:rFonts w:ascii="Cambria Math" w:hAnsi="Cambria Math"/>
            </w:rPr>
            <m:t>=</m:t>
          </m:r>
          <m:f>
            <m:fPr>
              <m:ctrlPr>
                <w:rPr>
                  <w:rFonts w:ascii="Cambria Math" w:hAnsi="Cambria Math"/>
                  <w:bCs/>
                  <w:i/>
                </w:rPr>
              </m:ctrlPr>
            </m:fPr>
            <m:num>
              <m:sSub>
                <m:sSubPr>
                  <m:ctrlPr>
                    <w:rPr>
                      <w:rFonts w:ascii="Cambria Math" w:hAnsi="Cambria Math"/>
                      <w:bCs/>
                      <w:i/>
                    </w:rPr>
                  </m:ctrlPr>
                </m:sSubPr>
                <m:e>
                  <m:r>
                    <w:rPr>
                      <w:rFonts w:ascii="Cambria Math" w:hAnsi="Cambria Math"/>
                    </w:rPr>
                    <m:t>K</m:t>
                  </m:r>
                </m:e>
                <m:sub>
                  <m:r>
                    <w:rPr>
                      <w:rFonts w:ascii="Cambria Math" w:hAnsi="Cambria Math"/>
                    </w:rPr>
                    <m:t>min</m:t>
                  </m:r>
                </m:sub>
              </m:sSub>
            </m:num>
            <m:den>
              <m:sSub>
                <m:sSubPr>
                  <m:ctrlPr>
                    <w:rPr>
                      <w:rFonts w:ascii="Cambria Math" w:hAnsi="Cambria Math"/>
                      <w:bCs/>
                      <w:i/>
                    </w:rPr>
                  </m:ctrlPr>
                </m:sSubPr>
                <m:e>
                  <m:r>
                    <w:rPr>
                      <w:rFonts w:ascii="Cambria Math" w:hAnsi="Cambria Math"/>
                    </w:rPr>
                    <m:t>K</m:t>
                  </m:r>
                </m:e>
                <m:sub>
                  <m:r>
                    <w:rPr>
                      <w:rFonts w:ascii="Cambria Math" w:hAnsi="Cambria Math"/>
                    </w:rPr>
                    <m:t>x</m:t>
                  </m:r>
                </m:sub>
              </m:sSub>
            </m:den>
          </m:f>
          <m:r>
            <w:rPr>
              <w:rFonts w:ascii="Cambria Math" w:hAnsi="Cambria Math"/>
            </w:rPr>
            <m:t>×100 pkt</m:t>
          </m:r>
        </m:oMath>
      </m:oMathPara>
    </w:p>
    <w:p w14:paraId="6556CE11" w14:textId="77777777" w:rsidR="00704665" w:rsidRPr="002E0156" w:rsidRDefault="00704665" w:rsidP="0075627E">
      <w:pPr>
        <w:pStyle w:val="Akapitzlist"/>
        <w:spacing w:after="120"/>
        <w:ind w:left="360"/>
        <w:contextualSpacing w:val="0"/>
        <w:jc w:val="both"/>
        <w:rPr>
          <w:bCs/>
        </w:rPr>
      </w:pPr>
      <w:r w:rsidRPr="002E0156">
        <w:rPr>
          <w:bCs/>
        </w:rPr>
        <w:t>gdzie:</w:t>
      </w:r>
    </w:p>
    <w:p w14:paraId="4E2C611B" w14:textId="77777777" w:rsidR="00704665" w:rsidRPr="002E0156" w:rsidRDefault="00704665" w:rsidP="0075627E">
      <w:pPr>
        <w:pStyle w:val="Akapitzlist"/>
        <w:spacing w:after="120"/>
        <w:ind w:left="360"/>
        <w:contextualSpacing w:val="0"/>
        <w:jc w:val="both"/>
        <w:rPr>
          <w:bCs/>
        </w:rPr>
      </w:pPr>
      <w:proofErr w:type="spellStart"/>
      <w:r w:rsidRPr="002E0156">
        <w:rPr>
          <w:bCs/>
        </w:rPr>
        <w:t>P</w:t>
      </w:r>
      <w:r w:rsidRPr="002E0156">
        <w:rPr>
          <w:bCs/>
          <w:vertAlign w:val="subscript"/>
        </w:rPr>
        <w:t>ofx</w:t>
      </w:r>
      <w:proofErr w:type="spellEnd"/>
      <w:r w:rsidRPr="002E0156">
        <w:rPr>
          <w:bCs/>
        </w:rPr>
        <w:t xml:space="preserve">  - liczba punktów w kryterium „Cena” dla oferty o numerze „x” </w:t>
      </w:r>
    </w:p>
    <w:p w14:paraId="1796171D" w14:textId="77777777" w:rsidR="00704665" w:rsidRPr="002E0156" w:rsidRDefault="00704665" w:rsidP="0075627E">
      <w:pPr>
        <w:pStyle w:val="Akapitzlist"/>
        <w:spacing w:after="120"/>
        <w:ind w:left="360"/>
        <w:contextualSpacing w:val="0"/>
        <w:jc w:val="both"/>
        <w:rPr>
          <w:bCs/>
        </w:rPr>
      </w:pPr>
      <w:r w:rsidRPr="002E0156">
        <w:rPr>
          <w:bCs/>
        </w:rPr>
        <w:t>K</w:t>
      </w:r>
      <w:r w:rsidRPr="002E0156">
        <w:rPr>
          <w:bCs/>
          <w:vertAlign w:val="subscript"/>
        </w:rPr>
        <w:t>min</w:t>
      </w:r>
      <w:r w:rsidRPr="002E0156">
        <w:rPr>
          <w:bCs/>
        </w:rPr>
        <w:t xml:space="preserve">– najniższa cena realizacji brutto oferty spośród wszystkich rozpatrywanych ofert </w:t>
      </w:r>
    </w:p>
    <w:p w14:paraId="74015FE4" w14:textId="77777777" w:rsidR="00704665" w:rsidRPr="002E0156" w:rsidRDefault="00704665" w:rsidP="0075627E">
      <w:pPr>
        <w:pStyle w:val="Akapitzlist"/>
        <w:spacing w:after="120"/>
        <w:ind w:left="360"/>
        <w:contextualSpacing w:val="0"/>
        <w:jc w:val="both"/>
        <w:rPr>
          <w:bCs/>
        </w:rPr>
      </w:pPr>
      <w:proofErr w:type="spellStart"/>
      <w:r w:rsidRPr="002E0156">
        <w:rPr>
          <w:bCs/>
        </w:rPr>
        <w:t>K</w:t>
      </w:r>
      <w:r w:rsidRPr="002E0156">
        <w:rPr>
          <w:bCs/>
          <w:vertAlign w:val="subscript"/>
        </w:rPr>
        <w:t>x</w:t>
      </w:r>
      <w:proofErr w:type="spellEnd"/>
      <w:r w:rsidRPr="002E0156">
        <w:rPr>
          <w:bCs/>
        </w:rPr>
        <w:t xml:space="preserve">   – cena realizacji brutto oferty o numerze „x”</w:t>
      </w:r>
    </w:p>
    <w:p w14:paraId="73C89C0B" w14:textId="77777777" w:rsidR="00476207" w:rsidRPr="002E0156" w:rsidRDefault="00476207" w:rsidP="00243E0E">
      <w:pPr>
        <w:pStyle w:val="Akapitzlist"/>
        <w:spacing w:after="120"/>
        <w:ind w:left="360"/>
        <w:contextualSpacing w:val="0"/>
        <w:jc w:val="both"/>
        <w:rPr>
          <w:bCs/>
        </w:rPr>
      </w:pPr>
      <w:r w:rsidRPr="002E0156">
        <w:rPr>
          <w:bCs/>
        </w:rPr>
        <w:t xml:space="preserve">Wyliczenie punktów zostanie dokonane z dokładnością do 8 miejsc po przecinku, zgodnie </w:t>
      </w:r>
      <w:r w:rsidR="00243E0E">
        <w:rPr>
          <w:bCs/>
        </w:rPr>
        <w:br/>
      </w:r>
      <w:r w:rsidRPr="002E0156">
        <w:rPr>
          <w:bCs/>
        </w:rPr>
        <w:t>z matematycznymi zasadami zaokrąglania.</w:t>
      </w:r>
    </w:p>
    <w:p w14:paraId="721759B0" w14:textId="77777777" w:rsidR="00C503DC" w:rsidRPr="002E0156" w:rsidRDefault="00C503DC" w:rsidP="0075627E">
      <w:pPr>
        <w:spacing w:after="120"/>
        <w:ind w:left="426"/>
        <w:jc w:val="both"/>
        <w:rPr>
          <w:bCs/>
          <w:sz w:val="24"/>
          <w:szCs w:val="24"/>
        </w:rPr>
      </w:pPr>
    </w:p>
    <w:p w14:paraId="04D8B358" w14:textId="77777777" w:rsidR="002D5B49" w:rsidRPr="002E0156" w:rsidRDefault="002D5B49" w:rsidP="0075627E">
      <w:pPr>
        <w:pStyle w:val="Nagwek1"/>
        <w:shd w:val="clear" w:color="auto" w:fill="D9D9D9" w:themeFill="background1" w:themeFillShade="D9"/>
        <w:spacing w:before="0" w:after="120"/>
        <w:jc w:val="both"/>
        <w:rPr>
          <w:rFonts w:ascii="Times New Roman" w:hAnsi="Times New Roman" w:cs="Times New Roman"/>
          <w:color w:val="auto"/>
          <w:sz w:val="24"/>
          <w:szCs w:val="24"/>
        </w:rPr>
      </w:pPr>
      <w:bookmarkStart w:id="38" w:name="_Toc65677224"/>
      <w:bookmarkStart w:id="39" w:name="_Toc236307443"/>
      <w:r w:rsidRPr="002E0156">
        <w:rPr>
          <w:rFonts w:ascii="Times New Roman" w:hAnsi="Times New Roman" w:cs="Times New Roman"/>
          <w:color w:val="auto"/>
          <w:sz w:val="24"/>
          <w:szCs w:val="24"/>
        </w:rPr>
        <w:t>Część XV</w:t>
      </w:r>
      <w:r w:rsidR="00C503DC" w:rsidRPr="002E0156">
        <w:rPr>
          <w:rFonts w:ascii="Times New Roman" w:hAnsi="Times New Roman" w:cs="Times New Roman"/>
          <w:color w:val="auto"/>
          <w:sz w:val="24"/>
          <w:szCs w:val="24"/>
        </w:rPr>
        <w:t>I</w:t>
      </w:r>
      <w:r w:rsidRPr="002E0156">
        <w:rPr>
          <w:rFonts w:ascii="Times New Roman" w:hAnsi="Times New Roman" w:cs="Times New Roman"/>
          <w:color w:val="auto"/>
          <w:sz w:val="24"/>
          <w:szCs w:val="24"/>
        </w:rPr>
        <w:t>I. Aukcja elektroniczna</w:t>
      </w:r>
      <w:bookmarkEnd w:id="38"/>
      <w:bookmarkEnd w:id="39"/>
    </w:p>
    <w:p w14:paraId="0864FAEF" w14:textId="77777777" w:rsidR="002D5B49" w:rsidRPr="002E0156" w:rsidRDefault="002D5B49" w:rsidP="0075627E">
      <w:pPr>
        <w:numPr>
          <w:ilvl w:val="1"/>
          <w:numId w:val="20"/>
        </w:numPr>
        <w:tabs>
          <w:tab w:val="clear" w:pos="502"/>
          <w:tab w:val="num" w:pos="426"/>
        </w:tabs>
        <w:spacing w:after="120"/>
        <w:ind w:left="426" w:hanging="426"/>
        <w:jc w:val="both"/>
        <w:rPr>
          <w:bCs/>
          <w:sz w:val="24"/>
          <w:szCs w:val="24"/>
        </w:rPr>
      </w:pPr>
      <w:r w:rsidRPr="002E0156">
        <w:rPr>
          <w:bCs/>
          <w:sz w:val="24"/>
          <w:szCs w:val="24"/>
        </w:rPr>
        <w:t>Zamawiający zamierza dokonać wyboru najkorzystniejszej oferty z zastosowaniem jednoetapowej aukcji elektronicznej.</w:t>
      </w:r>
      <w:r w:rsidR="00FC5BC8" w:rsidRPr="002E0156">
        <w:rPr>
          <w:bCs/>
          <w:sz w:val="24"/>
          <w:szCs w:val="24"/>
        </w:rPr>
        <w:t xml:space="preserve"> </w:t>
      </w:r>
      <w:r w:rsidR="009B738B" w:rsidRPr="002E0156">
        <w:rPr>
          <w:b/>
          <w:bCs/>
          <w:sz w:val="24"/>
          <w:szCs w:val="24"/>
        </w:rPr>
        <w:t>Zamawiający dopuszcza możliwość przeprowadzenia aukcji elektronicznej w oparciu o jednostkową stawkę dzierżawy netto.</w:t>
      </w:r>
      <w:r w:rsidR="009B738B" w:rsidRPr="002E0156">
        <w:rPr>
          <w:bCs/>
          <w:sz w:val="24"/>
          <w:szCs w:val="24"/>
        </w:rPr>
        <w:t xml:space="preserve"> O sposobie prowadzenia aukcji Wykonawcy zostaną powiadomieni w zaproszeniu.</w:t>
      </w:r>
    </w:p>
    <w:p w14:paraId="24FB4CA3" w14:textId="77777777" w:rsidR="002D5B49" w:rsidRPr="002E0156" w:rsidRDefault="002D5B49" w:rsidP="0075627E">
      <w:pPr>
        <w:numPr>
          <w:ilvl w:val="1"/>
          <w:numId w:val="20"/>
        </w:numPr>
        <w:spacing w:after="120"/>
        <w:ind w:left="426" w:hanging="426"/>
        <w:jc w:val="both"/>
        <w:rPr>
          <w:bCs/>
          <w:sz w:val="24"/>
          <w:szCs w:val="24"/>
        </w:rPr>
      </w:pPr>
      <w:r w:rsidRPr="002E0156">
        <w:rPr>
          <w:bCs/>
          <w:sz w:val="24"/>
          <w:szCs w:val="24"/>
        </w:rPr>
        <w:t xml:space="preserve">Po dokonaniu oceny ofert, w celu wyboru najkorzystniejszej oferty przeprowadzona zostanie aukcja elektroniczna, jeżeli w postępowaniu złożone zostaną </w:t>
      </w:r>
      <w:r w:rsidRPr="002E0156">
        <w:rPr>
          <w:b/>
          <w:bCs/>
          <w:sz w:val="24"/>
          <w:szCs w:val="24"/>
        </w:rPr>
        <w:t xml:space="preserve">co najmniej dwie oferty niepodlegające odrzuceniu. </w:t>
      </w:r>
    </w:p>
    <w:p w14:paraId="57B7CA54" w14:textId="77777777" w:rsidR="002D5B49" w:rsidRPr="002E0156" w:rsidRDefault="002D5B49" w:rsidP="0075627E">
      <w:pPr>
        <w:numPr>
          <w:ilvl w:val="1"/>
          <w:numId w:val="20"/>
        </w:numPr>
        <w:spacing w:after="120"/>
        <w:ind w:left="426" w:hanging="426"/>
        <w:jc w:val="both"/>
        <w:rPr>
          <w:bCs/>
          <w:sz w:val="24"/>
          <w:szCs w:val="24"/>
        </w:rPr>
      </w:pPr>
      <w:r w:rsidRPr="002E0156">
        <w:rPr>
          <w:b/>
          <w:bCs/>
          <w:sz w:val="24"/>
          <w:szCs w:val="24"/>
        </w:rPr>
        <w:t>Posiadanie przez Wykonawcę ważnego bezpiecznego podpisu elektronicznego jest warunkiem koniecznym udziału w aukcji.</w:t>
      </w:r>
    </w:p>
    <w:p w14:paraId="40D9CC70" w14:textId="77777777" w:rsidR="002D5B49" w:rsidRPr="002E0156" w:rsidRDefault="002D5B49" w:rsidP="0075627E">
      <w:pPr>
        <w:numPr>
          <w:ilvl w:val="1"/>
          <w:numId w:val="20"/>
        </w:numPr>
        <w:spacing w:after="120"/>
        <w:ind w:left="426" w:hanging="426"/>
        <w:jc w:val="both"/>
        <w:rPr>
          <w:bCs/>
          <w:sz w:val="24"/>
          <w:szCs w:val="24"/>
        </w:rPr>
      </w:pPr>
      <w:r w:rsidRPr="002E0156">
        <w:rPr>
          <w:bCs/>
          <w:sz w:val="24"/>
          <w:szCs w:val="24"/>
        </w:rPr>
        <w:t xml:space="preserve">Przedmiotem aukcji elektronicznej będzie: </w:t>
      </w:r>
      <w:r w:rsidRPr="002E0156">
        <w:rPr>
          <w:b/>
          <w:bCs/>
          <w:sz w:val="24"/>
          <w:szCs w:val="24"/>
        </w:rPr>
        <w:t>kryterium ceny</w:t>
      </w:r>
      <w:r w:rsidRPr="002E0156">
        <w:rPr>
          <w:bCs/>
          <w:sz w:val="24"/>
          <w:szCs w:val="24"/>
        </w:rPr>
        <w:t xml:space="preserve">. </w:t>
      </w:r>
    </w:p>
    <w:p w14:paraId="7E84A8F2" w14:textId="77777777" w:rsidR="002D5B49" w:rsidRPr="002E0156" w:rsidRDefault="002D5B49" w:rsidP="0075627E">
      <w:pPr>
        <w:numPr>
          <w:ilvl w:val="1"/>
          <w:numId w:val="20"/>
        </w:numPr>
        <w:spacing w:after="120"/>
        <w:ind w:left="426" w:hanging="426"/>
        <w:jc w:val="both"/>
        <w:rPr>
          <w:bCs/>
          <w:sz w:val="24"/>
          <w:szCs w:val="24"/>
        </w:rPr>
      </w:pPr>
      <w:bookmarkStart w:id="40" w:name="_Hlk13485463"/>
      <w:r w:rsidRPr="002E0156">
        <w:rPr>
          <w:b/>
          <w:bCs/>
          <w:sz w:val="24"/>
          <w:szCs w:val="24"/>
        </w:rPr>
        <w:t>Minimalna wysokość postąpienia:</w:t>
      </w:r>
    </w:p>
    <w:p w14:paraId="425237F6" w14:textId="77777777" w:rsidR="00A75EF5" w:rsidRPr="002E0156" w:rsidRDefault="00A75EF5" w:rsidP="0075627E">
      <w:pPr>
        <w:spacing w:after="120"/>
        <w:ind w:left="426"/>
        <w:jc w:val="both"/>
        <w:rPr>
          <w:b/>
          <w:bCs/>
          <w:sz w:val="24"/>
          <w:szCs w:val="24"/>
        </w:rPr>
      </w:pPr>
      <w:r w:rsidRPr="002E0156">
        <w:rPr>
          <w:bCs/>
          <w:sz w:val="24"/>
          <w:szCs w:val="24"/>
        </w:rPr>
        <w:t>W przypadku aukcji prowadzonej na podstawie kryterium wartość zamówienia brutto</w:t>
      </w:r>
      <w:r w:rsidR="00A8488B" w:rsidRPr="002E0156">
        <w:rPr>
          <w:bCs/>
          <w:sz w:val="24"/>
          <w:szCs w:val="24"/>
        </w:rPr>
        <w:t xml:space="preserve"> dla każdego zadania z osobna</w:t>
      </w:r>
      <w:r w:rsidRPr="002E0156">
        <w:rPr>
          <w:bCs/>
          <w:sz w:val="24"/>
          <w:szCs w:val="24"/>
        </w:rPr>
        <w:t xml:space="preserve">: </w:t>
      </w:r>
      <w:r w:rsidRPr="002E0156">
        <w:rPr>
          <w:b/>
          <w:bCs/>
          <w:sz w:val="24"/>
          <w:szCs w:val="24"/>
        </w:rPr>
        <w:t>5 000,00 zł</w:t>
      </w:r>
      <w:r w:rsidR="00504EB7" w:rsidRPr="002E0156">
        <w:rPr>
          <w:b/>
          <w:bCs/>
          <w:sz w:val="24"/>
          <w:szCs w:val="24"/>
        </w:rPr>
        <w:t>.</w:t>
      </w:r>
    </w:p>
    <w:p w14:paraId="6739AF82" w14:textId="77777777" w:rsidR="00A75EF5" w:rsidRPr="002E0156" w:rsidRDefault="00A75EF5" w:rsidP="00DF49E0">
      <w:pPr>
        <w:spacing w:after="120"/>
        <w:ind w:left="426"/>
        <w:jc w:val="both"/>
        <w:rPr>
          <w:bCs/>
          <w:sz w:val="24"/>
          <w:szCs w:val="24"/>
        </w:rPr>
      </w:pPr>
      <w:r w:rsidRPr="002E0156">
        <w:rPr>
          <w:bCs/>
          <w:sz w:val="24"/>
          <w:szCs w:val="24"/>
        </w:rPr>
        <w:t xml:space="preserve">W przypadku aukcji prowadzonej na </w:t>
      </w:r>
      <w:r w:rsidRPr="00CE3304">
        <w:rPr>
          <w:bCs/>
          <w:sz w:val="24"/>
          <w:szCs w:val="24"/>
        </w:rPr>
        <w:t>podstawie stawki dobowej netto</w:t>
      </w:r>
      <w:r w:rsidR="00A8488B" w:rsidRPr="00CE3304">
        <w:rPr>
          <w:bCs/>
          <w:sz w:val="24"/>
          <w:szCs w:val="24"/>
        </w:rPr>
        <w:t xml:space="preserve"> dla</w:t>
      </w:r>
      <w:r w:rsidR="00A8488B" w:rsidRPr="002E0156">
        <w:rPr>
          <w:bCs/>
          <w:sz w:val="24"/>
          <w:szCs w:val="24"/>
        </w:rPr>
        <w:t xml:space="preserve"> każdego zadania z osobna</w:t>
      </w:r>
      <w:r w:rsidRPr="002E0156">
        <w:rPr>
          <w:bCs/>
          <w:sz w:val="24"/>
          <w:szCs w:val="24"/>
        </w:rPr>
        <w:t xml:space="preserve">: </w:t>
      </w:r>
      <w:r w:rsidR="00981CE8" w:rsidRPr="002E0156">
        <w:rPr>
          <w:b/>
          <w:sz w:val="24"/>
          <w:szCs w:val="24"/>
        </w:rPr>
        <w:t>5</w:t>
      </w:r>
      <w:r w:rsidRPr="002E0156">
        <w:rPr>
          <w:b/>
          <w:sz w:val="24"/>
          <w:szCs w:val="24"/>
        </w:rPr>
        <w:t>0,00 zł</w:t>
      </w:r>
      <w:r w:rsidR="00504EB7" w:rsidRPr="002E0156">
        <w:rPr>
          <w:b/>
          <w:sz w:val="24"/>
          <w:szCs w:val="24"/>
        </w:rPr>
        <w:t>.</w:t>
      </w:r>
    </w:p>
    <w:bookmarkEnd w:id="40"/>
    <w:p w14:paraId="2B0EF195" w14:textId="77777777" w:rsidR="002D5B49" w:rsidRPr="002E0156" w:rsidRDefault="002D5B49" w:rsidP="0075627E">
      <w:pPr>
        <w:numPr>
          <w:ilvl w:val="1"/>
          <w:numId w:val="20"/>
        </w:numPr>
        <w:tabs>
          <w:tab w:val="clear" w:pos="502"/>
          <w:tab w:val="num" w:pos="709"/>
        </w:tabs>
        <w:spacing w:after="120"/>
        <w:ind w:left="426" w:hanging="426"/>
        <w:jc w:val="both"/>
        <w:rPr>
          <w:sz w:val="24"/>
          <w:szCs w:val="24"/>
        </w:rPr>
      </w:pPr>
      <w:r w:rsidRPr="002E0156">
        <w:rPr>
          <w:sz w:val="24"/>
          <w:szCs w:val="24"/>
        </w:rPr>
        <w:lastRenderedPageBreak/>
        <w:t xml:space="preserve">W toku aukcji elektronicznej Zamawiający na bieżąco będzie przekazywał każdemu Wykonawcy informacje o pozycji złożonej przez niego oferty i otrzymanej punktacji oraz o punktacji najkorzystniejszej oferty. Do momentu zamknięcia aukcji elektronicznej nie ujawni informacji umożliwiających identyfikację Wykonawców. </w:t>
      </w:r>
    </w:p>
    <w:p w14:paraId="7756B56C" w14:textId="77777777" w:rsidR="002D5B49" w:rsidRPr="002E0156" w:rsidRDefault="002D5B49" w:rsidP="0075627E">
      <w:pPr>
        <w:numPr>
          <w:ilvl w:val="1"/>
          <w:numId w:val="20"/>
        </w:numPr>
        <w:tabs>
          <w:tab w:val="clear" w:pos="502"/>
          <w:tab w:val="num" w:pos="709"/>
        </w:tabs>
        <w:spacing w:after="120"/>
        <w:ind w:left="426" w:hanging="426"/>
        <w:jc w:val="both"/>
        <w:rPr>
          <w:sz w:val="24"/>
          <w:szCs w:val="24"/>
        </w:rPr>
      </w:pPr>
      <w:r w:rsidRPr="002E0156">
        <w:rPr>
          <w:bCs/>
          <w:sz w:val="24"/>
          <w:szCs w:val="24"/>
        </w:rPr>
        <w:t>Sposób oceny ofert w toku aukcji elektronicznej będzie obejmował przeliczanie postąpień na punktową ocenę oferty, z uwzględnieniem punktacji otrzymanej przed otwarciem aukcji za kryteria niezmienne w toku aukcji</w:t>
      </w:r>
      <w:r w:rsidR="00704665" w:rsidRPr="002E0156">
        <w:rPr>
          <w:bCs/>
          <w:sz w:val="24"/>
          <w:szCs w:val="24"/>
        </w:rPr>
        <w:t>.</w:t>
      </w:r>
    </w:p>
    <w:p w14:paraId="547AD756" w14:textId="77777777" w:rsidR="00704665" w:rsidRPr="002E0156" w:rsidRDefault="002D5B49" w:rsidP="0075627E">
      <w:pPr>
        <w:numPr>
          <w:ilvl w:val="1"/>
          <w:numId w:val="20"/>
        </w:numPr>
        <w:tabs>
          <w:tab w:val="clear" w:pos="502"/>
          <w:tab w:val="num" w:pos="426"/>
        </w:tabs>
        <w:spacing w:after="120"/>
        <w:ind w:hanging="502"/>
        <w:jc w:val="both"/>
        <w:rPr>
          <w:bCs/>
          <w:sz w:val="24"/>
          <w:szCs w:val="24"/>
        </w:rPr>
      </w:pPr>
      <w:r w:rsidRPr="002E0156">
        <w:rPr>
          <w:bCs/>
          <w:sz w:val="24"/>
          <w:szCs w:val="24"/>
        </w:rPr>
        <w:t xml:space="preserve">Adres </w:t>
      </w:r>
      <w:r w:rsidR="00704665" w:rsidRPr="002E0156">
        <w:rPr>
          <w:sz w:val="24"/>
          <w:szCs w:val="24"/>
        </w:rPr>
        <w:t xml:space="preserve">strony internetowej, na której będzie prowadzona aukcja elektroniczna </w:t>
      </w:r>
      <w:r w:rsidR="00704665" w:rsidRPr="002E0156">
        <w:rPr>
          <w:bCs/>
          <w:sz w:val="24"/>
          <w:szCs w:val="24"/>
        </w:rPr>
        <w:t>będzie podany w zaproszeniu do aukcji.</w:t>
      </w:r>
      <w:r w:rsidR="00704665" w:rsidRPr="002E0156">
        <w:rPr>
          <w:strike/>
          <w:sz w:val="24"/>
          <w:szCs w:val="24"/>
        </w:rPr>
        <w:t xml:space="preserve"> </w:t>
      </w:r>
      <w:r w:rsidR="00704665" w:rsidRPr="002E0156">
        <w:rPr>
          <w:rStyle w:val="Hipercze"/>
          <w:color w:val="auto"/>
          <w:sz w:val="24"/>
          <w:szCs w:val="24"/>
        </w:rPr>
        <w:t xml:space="preserve"> </w:t>
      </w:r>
      <w:r w:rsidR="00704665" w:rsidRPr="002E0156">
        <w:rPr>
          <w:sz w:val="24"/>
          <w:szCs w:val="24"/>
        </w:rPr>
        <w:t xml:space="preserve"> </w:t>
      </w:r>
    </w:p>
    <w:p w14:paraId="07A3D5B0" w14:textId="77777777" w:rsidR="007B79E2" w:rsidRPr="002E0156" w:rsidRDefault="00642B23" w:rsidP="0075627E">
      <w:pPr>
        <w:numPr>
          <w:ilvl w:val="1"/>
          <w:numId w:val="20"/>
        </w:numPr>
        <w:tabs>
          <w:tab w:val="clear" w:pos="502"/>
          <w:tab w:val="num" w:pos="709"/>
        </w:tabs>
        <w:spacing w:after="120"/>
        <w:ind w:left="426" w:hanging="426"/>
        <w:jc w:val="both"/>
        <w:rPr>
          <w:bCs/>
          <w:sz w:val="24"/>
          <w:szCs w:val="24"/>
        </w:rPr>
      </w:pPr>
      <w:r w:rsidRPr="002E0156">
        <w:rPr>
          <w:bCs/>
          <w:sz w:val="24"/>
          <w:szCs w:val="24"/>
        </w:rPr>
        <w:t xml:space="preserve">Zgodnie z art. 234 ust. 1 i 2 ustawy </w:t>
      </w:r>
      <w:proofErr w:type="spellStart"/>
      <w:r w:rsidRPr="002E0156">
        <w:rPr>
          <w:bCs/>
          <w:sz w:val="24"/>
          <w:szCs w:val="24"/>
        </w:rPr>
        <w:t>Pzp</w:t>
      </w:r>
      <w:proofErr w:type="spellEnd"/>
      <w:r w:rsidRPr="002E0156">
        <w:rPr>
          <w:bCs/>
          <w:sz w:val="24"/>
          <w:szCs w:val="24"/>
        </w:rPr>
        <w:t xml:space="preserve"> w</w:t>
      </w:r>
      <w:r w:rsidR="002D5B49" w:rsidRPr="002E0156">
        <w:rPr>
          <w:bCs/>
          <w:sz w:val="24"/>
          <w:szCs w:val="24"/>
        </w:rPr>
        <w:t xml:space="preserve"> toku aukcji elektronicznej Wykonawcy za pomocą Formularza umieszczonego na stronie internetowej, umożliwiającego wprowadzenie niezbędnych danych w trybie bezpośredniego połączenia z tą stroną, składają kolejne korzystniejsze postąpienia (poprawiające warunki złożonych przez nich ofert), podlegające automatycznej ocenie</w:t>
      </w:r>
      <w:r w:rsidR="007F6A3A" w:rsidRPr="002E0156">
        <w:rPr>
          <w:bCs/>
          <w:sz w:val="24"/>
          <w:szCs w:val="24"/>
        </w:rPr>
        <w:t xml:space="preserve"> </w:t>
      </w:r>
      <w:r w:rsidR="002D5B49" w:rsidRPr="002E0156">
        <w:rPr>
          <w:bCs/>
          <w:sz w:val="24"/>
          <w:szCs w:val="24"/>
        </w:rPr>
        <w:t>i klasyfikacji.</w:t>
      </w:r>
    </w:p>
    <w:p w14:paraId="33497371" w14:textId="77777777" w:rsidR="002D5B49" w:rsidRPr="002E0156" w:rsidRDefault="002D5B49" w:rsidP="0075627E">
      <w:pPr>
        <w:numPr>
          <w:ilvl w:val="1"/>
          <w:numId w:val="20"/>
        </w:numPr>
        <w:tabs>
          <w:tab w:val="clear" w:pos="502"/>
          <w:tab w:val="num" w:pos="426"/>
        </w:tabs>
        <w:spacing w:after="120"/>
        <w:ind w:left="426" w:hanging="426"/>
        <w:jc w:val="both"/>
        <w:rPr>
          <w:bCs/>
          <w:sz w:val="24"/>
          <w:szCs w:val="24"/>
        </w:rPr>
      </w:pPr>
      <w:r w:rsidRPr="002E0156">
        <w:rPr>
          <w:bCs/>
          <w:sz w:val="24"/>
          <w:szCs w:val="24"/>
        </w:rPr>
        <w:t>Postąpienia, pod rygorem nieważności, składa się opatrzone bezpiecznym podpisem elektronicznym weryfikowanym za pomocą ważnego kwalifikowanego certyfikatu.</w:t>
      </w:r>
    </w:p>
    <w:p w14:paraId="23DE79DD" w14:textId="77777777" w:rsidR="00704665" w:rsidRPr="002E0156" w:rsidRDefault="00704665" w:rsidP="0075627E">
      <w:pPr>
        <w:numPr>
          <w:ilvl w:val="1"/>
          <w:numId w:val="20"/>
        </w:numPr>
        <w:tabs>
          <w:tab w:val="clear" w:pos="502"/>
          <w:tab w:val="num" w:pos="426"/>
        </w:tabs>
        <w:spacing w:after="120"/>
        <w:ind w:left="426" w:hanging="426"/>
        <w:jc w:val="both"/>
        <w:rPr>
          <w:bCs/>
          <w:sz w:val="24"/>
          <w:szCs w:val="24"/>
        </w:rPr>
      </w:pPr>
      <w:r w:rsidRPr="002E0156">
        <w:rPr>
          <w:bCs/>
          <w:sz w:val="24"/>
          <w:szCs w:val="24"/>
        </w:rPr>
        <w:t>Dane osób upoważnionych do składania ofert w aukcji w postępowaniu objętym ustawą Prawo zamówień publicznych muszą być zgodne z danymi podanymi w certyfikacie podpisu kwalifikowanego - przede wszystkim zgodne muszą być imię / imiona i nazwisko.</w:t>
      </w:r>
    </w:p>
    <w:p w14:paraId="28F5D586" w14:textId="77777777" w:rsidR="00704665" w:rsidRPr="002E0156" w:rsidRDefault="00704665" w:rsidP="0075627E">
      <w:pPr>
        <w:numPr>
          <w:ilvl w:val="1"/>
          <w:numId w:val="20"/>
        </w:numPr>
        <w:tabs>
          <w:tab w:val="clear" w:pos="502"/>
          <w:tab w:val="num" w:pos="426"/>
        </w:tabs>
        <w:spacing w:after="120"/>
        <w:ind w:left="426" w:hanging="426"/>
        <w:jc w:val="both"/>
        <w:rPr>
          <w:bCs/>
          <w:sz w:val="24"/>
          <w:szCs w:val="24"/>
        </w:rPr>
      </w:pPr>
      <w:r w:rsidRPr="002E0156">
        <w:rPr>
          <w:bCs/>
          <w:sz w:val="24"/>
          <w:szCs w:val="24"/>
        </w:rPr>
        <w:t>W sytuacji, gdy Wykonawca zdecyduje się (po upływie terminu na składanie ofert), aby w aukcji elektronicznej postąpienia składały inne osoby, niż wskazane w złożonej ofercie, zobowiązany jest przesłać Zamawiającemu odpowiednie dokumenty (pełnomocnictwa lub oświadczenia o cofnięciu pełnomocnictw) przed otwarciem aukcji, podając: imię i nazwisko, adres mailowy i telefon. Oświadczenie musi być podpisane zgodnie z zasadami reprezentacji.</w:t>
      </w:r>
    </w:p>
    <w:p w14:paraId="7A0D3F08" w14:textId="77777777" w:rsidR="002D5B49" w:rsidRPr="002E0156" w:rsidRDefault="002D5B49" w:rsidP="0075627E">
      <w:pPr>
        <w:numPr>
          <w:ilvl w:val="1"/>
          <w:numId w:val="20"/>
        </w:numPr>
        <w:tabs>
          <w:tab w:val="clear" w:pos="502"/>
          <w:tab w:val="num" w:pos="426"/>
        </w:tabs>
        <w:spacing w:after="120"/>
        <w:ind w:left="426" w:hanging="426"/>
        <w:jc w:val="both"/>
        <w:rPr>
          <w:bCs/>
          <w:sz w:val="24"/>
          <w:szCs w:val="24"/>
        </w:rPr>
      </w:pPr>
      <w:r w:rsidRPr="002E0156">
        <w:rPr>
          <w:bCs/>
          <w:sz w:val="24"/>
          <w:szCs w:val="24"/>
        </w:rPr>
        <w:t>Wymagania dotyczące rejestracji i identyfikacji Wykonawców:</w:t>
      </w:r>
    </w:p>
    <w:p w14:paraId="69380F70" w14:textId="77777777" w:rsidR="002D5B49" w:rsidRPr="002E0156" w:rsidRDefault="002D5B49" w:rsidP="0075627E">
      <w:pPr>
        <w:numPr>
          <w:ilvl w:val="1"/>
          <w:numId w:val="18"/>
        </w:numPr>
        <w:tabs>
          <w:tab w:val="clear" w:pos="502"/>
          <w:tab w:val="num" w:pos="993"/>
        </w:tabs>
        <w:spacing w:after="120"/>
        <w:ind w:left="851" w:hanging="425"/>
        <w:jc w:val="both"/>
        <w:rPr>
          <w:bCs/>
          <w:sz w:val="24"/>
          <w:szCs w:val="24"/>
        </w:rPr>
      </w:pPr>
      <w:r w:rsidRPr="002E0156">
        <w:rPr>
          <w:bCs/>
          <w:sz w:val="24"/>
          <w:szCs w:val="24"/>
        </w:rPr>
        <w:t xml:space="preserve">Wykonawcy, </w:t>
      </w:r>
      <w:r w:rsidR="00E33270" w:rsidRPr="002E0156">
        <w:rPr>
          <w:bCs/>
          <w:sz w:val="24"/>
          <w:szCs w:val="24"/>
        </w:rPr>
        <w:t>których oferty nie podlegają odrzuceniu zostaną dopuszczeni do aukcji i otrzymają od Zamawiającego wraz z zaproszeniem poufne identyfikatory, komplety login-hasło, umożliwiające im zalogowanie do Portalu Aukcji Publicznych.</w:t>
      </w:r>
    </w:p>
    <w:p w14:paraId="26B52D81" w14:textId="77777777" w:rsidR="00E33270" w:rsidRPr="002E0156" w:rsidRDefault="002D5B49" w:rsidP="0075627E">
      <w:pPr>
        <w:numPr>
          <w:ilvl w:val="1"/>
          <w:numId w:val="18"/>
        </w:numPr>
        <w:tabs>
          <w:tab w:val="clear" w:pos="502"/>
          <w:tab w:val="num" w:pos="993"/>
        </w:tabs>
        <w:spacing w:after="120"/>
        <w:ind w:left="851" w:hanging="425"/>
        <w:jc w:val="both"/>
        <w:rPr>
          <w:bCs/>
          <w:sz w:val="24"/>
          <w:szCs w:val="24"/>
        </w:rPr>
      </w:pPr>
      <w:r w:rsidRPr="002E0156">
        <w:rPr>
          <w:bCs/>
          <w:sz w:val="24"/>
          <w:szCs w:val="24"/>
        </w:rPr>
        <w:t xml:space="preserve">Zaproszenia </w:t>
      </w:r>
      <w:r w:rsidR="00E33270" w:rsidRPr="002E0156">
        <w:rPr>
          <w:bCs/>
          <w:sz w:val="24"/>
          <w:szCs w:val="24"/>
        </w:rPr>
        <w:t>do udziału w aukcji elektronicznej, zawierające między innymi poufne identyfikatory, zostaną przekazane przez Zamawiającego wszystkim Wykonawcom, którzy złożyli oferty niepodlegające odrzuceniu, drogą elektroniczną, na adres e-mail Wykonawcy, wskazany w ofercie (w Formularzu ofertowym).</w:t>
      </w:r>
    </w:p>
    <w:p w14:paraId="0F9F8455" w14:textId="77777777" w:rsidR="002D5B49" w:rsidRPr="002E0156" w:rsidRDefault="002D5B49" w:rsidP="0075627E">
      <w:pPr>
        <w:numPr>
          <w:ilvl w:val="1"/>
          <w:numId w:val="18"/>
        </w:numPr>
        <w:tabs>
          <w:tab w:val="clear" w:pos="502"/>
          <w:tab w:val="num" w:pos="993"/>
        </w:tabs>
        <w:spacing w:after="120"/>
        <w:ind w:left="851" w:hanging="425"/>
        <w:jc w:val="both"/>
        <w:rPr>
          <w:bCs/>
          <w:sz w:val="24"/>
          <w:szCs w:val="24"/>
        </w:rPr>
      </w:pPr>
      <w:r w:rsidRPr="002E0156">
        <w:rPr>
          <w:bCs/>
          <w:sz w:val="24"/>
          <w:szCs w:val="24"/>
        </w:rPr>
        <w:t xml:space="preserve">Wykonawca </w:t>
      </w:r>
      <w:r w:rsidR="00E33270" w:rsidRPr="002E0156">
        <w:rPr>
          <w:bCs/>
          <w:sz w:val="24"/>
          <w:szCs w:val="24"/>
        </w:rPr>
        <w:t>ma możliwość zalogowania do Portalu Aukcji Publicznych, przeprowadzenia testu podpisu kwalifikowanego oraz udziału w stałej aukcji testowej od momentu otrzymania wraz</w:t>
      </w:r>
      <w:r w:rsidR="00323119" w:rsidRPr="002E0156">
        <w:rPr>
          <w:bCs/>
          <w:sz w:val="24"/>
          <w:szCs w:val="24"/>
        </w:rPr>
        <w:t xml:space="preserve"> </w:t>
      </w:r>
      <w:r w:rsidR="00E33270" w:rsidRPr="002E0156">
        <w:rPr>
          <w:bCs/>
          <w:sz w:val="24"/>
          <w:szCs w:val="24"/>
        </w:rPr>
        <w:t>z zaproszeniem poufnego identyfikatora (komplet login-hasło).</w:t>
      </w:r>
    </w:p>
    <w:p w14:paraId="75A47BE1" w14:textId="77777777" w:rsidR="002D5B49" w:rsidRPr="002E0156" w:rsidRDefault="002D5B49" w:rsidP="0075627E">
      <w:pPr>
        <w:numPr>
          <w:ilvl w:val="1"/>
          <w:numId w:val="18"/>
        </w:numPr>
        <w:tabs>
          <w:tab w:val="clear" w:pos="502"/>
          <w:tab w:val="num" w:pos="993"/>
        </w:tabs>
        <w:spacing w:after="120"/>
        <w:ind w:left="851" w:hanging="425"/>
        <w:jc w:val="both"/>
        <w:rPr>
          <w:bCs/>
          <w:sz w:val="24"/>
          <w:szCs w:val="24"/>
        </w:rPr>
      </w:pPr>
      <w:r w:rsidRPr="002E0156">
        <w:rPr>
          <w:bCs/>
          <w:sz w:val="24"/>
          <w:szCs w:val="24"/>
        </w:rPr>
        <w:t>Akceptacja regulaminu Portalu Aukcji Publicznych jest elementem wymaganym w trakcie pierwszego logowania oraz po każdorazowej zmianie regulaminu Portalu.</w:t>
      </w:r>
    </w:p>
    <w:p w14:paraId="4231601F" w14:textId="77777777" w:rsidR="00E33270" w:rsidRPr="002E0156" w:rsidRDefault="00E33270" w:rsidP="0075627E">
      <w:pPr>
        <w:widowControl w:val="0"/>
        <w:numPr>
          <w:ilvl w:val="1"/>
          <w:numId w:val="20"/>
        </w:numPr>
        <w:tabs>
          <w:tab w:val="clear" w:pos="502"/>
          <w:tab w:val="left" w:pos="0"/>
          <w:tab w:val="num" w:pos="426"/>
        </w:tabs>
        <w:suppressAutoHyphens/>
        <w:autoSpaceDE w:val="0"/>
        <w:autoSpaceDN w:val="0"/>
        <w:adjustRightInd w:val="0"/>
        <w:spacing w:after="120"/>
        <w:ind w:hanging="502"/>
        <w:jc w:val="both"/>
        <w:rPr>
          <w:sz w:val="24"/>
          <w:szCs w:val="24"/>
        </w:rPr>
      </w:pPr>
      <w:r w:rsidRPr="002E0156">
        <w:rPr>
          <w:bCs/>
          <w:sz w:val="24"/>
          <w:szCs w:val="24"/>
        </w:rPr>
        <w:t xml:space="preserve">Konto </w:t>
      </w:r>
      <w:r w:rsidRPr="002E0156">
        <w:rPr>
          <w:sz w:val="24"/>
          <w:szCs w:val="24"/>
        </w:rPr>
        <w:t xml:space="preserve">uczestnika (użytkownika Portalu Aukcji Publicznych LAIP) </w:t>
      </w:r>
    </w:p>
    <w:p w14:paraId="7B4168FD" w14:textId="77777777" w:rsidR="00E33270" w:rsidRPr="002E0156" w:rsidRDefault="00E33270" w:rsidP="00241C0E">
      <w:pPr>
        <w:pStyle w:val="Akapitzlist"/>
        <w:widowControl w:val="0"/>
        <w:numPr>
          <w:ilvl w:val="0"/>
          <w:numId w:val="131"/>
        </w:numPr>
        <w:autoSpaceDE w:val="0"/>
        <w:autoSpaceDN w:val="0"/>
        <w:adjustRightInd w:val="0"/>
        <w:spacing w:after="120"/>
        <w:ind w:hanging="436"/>
        <w:contextualSpacing w:val="0"/>
        <w:jc w:val="both"/>
      </w:pPr>
      <w:r w:rsidRPr="002E0156">
        <w:t>uniwersalne, obowiązujące dla wszystkich aukcji przeprowadzanych w Portalu LAIP, pod warunkiem otrzymania zaproszenia do udziału w danej aukcji,</w:t>
      </w:r>
    </w:p>
    <w:p w14:paraId="1765A90D" w14:textId="77777777" w:rsidR="00E33270" w:rsidRPr="002E0156" w:rsidRDefault="00E33270" w:rsidP="00241C0E">
      <w:pPr>
        <w:pStyle w:val="Akapitzlist"/>
        <w:widowControl w:val="0"/>
        <w:numPr>
          <w:ilvl w:val="0"/>
          <w:numId w:val="131"/>
        </w:numPr>
        <w:autoSpaceDE w:val="0"/>
        <w:autoSpaceDN w:val="0"/>
        <w:adjustRightInd w:val="0"/>
        <w:spacing w:after="120"/>
        <w:ind w:hanging="436"/>
        <w:contextualSpacing w:val="0"/>
        <w:jc w:val="both"/>
      </w:pPr>
      <w:r w:rsidRPr="002E0156">
        <w:t>tworzone jest automatycznie dla osoby wprowadzonej w polu „Osoba prowadząca postępowanie” oraz dla wszystkich osób ujętych na liście „Osoby upoważnione do składania ofert w aukcji”,</w:t>
      </w:r>
    </w:p>
    <w:p w14:paraId="32130402" w14:textId="77777777" w:rsidR="00E33270" w:rsidRPr="002E0156" w:rsidRDefault="00E33270" w:rsidP="00241C0E">
      <w:pPr>
        <w:pStyle w:val="Akapitzlist"/>
        <w:widowControl w:val="0"/>
        <w:numPr>
          <w:ilvl w:val="0"/>
          <w:numId w:val="131"/>
        </w:numPr>
        <w:autoSpaceDE w:val="0"/>
        <w:autoSpaceDN w:val="0"/>
        <w:adjustRightInd w:val="0"/>
        <w:spacing w:after="120"/>
        <w:ind w:hanging="436"/>
        <w:contextualSpacing w:val="0"/>
        <w:jc w:val="both"/>
      </w:pPr>
      <w:r w:rsidRPr="002E0156">
        <w:t>w momencie utworzenia konta użytkownika Portalu LAIP wysyłane jest powiadomienie o utworzeniu konta w Portalu Aukcji Publicznych,</w:t>
      </w:r>
    </w:p>
    <w:p w14:paraId="1E8D819E" w14:textId="77777777" w:rsidR="00E33270" w:rsidRPr="002E0156" w:rsidRDefault="00E33270" w:rsidP="00241C0E">
      <w:pPr>
        <w:pStyle w:val="Akapitzlist"/>
        <w:widowControl w:val="0"/>
        <w:numPr>
          <w:ilvl w:val="0"/>
          <w:numId w:val="131"/>
        </w:numPr>
        <w:autoSpaceDE w:val="0"/>
        <w:autoSpaceDN w:val="0"/>
        <w:adjustRightInd w:val="0"/>
        <w:spacing w:after="120"/>
        <w:ind w:hanging="436"/>
        <w:contextualSpacing w:val="0"/>
        <w:jc w:val="both"/>
      </w:pPr>
      <w:r w:rsidRPr="002E0156">
        <w:lastRenderedPageBreak/>
        <w:t>jeżeli w polu „Osoba prowadząca postępowanie” oraz na liście „Osoby upoważnione do składania ofert w aukcji” wprowadzona jest ta sama osoba, o tym samym imieniu i nazwisku oraz adresie e</w:t>
      </w:r>
      <w:r w:rsidRPr="002E0156">
        <w:noBreakHyphen/>
        <w:t xml:space="preserve">mail, to konto uczestnika zostanie utworzone tylko jedno i odpowiednio zostanie tylko raz wysłane jedno powiadomienie o utworzeniu konta użytkownika Portalu LAIP. </w:t>
      </w:r>
    </w:p>
    <w:p w14:paraId="35B2496A" w14:textId="77777777" w:rsidR="00E33270" w:rsidRPr="002E0156" w:rsidRDefault="00E33270" w:rsidP="0075627E">
      <w:pPr>
        <w:pStyle w:val="Akapitzlist"/>
        <w:widowControl w:val="0"/>
        <w:numPr>
          <w:ilvl w:val="1"/>
          <w:numId w:val="20"/>
        </w:numPr>
        <w:tabs>
          <w:tab w:val="clear" w:pos="502"/>
          <w:tab w:val="num" w:pos="426"/>
        </w:tabs>
        <w:autoSpaceDE w:val="0"/>
        <w:autoSpaceDN w:val="0"/>
        <w:adjustRightInd w:val="0"/>
        <w:spacing w:after="120"/>
        <w:ind w:hanging="502"/>
        <w:contextualSpacing w:val="0"/>
        <w:jc w:val="both"/>
      </w:pPr>
      <w:r w:rsidRPr="002E0156">
        <w:rPr>
          <w:bCs/>
        </w:rPr>
        <w:t xml:space="preserve">Powiadomienie </w:t>
      </w:r>
      <w:r w:rsidRPr="002E0156">
        <w:t>o ogłoszeniu aukcji</w:t>
      </w:r>
    </w:p>
    <w:p w14:paraId="13B73822" w14:textId="77777777" w:rsidR="00E33270" w:rsidRPr="002E0156" w:rsidRDefault="00E33270" w:rsidP="00241C0E">
      <w:pPr>
        <w:pStyle w:val="Akapitzlist"/>
        <w:widowControl w:val="0"/>
        <w:numPr>
          <w:ilvl w:val="1"/>
          <w:numId w:val="132"/>
        </w:numPr>
        <w:autoSpaceDE w:val="0"/>
        <w:autoSpaceDN w:val="0"/>
        <w:adjustRightInd w:val="0"/>
        <w:spacing w:after="120"/>
        <w:ind w:left="851" w:hanging="425"/>
        <w:contextualSpacing w:val="0"/>
        <w:jc w:val="both"/>
      </w:pPr>
      <w:r w:rsidRPr="002E0156">
        <w:t>wysyłane jest do osoby wprowadzonej w polu „Osoba prowadząca postępowanie” oraz do wszystkich osób ujętych na liście „Osoby upoważnione do składania ofert w aukcji”,</w:t>
      </w:r>
    </w:p>
    <w:p w14:paraId="76F134E8" w14:textId="77777777" w:rsidR="00E33270" w:rsidRPr="002E0156" w:rsidRDefault="00E33270" w:rsidP="00241C0E">
      <w:pPr>
        <w:pStyle w:val="Akapitzlist"/>
        <w:widowControl w:val="0"/>
        <w:numPr>
          <w:ilvl w:val="1"/>
          <w:numId w:val="132"/>
        </w:numPr>
        <w:autoSpaceDE w:val="0"/>
        <w:autoSpaceDN w:val="0"/>
        <w:adjustRightInd w:val="0"/>
        <w:spacing w:after="120"/>
        <w:ind w:left="851" w:hanging="425"/>
        <w:contextualSpacing w:val="0"/>
        <w:jc w:val="both"/>
      </w:pPr>
      <w:r w:rsidRPr="002E0156">
        <w:t>jeżeli w polu „Osoba prowadząca postępowanie” oraz na liście „Osoby upoważnione do składania ofert w aukcji” wprowadzona jest ta sama osoba, o tym samym imieniu</w:t>
      </w:r>
      <w:r w:rsidR="00323119" w:rsidRPr="002E0156">
        <w:t xml:space="preserve"> </w:t>
      </w:r>
      <w:r w:rsidRPr="002E0156">
        <w:t>i nazwisku oraz adresie e</w:t>
      </w:r>
      <w:r w:rsidRPr="002E0156">
        <w:noBreakHyphen/>
        <w:t xml:space="preserve">mail, to powiadomienie o ogłoszeniu aukcji zostanie wysłane tylko raz. </w:t>
      </w:r>
    </w:p>
    <w:p w14:paraId="1E87B034" w14:textId="77777777" w:rsidR="002D5B49" w:rsidRPr="002E0156" w:rsidRDefault="002D5B49" w:rsidP="0075627E">
      <w:pPr>
        <w:numPr>
          <w:ilvl w:val="1"/>
          <w:numId w:val="20"/>
        </w:numPr>
        <w:tabs>
          <w:tab w:val="clear" w:pos="502"/>
          <w:tab w:val="num" w:pos="426"/>
        </w:tabs>
        <w:spacing w:after="120"/>
        <w:ind w:left="426" w:hanging="426"/>
        <w:jc w:val="both"/>
        <w:rPr>
          <w:bCs/>
          <w:sz w:val="24"/>
          <w:szCs w:val="24"/>
        </w:rPr>
      </w:pPr>
      <w:r w:rsidRPr="002E0156">
        <w:rPr>
          <w:bCs/>
          <w:sz w:val="24"/>
          <w:szCs w:val="24"/>
        </w:rPr>
        <w:t>Zalecane wymagania techniczne urządzeń informatycznych użytych do udziału w aukcji elektronicznej, zapewniające stabilne współdziałanie z Portalem Aukcji Publicznych:</w:t>
      </w:r>
    </w:p>
    <w:p w14:paraId="567F818C" w14:textId="77777777" w:rsidR="000930EE" w:rsidRPr="002E0156" w:rsidRDefault="000930EE" w:rsidP="0075627E">
      <w:pPr>
        <w:numPr>
          <w:ilvl w:val="1"/>
          <w:numId w:val="19"/>
        </w:numPr>
        <w:tabs>
          <w:tab w:val="clear" w:pos="502"/>
          <w:tab w:val="num" w:pos="851"/>
          <w:tab w:val="num" w:pos="1070"/>
        </w:tabs>
        <w:spacing w:after="120"/>
        <w:ind w:left="851" w:hanging="425"/>
        <w:jc w:val="both"/>
        <w:rPr>
          <w:bCs/>
          <w:sz w:val="24"/>
          <w:szCs w:val="24"/>
        </w:rPr>
      </w:pPr>
      <w:r w:rsidRPr="002E0156">
        <w:rPr>
          <w:bCs/>
          <w:sz w:val="24"/>
          <w:szCs w:val="24"/>
        </w:rPr>
        <w:t>Szerokopasmowe łącze internetowe.</w:t>
      </w:r>
    </w:p>
    <w:p w14:paraId="7499BCB6" w14:textId="77777777" w:rsidR="000930EE" w:rsidRPr="002E0156" w:rsidRDefault="000930EE" w:rsidP="0075627E">
      <w:pPr>
        <w:numPr>
          <w:ilvl w:val="1"/>
          <w:numId w:val="19"/>
        </w:numPr>
        <w:tabs>
          <w:tab w:val="clear" w:pos="502"/>
          <w:tab w:val="num" w:pos="851"/>
          <w:tab w:val="num" w:pos="1070"/>
        </w:tabs>
        <w:spacing w:after="120"/>
        <w:ind w:left="851" w:hanging="425"/>
        <w:jc w:val="both"/>
        <w:rPr>
          <w:bCs/>
          <w:sz w:val="24"/>
          <w:szCs w:val="24"/>
        </w:rPr>
      </w:pPr>
      <w:r w:rsidRPr="002E0156">
        <w:rPr>
          <w:bCs/>
          <w:sz w:val="24"/>
          <w:szCs w:val="24"/>
        </w:rPr>
        <w:t>Komputer klasy PC z jednym z następujących systemów operacyjnych: Windows 7, Windows 8, Windows 10</w:t>
      </w:r>
      <w:r w:rsidR="002234F7" w:rsidRPr="002E0156">
        <w:rPr>
          <w:bCs/>
          <w:sz w:val="24"/>
          <w:szCs w:val="24"/>
        </w:rPr>
        <w:t xml:space="preserve"> (bez </w:t>
      </w:r>
      <w:r w:rsidR="00642B23" w:rsidRPr="002E0156">
        <w:rPr>
          <w:bCs/>
          <w:sz w:val="24"/>
          <w:szCs w:val="24"/>
        </w:rPr>
        <w:t>wsparcia dla Windows XP, Windows Vista)</w:t>
      </w:r>
      <w:r w:rsidRPr="002E0156">
        <w:rPr>
          <w:bCs/>
          <w:sz w:val="24"/>
          <w:szCs w:val="24"/>
        </w:rPr>
        <w:t>.</w:t>
      </w:r>
    </w:p>
    <w:p w14:paraId="48E97EB0" w14:textId="77777777" w:rsidR="009C5844" w:rsidRPr="002E0156" w:rsidRDefault="009C5844" w:rsidP="0075627E">
      <w:pPr>
        <w:numPr>
          <w:ilvl w:val="1"/>
          <w:numId w:val="19"/>
        </w:numPr>
        <w:tabs>
          <w:tab w:val="clear" w:pos="502"/>
          <w:tab w:val="num" w:pos="851"/>
          <w:tab w:val="num" w:pos="1070"/>
        </w:tabs>
        <w:spacing w:after="120"/>
        <w:ind w:left="851" w:hanging="425"/>
        <w:jc w:val="both"/>
        <w:rPr>
          <w:bCs/>
          <w:sz w:val="24"/>
          <w:szCs w:val="24"/>
        </w:rPr>
      </w:pPr>
      <w:bookmarkStart w:id="41" w:name="_Hlk109384007"/>
      <w:r w:rsidRPr="002E0156">
        <w:rPr>
          <w:bCs/>
          <w:sz w:val="24"/>
          <w:szCs w:val="24"/>
        </w:rPr>
        <w:t xml:space="preserve">Korzystanie ze stabilnych wersji (bez wsparcia dla wersji beta) przeglądarki internetowej Internet Explorer (wersja 10 lub 11), alternatywnie Microsoft Edge lub Mozilla </w:t>
      </w:r>
      <w:proofErr w:type="spellStart"/>
      <w:r w:rsidRPr="002E0156">
        <w:rPr>
          <w:bCs/>
          <w:sz w:val="24"/>
          <w:szCs w:val="24"/>
        </w:rPr>
        <w:t>Firefox</w:t>
      </w:r>
      <w:proofErr w:type="spellEnd"/>
      <w:r w:rsidRPr="002E0156">
        <w:rPr>
          <w:bCs/>
          <w:sz w:val="24"/>
          <w:szCs w:val="24"/>
        </w:rPr>
        <w:t xml:space="preserve"> od wersji 50. Przeglądarka internetowa musi mieć włączoną obsługę JavaScript i Java.</w:t>
      </w:r>
    </w:p>
    <w:bookmarkEnd w:id="41"/>
    <w:p w14:paraId="40AE076B" w14:textId="77777777" w:rsidR="002D5B49" w:rsidRPr="002E0156" w:rsidRDefault="002D5B49" w:rsidP="0075627E">
      <w:pPr>
        <w:numPr>
          <w:ilvl w:val="1"/>
          <w:numId w:val="19"/>
        </w:numPr>
        <w:tabs>
          <w:tab w:val="clear" w:pos="502"/>
          <w:tab w:val="num" w:pos="851"/>
          <w:tab w:val="num" w:pos="1070"/>
        </w:tabs>
        <w:spacing w:after="120"/>
        <w:ind w:left="851" w:hanging="425"/>
        <w:jc w:val="both"/>
        <w:rPr>
          <w:bCs/>
          <w:sz w:val="24"/>
          <w:szCs w:val="24"/>
        </w:rPr>
      </w:pPr>
      <w:r w:rsidRPr="002E0156">
        <w:rPr>
          <w:bCs/>
          <w:sz w:val="24"/>
          <w:szCs w:val="24"/>
        </w:rPr>
        <w:t>Bezpieczny podpis elektroniczny weryfikowany ważnym kwalifikowanym certyfikatem.</w:t>
      </w:r>
    </w:p>
    <w:p w14:paraId="6F5F79C5" w14:textId="77777777" w:rsidR="002D5B49" w:rsidRPr="002E0156" w:rsidRDefault="002D5B49" w:rsidP="0075627E">
      <w:pPr>
        <w:numPr>
          <w:ilvl w:val="1"/>
          <w:numId w:val="19"/>
        </w:numPr>
        <w:tabs>
          <w:tab w:val="clear" w:pos="502"/>
          <w:tab w:val="num" w:pos="851"/>
          <w:tab w:val="num" w:pos="1070"/>
        </w:tabs>
        <w:spacing w:after="120"/>
        <w:ind w:left="851" w:hanging="425"/>
        <w:jc w:val="both"/>
        <w:rPr>
          <w:bCs/>
          <w:sz w:val="24"/>
          <w:szCs w:val="24"/>
        </w:rPr>
      </w:pPr>
      <w:r w:rsidRPr="002E0156">
        <w:rPr>
          <w:bCs/>
          <w:sz w:val="24"/>
          <w:szCs w:val="24"/>
        </w:rPr>
        <w:t>Urządzenie techniczne służące do obsługi podpisu elektronicznego weryfikowanego ważnym kwalifikowanym certyfikatem.</w:t>
      </w:r>
    </w:p>
    <w:p w14:paraId="3CCF7BF8" w14:textId="77777777" w:rsidR="002D5B49" w:rsidRPr="002E0156" w:rsidRDefault="002D5B49" w:rsidP="0075627E">
      <w:pPr>
        <w:numPr>
          <w:ilvl w:val="1"/>
          <w:numId w:val="19"/>
        </w:numPr>
        <w:tabs>
          <w:tab w:val="clear" w:pos="502"/>
          <w:tab w:val="num" w:pos="851"/>
          <w:tab w:val="num" w:pos="1070"/>
        </w:tabs>
        <w:spacing w:after="120"/>
        <w:ind w:left="851" w:hanging="425"/>
        <w:jc w:val="both"/>
        <w:rPr>
          <w:bCs/>
          <w:sz w:val="24"/>
          <w:szCs w:val="24"/>
        </w:rPr>
      </w:pPr>
      <w:r w:rsidRPr="002E0156">
        <w:rPr>
          <w:bCs/>
          <w:sz w:val="24"/>
          <w:szCs w:val="24"/>
        </w:rPr>
        <w:t>Minimalna rozdzielczość ekranu wymagana do poprawnego wyświetlania portalu to 1366x768.</w:t>
      </w:r>
    </w:p>
    <w:p w14:paraId="7ED3A73E" w14:textId="77777777" w:rsidR="002D5B49" w:rsidRPr="002E0156" w:rsidRDefault="002D5B49" w:rsidP="0075627E">
      <w:pPr>
        <w:numPr>
          <w:ilvl w:val="1"/>
          <w:numId w:val="19"/>
        </w:numPr>
        <w:tabs>
          <w:tab w:val="clear" w:pos="502"/>
          <w:tab w:val="num" w:pos="851"/>
          <w:tab w:val="num" w:pos="1070"/>
        </w:tabs>
        <w:spacing w:after="120"/>
        <w:ind w:left="851" w:hanging="425"/>
        <w:jc w:val="both"/>
        <w:rPr>
          <w:bCs/>
          <w:sz w:val="24"/>
          <w:szCs w:val="24"/>
        </w:rPr>
      </w:pPr>
      <w:r w:rsidRPr="002E0156">
        <w:rPr>
          <w:bCs/>
          <w:sz w:val="24"/>
          <w:szCs w:val="24"/>
        </w:rPr>
        <w:t xml:space="preserve">Wszelkie </w:t>
      </w:r>
      <w:r w:rsidR="00FF2E2A" w:rsidRPr="002E0156">
        <w:rPr>
          <w:sz w:val="24"/>
          <w:szCs w:val="24"/>
        </w:rPr>
        <w:t>aktualne i szczegółowe informacje dotyczące w/w warunków Wykonawca znajdzie na stronie</w:t>
      </w:r>
      <w:r w:rsidR="00025350" w:rsidRPr="002E0156">
        <w:rPr>
          <w:sz w:val="24"/>
          <w:szCs w:val="24"/>
        </w:rPr>
        <w:t>,</w:t>
      </w:r>
      <w:r w:rsidR="00FF2E2A" w:rsidRPr="002E0156">
        <w:rPr>
          <w:sz w:val="24"/>
          <w:szCs w:val="24"/>
        </w:rPr>
        <w:t xml:space="preserve"> gdzie prowadzona jest aukcja w dziale „Pomoc” oraz instrukcji obsługi w dziale „Instrukcja obsługi” (dostępnej po zalogowaniu).</w:t>
      </w:r>
    </w:p>
    <w:p w14:paraId="18C3E0AC" w14:textId="77777777" w:rsidR="002D5B49" w:rsidRPr="002E0156" w:rsidRDefault="002D5B49" w:rsidP="0075627E">
      <w:pPr>
        <w:numPr>
          <w:ilvl w:val="1"/>
          <w:numId w:val="20"/>
        </w:numPr>
        <w:tabs>
          <w:tab w:val="clear" w:pos="502"/>
          <w:tab w:val="num" w:pos="426"/>
        </w:tabs>
        <w:spacing w:after="120"/>
        <w:ind w:hanging="502"/>
        <w:jc w:val="both"/>
        <w:rPr>
          <w:bCs/>
          <w:sz w:val="24"/>
          <w:szCs w:val="24"/>
        </w:rPr>
      </w:pPr>
      <w:r w:rsidRPr="002E0156">
        <w:rPr>
          <w:bCs/>
          <w:sz w:val="24"/>
          <w:szCs w:val="24"/>
        </w:rPr>
        <w:t>Wykonawcy, którzy dysponują podpisem elektronicznym wystawionym przez zagraniczny podmiot certyfikujący, zobowiązani są dołączyć do oferty wzór takiego podpisu. Zamawiający przekaże wzór ww. podpisu do administratora systemu.</w:t>
      </w:r>
    </w:p>
    <w:p w14:paraId="2D8EF6BC" w14:textId="77777777" w:rsidR="002D5B49" w:rsidRPr="002E0156" w:rsidRDefault="002D5B49" w:rsidP="0075627E">
      <w:pPr>
        <w:numPr>
          <w:ilvl w:val="1"/>
          <w:numId w:val="20"/>
        </w:numPr>
        <w:tabs>
          <w:tab w:val="clear" w:pos="502"/>
          <w:tab w:val="num" w:pos="426"/>
        </w:tabs>
        <w:spacing w:after="120"/>
        <w:ind w:hanging="502"/>
        <w:jc w:val="both"/>
        <w:rPr>
          <w:bCs/>
          <w:sz w:val="24"/>
          <w:szCs w:val="24"/>
        </w:rPr>
      </w:pPr>
      <w:r w:rsidRPr="002E0156">
        <w:rPr>
          <w:bCs/>
          <w:sz w:val="24"/>
          <w:szCs w:val="24"/>
        </w:rPr>
        <w:t>W sytuacji, gdy Wykonawca zdecyduje się, aby w aukcji elektronicznej postąpienia składały inne osoby, niż wskazane w złożonej ofercie, zobowiązany jest przesłać Zamawiającemu odpowiednie dokumenty (pełnomocnictwa lub oświadczenia o cofnięciu pełnomocnictw) przed otwarciem aukcji.</w:t>
      </w:r>
    </w:p>
    <w:p w14:paraId="609C5260" w14:textId="77777777" w:rsidR="002D5B49" w:rsidRPr="002E0156" w:rsidRDefault="002D5B49" w:rsidP="0075627E">
      <w:pPr>
        <w:numPr>
          <w:ilvl w:val="1"/>
          <w:numId w:val="20"/>
        </w:numPr>
        <w:tabs>
          <w:tab w:val="clear" w:pos="502"/>
          <w:tab w:val="num" w:pos="426"/>
        </w:tabs>
        <w:spacing w:after="120"/>
        <w:ind w:hanging="502"/>
        <w:jc w:val="both"/>
        <w:rPr>
          <w:bCs/>
          <w:sz w:val="24"/>
          <w:szCs w:val="24"/>
        </w:rPr>
      </w:pPr>
      <w:r w:rsidRPr="002E0156">
        <w:rPr>
          <w:bCs/>
          <w:sz w:val="24"/>
          <w:szCs w:val="24"/>
        </w:rPr>
        <w:t>W przypadku gdy awaria systemu teleinformatycznego spowoduje przerwanie aukcji elektronicznej, Zamawiający wyznaczy termin kontynuowania aukcji elektronicznej na następny po usunięciu awarii dzień roboczy, z uwzględnieniem stanu ofert po ostatnim zatwierdzonym postąpieniu.</w:t>
      </w:r>
    </w:p>
    <w:p w14:paraId="68112309" w14:textId="77777777" w:rsidR="002D5B49" w:rsidRPr="002E0156" w:rsidRDefault="002D5B49" w:rsidP="0075627E">
      <w:pPr>
        <w:numPr>
          <w:ilvl w:val="1"/>
          <w:numId w:val="20"/>
        </w:numPr>
        <w:tabs>
          <w:tab w:val="clear" w:pos="502"/>
          <w:tab w:val="num" w:pos="426"/>
        </w:tabs>
        <w:spacing w:after="120"/>
        <w:ind w:hanging="502"/>
        <w:jc w:val="both"/>
        <w:rPr>
          <w:bCs/>
          <w:sz w:val="24"/>
          <w:szCs w:val="24"/>
        </w:rPr>
      </w:pPr>
      <w:r w:rsidRPr="002E0156">
        <w:rPr>
          <w:bCs/>
          <w:sz w:val="24"/>
          <w:szCs w:val="24"/>
        </w:rPr>
        <w:t xml:space="preserve">Zamawiający po zamknięciu aukcji wybierze najkorzystniejszą ofertę w oparciu o kryteria oceny ofert wskazanych w ogłoszeniu o zamówieniu, z uwzględnieniem wyników aukcji elektronicznej. </w:t>
      </w:r>
    </w:p>
    <w:p w14:paraId="7479FB44" w14:textId="77777777" w:rsidR="002D5B49" w:rsidRPr="002E0156" w:rsidRDefault="002D5B49" w:rsidP="0075627E">
      <w:pPr>
        <w:numPr>
          <w:ilvl w:val="1"/>
          <w:numId w:val="20"/>
        </w:numPr>
        <w:tabs>
          <w:tab w:val="clear" w:pos="502"/>
          <w:tab w:val="num" w:pos="426"/>
        </w:tabs>
        <w:spacing w:after="120"/>
        <w:ind w:hanging="502"/>
        <w:jc w:val="both"/>
        <w:rPr>
          <w:bCs/>
          <w:sz w:val="24"/>
          <w:szCs w:val="24"/>
        </w:rPr>
      </w:pPr>
      <w:r w:rsidRPr="002E0156">
        <w:rPr>
          <w:bCs/>
          <w:sz w:val="24"/>
          <w:szCs w:val="24"/>
        </w:rPr>
        <w:t xml:space="preserve">Zamawiający zamknie aukcję elektroniczną: </w:t>
      </w:r>
    </w:p>
    <w:p w14:paraId="06A9483B" w14:textId="77777777" w:rsidR="002D5B49" w:rsidRPr="002E0156" w:rsidRDefault="002D5B49" w:rsidP="0075627E">
      <w:pPr>
        <w:spacing w:after="120"/>
        <w:ind w:firstLine="426"/>
        <w:jc w:val="both"/>
        <w:rPr>
          <w:bCs/>
          <w:sz w:val="24"/>
          <w:szCs w:val="24"/>
        </w:rPr>
      </w:pPr>
      <w:r w:rsidRPr="002E0156">
        <w:rPr>
          <w:bCs/>
          <w:sz w:val="24"/>
          <w:szCs w:val="24"/>
        </w:rPr>
        <w:t xml:space="preserve">1) w terminie określonym w zaproszeniu do udziału w aukcji elektronicznej; </w:t>
      </w:r>
    </w:p>
    <w:p w14:paraId="2744C1E6" w14:textId="77777777" w:rsidR="002D5B49" w:rsidRPr="002E0156" w:rsidRDefault="002D5B49" w:rsidP="0075627E">
      <w:pPr>
        <w:spacing w:after="120"/>
        <w:ind w:firstLine="426"/>
        <w:jc w:val="both"/>
        <w:rPr>
          <w:bCs/>
          <w:sz w:val="24"/>
          <w:szCs w:val="24"/>
        </w:rPr>
      </w:pPr>
      <w:r w:rsidRPr="002E0156">
        <w:rPr>
          <w:bCs/>
          <w:sz w:val="24"/>
          <w:szCs w:val="24"/>
        </w:rPr>
        <w:lastRenderedPageBreak/>
        <w:t xml:space="preserve">2) jeżeli w ustalonym terminie nie zostaną zgłoszone nowe postąpienia; </w:t>
      </w:r>
    </w:p>
    <w:p w14:paraId="13CF4C74" w14:textId="77777777" w:rsidR="002D5B49" w:rsidRPr="002E0156" w:rsidRDefault="002D5B49" w:rsidP="0075627E">
      <w:pPr>
        <w:spacing w:after="120"/>
        <w:ind w:firstLine="426"/>
        <w:jc w:val="both"/>
        <w:rPr>
          <w:bCs/>
          <w:sz w:val="24"/>
          <w:szCs w:val="24"/>
        </w:rPr>
      </w:pPr>
      <w:r w:rsidRPr="002E0156">
        <w:rPr>
          <w:bCs/>
          <w:sz w:val="24"/>
          <w:szCs w:val="24"/>
        </w:rPr>
        <w:t>3) po zakończeniu ostatniego, ustalonego etapu.</w:t>
      </w:r>
    </w:p>
    <w:p w14:paraId="12B4C4F3" w14:textId="77777777" w:rsidR="00D92A0F" w:rsidRPr="002E0156" w:rsidRDefault="00D92A0F" w:rsidP="00241C0E">
      <w:pPr>
        <w:pStyle w:val="Akapitzlist"/>
        <w:numPr>
          <w:ilvl w:val="0"/>
          <w:numId w:val="114"/>
        </w:numPr>
        <w:tabs>
          <w:tab w:val="clear" w:pos="720"/>
          <w:tab w:val="num" w:pos="284"/>
        </w:tabs>
        <w:autoSpaceDE w:val="0"/>
        <w:autoSpaceDN w:val="0"/>
        <w:spacing w:after="120"/>
        <w:ind w:left="426" w:hanging="426"/>
        <w:contextualSpacing w:val="0"/>
        <w:jc w:val="both"/>
        <w:rPr>
          <w:rStyle w:val="Hipercze"/>
          <w:color w:val="auto"/>
          <w:u w:val="none"/>
        </w:rPr>
      </w:pPr>
      <w:bookmarkStart w:id="42" w:name="_Hlk68869954"/>
      <w:r w:rsidRPr="002E0156">
        <w:t xml:space="preserve">W </w:t>
      </w:r>
      <w:bookmarkEnd w:id="42"/>
      <w:r w:rsidR="00FF2E2A" w:rsidRPr="002E0156">
        <w:t xml:space="preserve">sprawach dotyczących przebiegu aukcji, a w szczególności obsługi </w:t>
      </w:r>
      <w:r w:rsidR="003C6664" w:rsidRPr="002E0156">
        <w:t xml:space="preserve">funkcjonalnej lub technicznej Portalu Aukcji Publicznych (LAIP), prosimy o skorzystanie z formularza kontaktowego dostępnego na ww. portalu w zakładce „Informacje podstawowe”: </w:t>
      </w:r>
      <w:hyperlink r:id="rId13" w:history="1">
        <w:r w:rsidR="003C6664" w:rsidRPr="002E0156">
          <w:rPr>
            <w:rStyle w:val="Hipercze"/>
          </w:rPr>
          <w:t>https://laip-pgg.coig.biz/index/pomoc</w:t>
        </w:r>
      </w:hyperlink>
      <w:r w:rsidR="00FF2E2A" w:rsidRPr="002E0156">
        <w:t>.</w:t>
      </w:r>
    </w:p>
    <w:p w14:paraId="3BF46AB4" w14:textId="77777777" w:rsidR="00D92A0F" w:rsidRPr="002E0156" w:rsidRDefault="00D92A0F" w:rsidP="00241C0E">
      <w:pPr>
        <w:pStyle w:val="Akapitzlist"/>
        <w:numPr>
          <w:ilvl w:val="0"/>
          <w:numId w:val="114"/>
        </w:numPr>
        <w:spacing w:after="120"/>
        <w:ind w:left="357" w:hanging="357"/>
        <w:contextualSpacing w:val="0"/>
        <w:jc w:val="both"/>
        <w:rPr>
          <w:b/>
          <w:bCs/>
        </w:rPr>
      </w:pPr>
      <w:r w:rsidRPr="002E0156">
        <w:rPr>
          <w:b/>
          <w:bCs/>
        </w:rPr>
        <w:t>Sposób wyliczenia cen jednostkowych i wartości zamówienia w przypadku prowadzenia aukcji w oparciu o wartość oferty brutto.</w:t>
      </w:r>
    </w:p>
    <w:p w14:paraId="2AAE5FB9" w14:textId="77777777" w:rsidR="00D92A0F" w:rsidRPr="002E0156" w:rsidRDefault="00D92A0F" w:rsidP="0075627E">
      <w:pPr>
        <w:pStyle w:val="bullet"/>
        <w:spacing w:before="0" w:after="120"/>
        <w:ind w:left="426"/>
        <w:jc w:val="both"/>
      </w:pPr>
      <w:r w:rsidRPr="002E0156">
        <w:t>W przypadku gdy wybór najkorzystniejszej oferty zostanie dokonany w wyniku przeprowadzenia aukcji elektronicznej, po zakończeniu aukcji, Zamawiający dokona wyliczenia cen jednostkowych netto przyjętych do rozliczania umowy oraz wartości zamówienia w następujący sposób:</w:t>
      </w:r>
    </w:p>
    <w:p w14:paraId="7E9AF7FF" w14:textId="77777777" w:rsidR="00D92A0F" w:rsidRPr="002E0156" w:rsidRDefault="00D92A0F" w:rsidP="0075627E">
      <w:pPr>
        <w:pStyle w:val="Akapitzlist"/>
        <w:numPr>
          <w:ilvl w:val="8"/>
          <w:numId w:val="20"/>
        </w:numPr>
        <w:spacing w:after="120"/>
        <w:ind w:left="709" w:hanging="283"/>
        <w:contextualSpacing w:val="0"/>
        <w:jc w:val="both"/>
      </w:pPr>
      <w:r w:rsidRPr="002E0156">
        <w:t>w pierwszej kolejności wyliczony zostanie procentowy wskaźnik upustu cenowego od wartości oferty pierwotnej (złożonej w odpowiedzi na ogłoszenie), uzyskany w wyniku aukcji, który zostanie zaokrąglony w górę do dwóch miejsc po przecinku. Obliczenia zostaną wykonane wg wzoru:</w:t>
      </w:r>
    </w:p>
    <w:p w14:paraId="1A28EFE5" w14:textId="77777777" w:rsidR="00D92A0F" w:rsidRPr="002E0156" w:rsidRDefault="00D92A0F" w:rsidP="0075627E">
      <w:pPr>
        <w:pStyle w:val="bullet"/>
        <w:spacing w:before="0" w:after="120"/>
        <w:ind w:left="2829"/>
        <w:rPr>
          <w:b/>
          <w:bCs/>
          <w:vertAlign w:val="subscript"/>
        </w:rPr>
      </w:pPr>
      <w:r w:rsidRPr="002E0156">
        <w:rPr>
          <w:b/>
          <w:bCs/>
        </w:rPr>
        <w:t xml:space="preserve">W </w:t>
      </w:r>
      <w:r w:rsidRPr="002E0156">
        <w:rPr>
          <w:b/>
          <w:bCs/>
          <w:vertAlign w:val="subscript"/>
        </w:rPr>
        <w:t>oferty</w:t>
      </w:r>
      <w:r w:rsidRPr="002E0156">
        <w:rPr>
          <w:b/>
          <w:bCs/>
        </w:rPr>
        <w:t xml:space="preserve"> – W </w:t>
      </w:r>
      <w:r w:rsidRPr="002E0156">
        <w:rPr>
          <w:b/>
          <w:bCs/>
          <w:vertAlign w:val="subscript"/>
        </w:rPr>
        <w:t>aukcji</w:t>
      </w:r>
    </w:p>
    <w:p w14:paraId="2F87DA37" w14:textId="77777777" w:rsidR="00D92A0F" w:rsidRPr="002E0156" w:rsidRDefault="00D92A0F" w:rsidP="0075627E">
      <w:pPr>
        <w:pStyle w:val="bullet"/>
        <w:spacing w:before="0" w:after="120"/>
        <w:ind w:left="2830" w:hanging="851"/>
        <w:rPr>
          <w:b/>
          <w:bCs/>
        </w:rPr>
      </w:pPr>
      <w:r w:rsidRPr="002E0156">
        <w:rPr>
          <w:b/>
          <w:bCs/>
        </w:rPr>
        <w:t>U = --------------------------------------  x 100 [%]</w:t>
      </w:r>
    </w:p>
    <w:p w14:paraId="09CB4866" w14:textId="77777777" w:rsidR="00D92A0F" w:rsidRPr="002E0156" w:rsidRDefault="00D92A0F" w:rsidP="0075627E">
      <w:pPr>
        <w:spacing w:after="120"/>
        <w:ind w:left="3053" w:firstLine="492"/>
        <w:rPr>
          <w:b/>
          <w:bCs/>
          <w:sz w:val="24"/>
          <w:szCs w:val="24"/>
          <w:vertAlign w:val="subscript"/>
        </w:rPr>
      </w:pPr>
      <w:r w:rsidRPr="002E0156">
        <w:rPr>
          <w:b/>
          <w:bCs/>
          <w:sz w:val="24"/>
          <w:szCs w:val="24"/>
        </w:rPr>
        <w:t xml:space="preserve">W </w:t>
      </w:r>
      <w:r w:rsidRPr="002E0156">
        <w:rPr>
          <w:b/>
          <w:bCs/>
          <w:sz w:val="24"/>
          <w:szCs w:val="24"/>
          <w:vertAlign w:val="subscript"/>
        </w:rPr>
        <w:t>oferty</w:t>
      </w:r>
    </w:p>
    <w:p w14:paraId="56A5316B" w14:textId="77777777" w:rsidR="007C66D2" w:rsidRPr="002E0156" w:rsidRDefault="007C66D2" w:rsidP="0075627E">
      <w:pPr>
        <w:spacing w:after="120"/>
        <w:ind w:left="3053" w:firstLine="492"/>
        <w:rPr>
          <w:b/>
          <w:bCs/>
          <w:sz w:val="24"/>
          <w:szCs w:val="24"/>
          <w:vertAlign w:val="subscript"/>
        </w:rPr>
      </w:pPr>
    </w:p>
    <w:p w14:paraId="1A65B0D6" w14:textId="77777777" w:rsidR="00D92A0F" w:rsidRPr="002E0156" w:rsidRDefault="00BD2B66" w:rsidP="0075627E">
      <w:pPr>
        <w:pStyle w:val="Akapitzlist"/>
        <w:numPr>
          <w:ilvl w:val="8"/>
          <w:numId w:val="20"/>
        </w:numPr>
        <w:spacing w:after="120"/>
        <w:ind w:left="709" w:hanging="283"/>
        <w:contextualSpacing w:val="0"/>
        <w:jc w:val="both"/>
      </w:pPr>
      <w:r w:rsidRPr="002E0156">
        <w:t>n</w:t>
      </w:r>
      <w:r w:rsidR="00D92A0F" w:rsidRPr="002E0156">
        <w:t>astępnie wyliczone zostaną indywidualnie poszczególne ceny jednostkowe netto poprzez obniżenie cen jednostkowych z oferty pierwotnej o wartość upustu wyliczoną przy zastosowaniu wartości wskaźnika upustu (U), przy czym ceny te zostaną zaokrąglone w dół do dwóch miejsc po przecinku. Obliczenia zostaną wykonane wg wzoru:</w:t>
      </w:r>
    </w:p>
    <w:p w14:paraId="4A3DC8D9" w14:textId="77777777" w:rsidR="00D92A0F" w:rsidRPr="002E0156" w:rsidRDefault="00D92A0F" w:rsidP="0075627E">
      <w:pPr>
        <w:spacing w:after="120"/>
        <w:ind w:left="1080"/>
        <w:jc w:val="center"/>
        <w:rPr>
          <w:b/>
          <w:bCs/>
          <w:sz w:val="24"/>
          <w:szCs w:val="24"/>
        </w:rPr>
      </w:pPr>
      <w:r w:rsidRPr="002E0156">
        <w:rPr>
          <w:b/>
          <w:bCs/>
          <w:sz w:val="24"/>
          <w:szCs w:val="24"/>
        </w:rPr>
        <w:t xml:space="preserve">C </w:t>
      </w:r>
      <w:r w:rsidRPr="002E0156">
        <w:rPr>
          <w:b/>
          <w:bCs/>
          <w:sz w:val="24"/>
          <w:szCs w:val="24"/>
          <w:vertAlign w:val="subscript"/>
        </w:rPr>
        <w:t>aukcji</w:t>
      </w:r>
      <w:r w:rsidRPr="002E0156">
        <w:rPr>
          <w:b/>
          <w:bCs/>
          <w:sz w:val="24"/>
          <w:szCs w:val="24"/>
        </w:rPr>
        <w:t xml:space="preserve"> = C </w:t>
      </w:r>
      <w:r w:rsidRPr="002E0156">
        <w:rPr>
          <w:b/>
          <w:bCs/>
          <w:sz w:val="24"/>
          <w:szCs w:val="24"/>
          <w:vertAlign w:val="subscript"/>
        </w:rPr>
        <w:t>oferty</w:t>
      </w:r>
      <w:r w:rsidRPr="002E0156">
        <w:rPr>
          <w:b/>
          <w:bCs/>
          <w:sz w:val="24"/>
          <w:szCs w:val="24"/>
        </w:rPr>
        <w:t xml:space="preserve"> – (C </w:t>
      </w:r>
      <w:r w:rsidRPr="002E0156">
        <w:rPr>
          <w:b/>
          <w:bCs/>
          <w:sz w:val="24"/>
          <w:szCs w:val="24"/>
          <w:vertAlign w:val="subscript"/>
        </w:rPr>
        <w:t>oferty</w:t>
      </w:r>
      <w:r w:rsidRPr="002E0156">
        <w:rPr>
          <w:b/>
          <w:bCs/>
          <w:sz w:val="24"/>
          <w:szCs w:val="24"/>
        </w:rPr>
        <w:t xml:space="preserve"> x U)</w:t>
      </w:r>
    </w:p>
    <w:p w14:paraId="3F4F1522" w14:textId="77777777" w:rsidR="00D92A0F" w:rsidRPr="002E0156" w:rsidRDefault="00D92A0F" w:rsidP="0075627E">
      <w:pPr>
        <w:tabs>
          <w:tab w:val="left" w:pos="284"/>
        </w:tabs>
        <w:spacing w:after="120"/>
        <w:ind w:left="1080" w:hanging="513"/>
        <w:jc w:val="both"/>
        <w:rPr>
          <w:sz w:val="24"/>
          <w:szCs w:val="24"/>
        </w:rPr>
      </w:pPr>
      <w:r w:rsidRPr="002E0156">
        <w:rPr>
          <w:sz w:val="24"/>
          <w:szCs w:val="24"/>
        </w:rPr>
        <w:t>gdzie:</w:t>
      </w:r>
    </w:p>
    <w:p w14:paraId="57EA8D32" w14:textId="77777777" w:rsidR="00D92A0F" w:rsidRPr="002E0156" w:rsidRDefault="00D92A0F" w:rsidP="0075627E">
      <w:pPr>
        <w:spacing w:after="120"/>
        <w:ind w:left="993" w:hanging="426"/>
        <w:jc w:val="both"/>
        <w:rPr>
          <w:sz w:val="24"/>
          <w:szCs w:val="24"/>
        </w:rPr>
      </w:pPr>
      <w:r w:rsidRPr="002E0156">
        <w:rPr>
          <w:sz w:val="24"/>
          <w:szCs w:val="24"/>
        </w:rPr>
        <w:t>U – wartość wskaźnika upustu cenowego od wartości oferty pierwotnej uzyskanego w wyniku akcji elektronicznej</w:t>
      </w:r>
    </w:p>
    <w:p w14:paraId="5C379AD1" w14:textId="77777777" w:rsidR="00D92A0F" w:rsidRPr="002E0156" w:rsidRDefault="00D92A0F" w:rsidP="0075627E">
      <w:pPr>
        <w:tabs>
          <w:tab w:val="left" w:pos="284"/>
        </w:tabs>
        <w:spacing w:after="120"/>
        <w:ind w:left="1080" w:hanging="513"/>
        <w:jc w:val="both"/>
        <w:rPr>
          <w:sz w:val="24"/>
          <w:szCs w:val="24"/>
        </w:rPr>
      </w:pPr>
      <w:r w:rsidRPr="002E0156">
        <w:rPr>
          <w:sz w:val="24"/>
          <w:szCs w:val="24"/>
        </w:rPr>
        <w:t xml:space="preserve">W </w:t>
      </w:r>
      <w:r w:rsidRPr="002E0156">
        <w:rPr>
          <w:sz w:val="24"/>
          <w:szCs w:val="24"/>
          <w:vertAlign w:val="subscript"/>
        </w:rPr>
        <w:t>oferty</w:t>
      </w:r>
      <w:r w:rsidRPr="002E0156">
        <w:rPr>
          <w:sz w:val="24"/>
          <w:szCs w:val="24"/>
        </w:rPr>
        <w:t xml:space="preserve"> – wartość oferty pierwotnej</w:t>
      </w:r>
    </w:p>
    <w:p w14:paraId="5C3B3418" w14:textId="77777777" w:rsidR="00D92A0F" w:rsidRPr="002E0156" w:rsidRDefault="00D92A0F" w:rsidP="0075627E">
      <w:pPr>
        <w:tabs>
          <w:tab w:val="left" w:pos="284"/>
        </w:tabs>
        <w:spacing w:after="120"/>
        <w:ind w:left="1080" w:hanging="513"/>
        <w:jc w:val="both"/>
        <w:rPr>
          <w:sz w:val="24"/>
          <w:szCs w:val="24"/>
        </w:rPr>
      </w:pPr>
      <w:r w:rsidRPr="002E0156">
        <w:rPr>
          <w:sz w:val="24"/>
          <w:szCs w:val="24"/>
        </w:rPr>
        <w:t xml:space="preserve">W </w:t>
      </w:r>
      <w:r w:rsidRPr="002E0156">
        <w:rPr>
          <w:sz w:val="24"/>
          <w:szCs w:val="24"/>
          <w:vertAlign w:val="subscript"/>
        </w:rPr>
        <w:t>aukcji</w:t>
      </w:r>
      <w:r w:rsidRPr="002E0156">
        <w:rPr>
          <w:sz w:val="24"/>
          <w:szCs w:val="24"/>
        </w:rPr>
        <w:t xml:space="preserve"> – wartość oferty uzyskanej w toku aukcji elektronicznej</w:t>
      </w:r>
    </w:p>
    <w:p w14:paraId="664A5355" w14:textId="77777777" w:rsidR="00D92A0F" w:rsidRPr="002E0156" w:rsidRDefault="00D92A0F" w:rsidP="0075627E">
      <w:pPr>
        <w:tabs>
          <w:tab w:val="left" w:pos="284"/>
        </w:tabs>
        <w:spacing w:after="120"/>
        <w:ind w:left="1080" w:hanging="513"/>
        <w:jc w:val="both"/>
        <w:rPr>
          <w:sz w:val="24"/>
          <w:szCs w:val="24"/>
        </w:rPr>
      </w:pPr>
      <w:r w:rsidRPr="002E0156">
        <w:rPr>
          <w:sz w:val="24"/>
          <w:szCs w:val="24"/>
        </w:rPr>
        <w:t xml:space="preserve">C </w:t>
      </w:r>
      <w:r w:rsidRPr="002E0156">
        <w:rPr>
          <w:sz w:val="24"/>
          <w:szCs w:val="24"/>
          <w:vertAlign w:val="subscript"/>
        </w:rPr>
        <w:t>aukcji</w:t>
      </w:r>
      <w:r w:rsidRPr="002E0156">
        <w:rPr>
          <w:sz w:val="24"/>
          <w:szCs w:val="24"/>
        </w:rPr>
        <w:t xml:space="preserve"> – cena jednostkowa netto przyjęta do umowy</w:t>
      </w:r>
    </w:p>
    <w:p w14:paraId="4C6BE32E" w14:textId="77777777" w:rsidR="00D92A0F" w:rsidRPr="002E0156" w:rsidRDefault="00D92A0F" w:rsidP="0075627E">
      <w:pPr>
        <w:tabs>
          <w:tab w:val="left" w:pos="284"/>
        </w:tabs>
        <w:spacing w:after="120"/>
        <w:ind w:left="1080" w:hanging="513"/>
        <w:jc w:val="both"/>
        <w:rPr>
          <w:sz w:val="24"/>
          <w:szCs w:val="24"/>
        </w:rPr>
      </w:pPr>
      <w:r w:rsidRPr="002E0156">
        <w:rPr>
          <w:sz w:val="24"/>
          <w:szCs w:val="24"/>
        </w:rPr>
        <w:t xml:space="preserve">C </w:t>
      </w:r>
      <w:r w:rsidRPr="002E0156">
        <w:rPr>
          <w:sz w:val="24"/>
          <w:szCs w:val="24"/>
          <w:vertAlign w:val="subscript"/>
        </w:rPr>
        <w:t>oferty</w:t>
      </w:r>
      <w:r w:rsidRPr="002E0156">
        <w:rPr>
          <w:sz w:val="24"/>
          <w:szCs w:val="24"/>
        </w:rPr>
        <w:t xml:space="preserve"> – cena jednostkowa netto oferty pierwotnej</w:t>
      </w:r>
    </w:p>
    <w:p w14:paraId="61F74CDA" w14:textId="77777777" w:rsidR="00D92A0F" w:rsidRPr="002E0156" w:rsidRDefault="00D92A0F" w:rsidP="0075627E">
      <w:pPr>
        <w:spacing w:after="120"/>
        <w:jc w:val="both"/>
        <w:rPr>
          <w:sz w:val="24"/>
          <w:szCs w:val="24"/>
        </w:rPr>
      </w:pPr>
    </w:p>
    <w:p w14:paraId="674C2BAC" w14:textId="77777777" w:rsidR="00D92A0F" w:rsidRPr="002E0156" w:rsidRDefault="00BD2B66" w:rsidP="0075627E">
      <w:pPr>
        <w:pStyle w:val="Akapitzlist"/>
        <w:numPr>
          <w:ilvl w:val="8"/>
          <w:numId w:val="20"/>
        </w:numPr>
        <w:spacing w:after="120"/>
        <w:ind w:left="709" w:hanging="283"/>
        <w:contextualSpacing w:val="0"/>
        <w:jc w:val="both"/>
      </w:pPr>
      <w:r w:rsidRPr="002E0156">
        <w:t>w</w:t>
      </w:r>
      <w:r w:rsidR="00D92A0F" w:rsidRPr="002E0156">
        <w:t xml:space="preserve">artość umowy netto zostanie wyliczona jako suma iloczynów cen jednostkowych netto wyliczonych w sposób określony w ust. </w:t>
      </w:r>
      <w:r w:rsidR="009C5844" w:rsidRPr="002E0156">
        <w:t>2)</w:t>
      </w:r>
      <w:r w:rsidR="00D92A0F" w:rsidRPr="002E0156">
        <w:t xml:space="preserve"> oraz szacunkowych ilości poszczególnych pozycji  zamówienia określonych w Formularzu Ofertowym. </w:t>
      </w:r>
    </w:p>
    <w:p w14:paraId="70345593" w14:textId="77777777" w:rsidR="00BD2B66" w:rsidRPr="002E0156" w:rsidRDefault="00BD2B66" w:rsidP="0075627E">
      <w:pPr>
        <w:pStyle w:val="Akapitzlist"/>
        <w:spacing w:after="120"/>
        <w:ind w:left="482" w:hanging="482"/>
        <w:contextualSpacing w:val="0"/>
        <w:jc w:val="both"/>
      </w:pPr>
    </w:p>
    <w:p w14:paraId="22C3DE6B" w14:textId="77777777" w:rsidR="002D5B49" w:rsidRPr="002E0156" w:rsidRDefault="002D5B49" w:rsidP="0075627E">
      <w:pPr>
        <w:pStyle w:val="Nagwek1"/>
        <w:shd w:val="clear" w:color="auto" w:fill="D9D9D9" w:themeFill="background1" w:themeFillShade="D9"/>
        <w:spacing w:before="0" w:after="120"/>
        <w:jc w:val="both"/>
        <w:rPr>
          <w:rFonts w:ascii="Times New Roman" w:hAnsi="Times New Roman" w:cs="Times New Roman"/>
          <w:color w:val="auto"/>
          <w:sz w:val="24"/>
          <w:szCs w:val="24"/>
        </w:rPr>
      </w:pPr>
      <w:bookmarkStart w:id="43" w:name="_Toc65677225"/>
      <w:bookmarkStart w:id="44" w:name="_Toc236307444"/>
      <w:r w:rsidRPr="002E0156">
        <w:rPr>
          <w:rFonts w:ascii="Times New Roman" w:hAnsi="Times New Roman" w:cs="Times New Roman"/>
          <w:color w:val="auto"/>
          <w:sz w:val="24"/>
          <w:szCs w:val="24"/>
        </w:rPr>
        <w:t>Część XVI</w:t>
      </w:r>
      <w:r w:rsidR="00C503DC" w:rsidRPr="002E0156">
        <w:rPr>
          <w:rFonts w:ascii="Times New Roman" w:hAnsi="Times New Roman" w:cs="Times New Roman"/>
          <w:color w:val="auto"/>
          <w:sz w:val="24"/>
          <w:szCs w:val="24"/>
        </w:rPr>
        <w:t>I</w:t>
      </w:r>
      <w:r w:rsidRPr="002E0156">
        <w:rPr>
          <w:rFonts w:ascii="Times New Roman" w:hAnsi="Times New Roman" w:cs="Times New Roman"/>
          <w:color w:val="auto"/>
          <w:sz w:val="24"/>
          <w:szCs w:val="24"/>
        </w:rPr>
        <w:t>I. Kolejność podejmowania czynności przez Zamawiającego</w:t>
      </w:r>
      <w:bookmarkEnd w:id="43"/>
      <w:bookmarkEnd w:id="44"/>
    </w:p>
    <w:p w14:paraId="4F3865A5" w14:textId="77777777" w:rsidR="002D5B49" w:rsidRPr="002E0156" w:rsidRDefault="002D5B49" w:rsidP="00F84A14">
      <w:pPr>
        <w:pStyle w:val="Akapitzlist"/>
        <w:numPr>
          <w:ilvl w:val="0"/>
          <w:numId w:val="16"/>
        </w:numPr>
        <w:spacing w:after="120"/>
        <w:contextualSpacing w:val="0"/>
        <w:jc w:val="both"/>
        <w:rPr>
          <w:bCs/>
        </w:rPr>
      </w:pPr>
      <w:r w:rsidRPr="002E0156">
        <w:rPr>
          <w:bCs/>
        </w:rPr>
        <w:t xml:space="preserve">Zamawiający zastosuje procedurę odwróconą badania i oceny ofert, o której mowa w art. 139 ustawy </w:t>
      </w:r>
      <w:proofErr w:type="spellStart"/>
      <w:r w:rsidRPr="002E0156">
        <w:rPr>
          <w:bCs/>
        </w:rPr>
        <w:t>Pzp</w:t>
      </w:r>
      <w:proofErr w:type="spellEnd"/>
      <w:r w:rsidRPr="002E0156">
        <w:rPr>
          <w:bCs/>
        </w:rPr>
        <w:t>.</w:t>
      </w:r>
    </w:p>
    <w:p w14:paraId="41A03C50" w14:textId="77777777" w:rsidR="002D5B49" w:rsidRPr="002E0156" w:rsidRDefault="002D5B49" w:rsidP="0075627E">
      <w:pPr>
        <w:pStyle w:val="Akapitzlist"/>
        <w:numPr>
          <w:ilvl w:val="0"/>
          <w:numId w:val="16"/>
        </w:numPr>
        <w:spacing w:after="120"/>
        <w:contextualSpacing w:val="0"/>
        <w:jc w:val="both"/>
        <w:rPr>
          <w:bCs/>
          <w:strike/>
        </w:rPr>
      </w:pPr>
      <w:r w:rsidRPr="002E0156">
        <w:rPr>
          <w:bCs/>
        </w:rPr>
        <w:lastRenderedPageBreak/>
        <w:t>Po złożeniu ofert Zamawiający dokona badania i oceny ofert, w tym poprawy omyłek zgodnie z art. 223</w:t>
      </w:r>
      <w:r w:rsidR="00E7168E" w:rsidRPr="002E0156">
        <w:rPr>
          <w:bCs/>
        </w:rPr>
        <w:t xml:space="preserve"> ustawy </w:t>
      </w:r>
      <w:proofErr w:type="spellStart"/>
      <w:r w:rsidR="00E7168E" w:rsidRPr="002E0156">
        <w:rPr>
          <w:bCs/>
        </w:rPr>
        <w:t>Pzp</w:t>
      </w:r>
      <w:proofErr w:type="spellEnd"/>
      <w:r w:rsidR="00ED120D" w:rsidRPr="002E0156">
        <w:rPr>
          <w:bCs/>
        </w:rPr>
        <w:t>.</w:t>
      </w:r>
      <w:r w:rsidRPr="002E0156">
        <w:rPr>
          <w:bCs/>
        </w:rPr>
        <w:t xml:space="preserve"> </w:t>
      </w:r>
    </w:p>
    <w:p w14:paraId="3B36ACF1" w14:textId="77777777" w:rsidR="002D5B49" w:rsidRPr="002E0156" w:rsidRDefault="002D5B49" w:rsidP="0075627E">
      <w:pPr>
        <w:pStyle w:val="Akapitzlist"/>
        <w:numPr>
          <w:ilvl w:val="0"/>
          <w:numId w:val="16"/>
        </w:numPr>
        <w:spacing w:after="120"/>
        <w:contextualSpacing w:val="0"/>
        <w:jc w:val="both"/>
        <w:rPr>
          <w:bCs/>
        </w:rPr>
      </w:pPr>
      <w:r w:rsidRPr="002E0156">
        <w:rPr>
          <w:bCs/>
        </w:rPr>
        <w:t xml:space="preserve">Zamawiający przewiduje uzupełnienie przedmiotowych środków dowodowych. Jeżeli wykonawca nie złożył tych środków wraz z ofertą lub są one niekompletne lub zwierają błędy Zamawiający wezwie do ich uzupełnienia. </w:t>
      </w:r>
    </w:p>
    <w:p w14:paraId="3B957843" w14:textId="77777777" w:rsidR="002D5B49" w:rsidRPr="002E0156" w:rsidRDefault="002D5B49" w:rsidP="0075627E">
      <w:pPr>
        <w:pStyle w:val="Akapitzlist"/>
        <w:numPr>
          <w:ilvl w:val="0"/>
          <w:numId w:val="16"/>
        </w:numPr>
        <w:spacing w:after="120"/>
        <w:contextualSpacing w:val="0"/>
        <w:jc w:val="both"/>
        <w:rPr>
          <w:bCs/>
        </w:rPr>
      </w:pPr>
      <w:r w:rsidRPr="002E0156">
        <w:rPr>
          <w:bCs/>
        </w:rPr>
        <w:t xml:space="preserve">Po przeprowadzaniu aukcji elektronicznej oraz ustaleniu, która z ofert została najwyżej oceniona, Zamawiający zgodnie z art. 126 ustawy </w:t>
      </w:r>
      <w:proofErr w:type="spellStart"/>
      <w:r w:rsidRPr="002E0156">
        <w:rPr>
          <w:bCs/>
        </w:rPr>
        <w:t>Pzp</w:t>
      </w:r>
      <w:proofErr w:type="spellEnd"/>
      <w:r w:rsidRPr="002E0156">
        <w:rPr>
          <w:bCs/>
        </w:rPr>
        <w:t xml:space="preserve"> wezwie Wykonawcę, który złożył tę ofertę do przedstawienia JEDZ oraz podmiotowych środków dowodowych.</w:t>
      </w:r>
    </w:p>
    <w:p w14:paraId="70336C97" w14:textId="77777777" w:rsidR="00ED120D" w:rsidRPr="002E0156" w:rsidRDefault="00ED120D" w:rsidP="0075627E">
      <w:pPr>
        <w:pStyle w:val="Akapitzlist"/>
        <w:spacing w:after="120"/>
        <w:ind w:left="360"/>
        <w:contextualSpacing w:val="0"/>
        <w:jc w:val="both"/>
        <w:rPr>
          <w:bCs/>
        </w:rPr>
      </w:pPr>
    </w:p>
    <w:p w14:paraId="7FD9DD47" w14:textId="77777777" w:rsidR="002D5B49" w:rsidRPr="002E0156" w:rsidRDefault="002D5B49" w:rsidP="0075627E">
      <w:pPr>
        <w:pStyle w:val="Nagwek1"/>
        <w:shd w:val="clear" w:color="auto" w:fill="D9D9D9" w:themeFill="background1" w:themeFillShade="D9"/>
        <w:spacing w:before="0" w:after="120"/>
        <w:jc w:val="both"/>
        <w:rPr>
          <w:rFonts w:ascii="Times New Roman" w:hAnsi="Times New Roman" w:cs="Times New Roman"/>
          <w:color w:val="auto"/>
          <w:sz w:val="24"/>
          <w:szCs w:val="24"/>
        </w:rPr>
      </w:pPr>
      <w:bookmarkStart w:id="45" w:name="_Toc65677226"/>
      <w:bookmarkStart w:id="46" w:name="_Toc236307445"/>
      <w:r w:rsidRPr="002E0156">
        <w:rPr>
          <w:rFonts w:ascii="Times New Roman" w:hAnsi="Times New Roman" w:cs="Times New Roman"/>
          <w:color w:val="auto"/>
          <w:sz w:val="24"/>
          <w:szCs w:val="24"/>
        </w:rPr>
        <w:t>Część X</w:t>
      </w:r>
      <w:r w:rsidR="00C503DC" w:rsidRPr="002E0156">
        <w:rPr>
          <w:rFonts w:ascii="Times New Roman" w:hAnsi="Times New Roman" w:cs="Times New Roman"/>
          <w:color w:val="auto"/>
          <w:sz w:val="24"/>
          <w:szCs w:val="24"/>
        </w:rPr>
        <w:t>IX</w:t>
      </w:r>
      <w:r w:rsidRPr="002E0156">
        <w:rPr>
          <w:rFonts w:ascii="Times New Roman" w:hAnsi="Times New Roman" w:cs="Times New Roman"/>
          <w:color w:val="auto"/>
          <w:sz w:val="24"/>
          <w:szCs w:val="24"/>
        </w:rPr>
        <w:t>. Zabezpieczenie należytego wykonania umowy</w:t>
      </w:r>
      <w:bookmarkEnd w:id="45"/>
      <w:bookmarkEnd w:id="46"/>
    </w:p>
    <w:p w14:paraId="640AF9E2" w14:textId="77777777" w:rsidR="002D5B49" w:rsidRPr="002E0156" w:rsidRDefault="002D5B49" w:rsidP="0075627E">
      <w:pPr>
        <w:pStyle w:val="Akapitzlist"/>
        <w:numPr>
          <w:ilvl w:val="0"/>
          <w:numId w:val="12"/>
        </w:numPr>
        <w:spacing w:after="120"/>
        <w:contextualSpacing w:val="0"/>
        <w:jc w:val="both"/>
        <w:rPr>
          <w:bCs/>
        </w:rPr>
      </w:pPr>
      <w:r w:rsidRPr="002E0156">
        <w:rPr>
          <w:bCs/>
        </w:rPr>
        <w:t>Zamawiający nie wymaga wniesienia zabezpieczenia należytego wykonania umowy.</w:t>
      </w:r>
    </w:p>
    <w:p w14:paraId="14212E24" w14:textId="77777777" w:rsidR="00ED120D" w:rsidRPr="002E0156" w:rsidRDefault="00ED120D" w:rsidP="0075627E">
      <w:pPr>
        <w:pStyle w:val="Akapitzlist"/>
        <w:spacing w:after="120"/>
        <w:ind w:left="360"/>
        <w:contextualSpacing w:val="0"/>
        <w:jc w:val="both"/>
        <w:rPr>
          <w:bCs/>
        </w:rPr>
      </w:pPr>
    </w:p>
    <w:p w14:paraId="57F3E927" w14:textId="77777777" w:rsidR="002D5B49" w:rsidRPr="002E0156" w:rsidRDefault="002D5B49" w:rsidP="0075627E">
      <w:pPr>
        <w:pStyle w:val="Nagwek1"/>
        <w:shd w:val="clear" w:color="auto" w:fill="D9D9D9" w:themeFill="background1" w:themeFillShade="D9"/>
        <w:spacing w:before="0" w:after="120"/>
        <w:jc w:val="both"/>
        <w:rPr>
          <w:rFonts w:ascii="Times New Roman" w:hAnsi="Times New Roman" w:cs="Times New Roman"/>
          <w:color w:val="auto"/>
          <w:sz w:val="24"/>
          <w:szCs w:val="24"/>
        </w:rPr>
      </w:pPr>
      <w:bookmarkStart w:id="47" w:name="_Toc65677227"/>
      <w:bookmarkStart w:id="48" w:name="_Toc236307446"/>
      <w:r w:rsidRPr="002E0156">
        <w:rPr>
          <w:rFonts w:ascii="Times New Roman" w:hAnsi="Times New Roman" w:cs="Times New Roman"/>
          <w:color w:val="auto"/>
          <w:sz w:val="24"/>
          <w:szCs w:val="24"/>
        </w:rPr>
        <w:t>Część XX. Istotne postanowienia umowy</w:t>
      </w:r>
      <w:bookmarkEnd w:id="47"/>
      <w:bookmarkEnd w:id="48"/>
    </w:p>
    <w:p w14:paraId="43446159" w14:textId="77777777" w:rsidR="002D5B49" w:rsidRPr="002E0156" w:rsidRDefault="002D5B49" w:rsidP="0075627E">
      <w:pPr>
        <w:pStyle w:val="Akapitzlist"/>
        <w:numPr>
          <w:ilvl w:val="0"/>
          <w:numId w:val="13"/>
        </w:numPr>
        <w:spacing w:after="120"/>
        <w:ind w:left="357" w:hanging="357"/>
        <w:contextualSpacing w:val="0"/>
        <w:jc w:val="both"/>
      </w:pPr>
      <w:r w:rsidRPr="002E0156">
        <w:rPr>
          <w:b/>
        </w:rPr>
        <w:t>Załącznik nr 5</w:t>
      </w:r>
      <w:r w:rsidRPr="002E0156">
        <w:t xml:space="preserve"> </w:t>
      </w:r>
      <w:r w:rsidRPr="002E0156">
        <w:rPr>
          <w:b/>
          <w:bCs/>
        </w:rPr>
        <w:t>do SWZ</w:t>
      </w:r>
      <w:r w:rsidRPr="002E0156">
        <w:t xml:space="preserve"> zawiera projektowane postanowienia, które zostaną wprowadzone do umowy w sprawie zamówienia publicznego. </w:t>
      </w:r>
    </w:p>
    <w:p w14:paraId="3157678D" w14:textId="77777777" w:rsidR="00ED120D" w:rsidRPr="002E0156" w:rsidRDefault="00ED120D" w:rsidP="0075627E">
      <w:pPr>
        <w:pStyle w:val="Akapitzlist"/>
        <w:numPr>
          <w:ilvl w:val="0"/>
          <w:numId w:val="13"/>
        </w:numPr>
        <w:spacing w:after="120"/>
        <w:contextualSpacing w:val="0"/>
        <w:jc w:val="both"/>
      </w:pPr>
      <w:r w:rsidRPr="002E0156">
        <w:t xml:space="preserve">Postanowienia, które wprowadzone zostaną do umowy, zawierają informacje w sprawie ochrony osób fizycznych w związku z przetwarzaniem danych osobowych i w sprawie swobodnego przepływu takich danych, zgodnie z Rozporządzeniem Parlamentu Europejskiego i </w:t>
      </w:r>
      <w:r w:rsidR="004D523A" w:rsidRPr="002E0156">
        <w:t xml:space="preserve">Rady z dnia 27 kwietnia 2016 r. </w:t>
      </w:r>
      <w:r w:rsidRPr="002E0156">
        <w:t>w sprawie ochrony osób fizycznych w związku z przetwarzaniem danych osobowych i w sprawie swobodnego przepływu takich danych oraz uchylenia dyrektywy 95/46/WE (ogólne rozporządzenie o ochronie danych osobowych).</w:t>
      </w:r>
    </w:p>
    <w:p w14:paraId="012C6C5C" w14:textId="77777777" w:rsidR="00ED120D" w:rsidRPr="002E0156" w:rsidRDefault="00ED120D" w:rsidP="0075627E">
      <w:pPr>
        <w:pStyle w:val="Akapitzlist"/>
        <w:spacing w:after="120"/>
        <w:ind w:left="360"/>
        <w:contextualSpacing w:val="0"/>
        <w:jc w:val="both"/>
        <w:rPr>
          <w:color w:val="C00000"/>
          <w:highlight w:val="yellow"/>
        </w:rPr>
      </w:pPr>
    </w:p>
    <w:p w14:paraId="2045BAA0" w14:textId="77777777" w:rsidR="002D5B49" w:rsidRPr="002E0156" w:rsidRDefault="002D5B49" w:rsidP="0075627E">
      <w:pPr>
        <w:pStyle w:val="Nagwek1"/>
        <w:shd w:val="clear" w:color="auto" w:fill="D9D9D9" w:themeFill="background1" w:themeFillShade="D9"/>
        <w:spacing w:before="0" w:after="120"/>
        <w:jc w:val="both"/>
        <w:rPr>
          <w:rFonts w:ascii="Times New Roman" w:hAnsi="Times New Roman" w:cs="Times New Roman"/>
          <w:color w:val="auto"/>
          <w:sz w:val="24"/>
          <w:szCs w:val="24"/>
        </w:rPr>
      </w:pPr>
      <w:bookmarkStart w:id="49" w:name="_Toc65677228"/>
      <w:bookmarkStart w:id="50" w:name="_Toc236307447"/>
      <w:r w:rsidRPr="002E0156">
        <w:rPr>
          <w:rFonts w:ascii="Times New Roman" w:hAnsi="Times New Roman" w:cs="Times New Roman"/>
          <w:color w:val="auto"/>
          <w:sz w:val="24"/>
          <w:szCs w:val="24"/>
        </w:rPr>
        <w:t>Część XX</w:t>
      </w:r>
      <w:r w:rsidR="00C503DC" w:rsidRPr="002E0156">
        <w:rPr>
          <w:rFonts w:ascii="Times New Roman" w:hAnsi="Times New Roman" w:cs="Times New Roman"/>
          <w:color w:val="auto"/>
          <w:sz w:val="24"/>
          <w:szCs w:val="24"/>
        </w:rPr>
        <w:t>I</w:t>
      </w:r>
      <w:r w:rsidRPr="002E0156">
        <w:rPr>
          <w:rFonts w:ascii="Times New Roman" w:hAnsi="Times New Roman" w:cs="Times New Roman"/>
          <w:color w:val="auto"/>
          <w:sz w:val="24"/>
          <w:szCs w:val="24"/>
        </w:rPr>
        <w:t>. Formalności, jakie należy dopełnić przed zawarciem umowy</w:t>
      </w:r>
      <w:bookmarkEnd w:id="49"/>
      <w:bookmarkEnd w:id="50"/>
    </w:p>
    <w:p w14:paraId="2E153E41" w14:textId="77777777" w:rsidR="00183C51" w:rsidRPr="002E0156" w:rsidRDefault="00183C51" w:rsidP="00241C0E">
      <w:pPr>
        <w:pStyle w:val="Akapitzlist"/>
        <w:numPr>
          <w:ilvl w:val="0"/>
          <w:numId w:val="143"/>
        </w:numPr>
        <w:spacing w:after="120"/>
        <w:contextualSpacing w:val="0"/>
        <w:jc w:val="both"/>
      </w:pPr>
      <w:bookmarkStart w:id="51" w:name="_Hlk234226128"/>
      <w:r w:rsidRPr="002E0156">
        <w:t xml:space="preserve">Zamawiający przed udzieleniem zamówienia może żądać podmiotowych środków dowodowych od Wykonawcy, który złożył certyfikat </w:t>
      </w:r>
      <w:r w:rsidRPr="002E0156">
        <w:rPr>
          <w:bCs/>
          <w:iCs/>
        </w:rPr>
        <w:t>potwierdzający udzielenie certyfikacji wykonawców zamówień publicznych</w:t>
      </w:r>
      <w:r w:rsidRPr="002E0156">
        <w:t xml:space="preserve">, na potwierdzenie braku podstawy wykluczenia z postępowania, o której mowa w art. 109 ust. 1 pkt 1 ustawy </w:t>
      </w:r>
      <w:proofErr w:type="spellStart"/>
      <w:r w:rsidRPr="002E0156">
        <w:t>Pzp</w:t>
      </w:r>
      <w:proofErr w:type="spellEnd"/>
      <w:r w:rsidRPr="002E0156">
        <w:t>.</w:t>
      </w:r>
    </w:p>
    <w:p w14:paraId="00021673" w14:textId="77777777" w:rsidR="002D5B49" w:rsidRPr="002E0156" w:rsidRDefault="002D5B49" w:rsidP="0075627E">
      <w:pPr>
        <w:pStyle w:val="Nagwek1"/>
        <w:shd w:val="clear" w:color="auto" w:fill="D9D9D9" w:themeFill="background1" w:themeFillShade="D9"/>
        <w:spacing w:before="0" w:after="120"/>
        <w:jc w:val="both"/>
        <w:rPr>
          <w:rFonts w:ascii="Times New Roman" w:hAnsi="Times New Roman" w:cs="Times New Roman"/>
          <w:color w:val="auto"/>
          <w:sz w:val="24"/>
          <w:szCs w:val="24"/>
        </w:rPr>
      </w:pPr>
      <w:bookmarkStart w:id="52" w:name="_Toc65677229"/>
      <w:bookmarkStart w:id="53" w:name="_Toc236307448"/>
      <w:bookmarkEnd w:id="51"/>
      <w:r w:rsidRPr="002E0156">
        <w:rPr>
          <w:rFonts w:ascii="Times New Roman" w:hAnsi="Times New Roman" w:cs="Times New Roman"/>
          <w:color w:val="auto"/>
          <w:sz w:val="24"/>
          <w:szCs w:val="24"/>
        </w:rPr>
        <w:t>Część XX</w:t>
      </w:r>
      <w:r w:rsidR="00C503DC" w:rsidRPr="002E0156">
        <w:rPr>
          <w:rFonts w:ascii="Times New Roman" w:hAnsi="Times New Roman" w:cs="Times New Roman"/>
          <w:color w:val="auto"/>
          <w:sz w:val="24"/>
          <w:szCs w:val="24"/>
        </w:rPr>
        <w:t>I</w:t>
      </w:r>
      <w:r w:rsidRPr="002E0156">
        <w:rPr>
          <w:rFonts w:ascii="Times New Roman" w:hAnsi="Times New Roman" w:cs="Times New Roman"/>
          <w:color w:val="auto"/>
          <w:sz w:val="24"/>
          <w:szCs w:val="24"/>
        </w:rPr>
        <w:t>I. Pouczenie o środkach ochrony prawnej.</w:t>
      </w:r>
      <w:bookmarkEnd w:id="52"/>
      <w:bookmarkEnd w:id="53"/>
    </w:p>
    <w:p w14:paraId="6B23F8E7" w14:textId="77777777" w:rsidR="002D5B49" w:rsidRPr="002E0156" w:rsidRDefault="002D5B49" w:rsidP="0075627E">
      <w:pPr>
        <w:spacing w:after="120"/>
        <w:jc w:val="both"/>
        <w:rPr>
          <w:sz w:val="24"/>
          <w:szCs w:val="24"/>
        </w:rPr>
      </w:pPr>
      <w:r w:rsidRPr="002E0156">
        <w:rPr>
          <w:sz w:val="24"/>
          <w:szCs w:val="24"/>
        </w:rPr>
        <w:t>W toku postępowania o udzielenie zamówienia Wykonawcom przysługują środki ochrony prawnej prz</w:t>
      </w:r>
      <w:r w:rsidR="00DB4F36" w:rsidRPr="002E0156">
        <w:rPr>
          <w:sz w:val="24"/>
          <w:szCs w:val="24"/>
        </w:rPr>
        <w:t>ewidziane w przepisach Działu IX</w:t>
      </w:r>
      <w:r w:rsidRPr="002E0156">
        <w:rPr>
          <w:sz w:val="24"/>
          <w:szCs w:val="24"/>
        </w:rPr>
        <w:t xml:space="preserve"> ustawy Prawo zamówień publicznych – odwołanie do Krajowej Izby Odwoławczej i skarga do sądu okręgowego wnoszone w sposób i w terminach określonych w ustawie </w:t>
      </w:r>
      <w:proofErr w:type="spellStart"/>
      <w:r w:rsidRPr="002E0156">
        <w:rPr>
          <w:sz w:val="24"/>
          <w:szCs w:val="24"/>
        </w:rPr>
        <w:t>Pzp</w:t>
      </w:r>
      <w:proofErr w:type="spellEnd"/>
      <w:r w:rsidRPr="002E0156">
        <w:rPr>
          <w:sz w:val="24"/>
          <w:szCs w:val="24"/>
        </w:rPr>
        <w:t>.</w:t>
      </w:r>
    </w:p>
    <w:p w14:paraId="5E10A42D" w14:textId="77777777" w:rsidR="003527F4" w:rsidRPr="002E0156" w:rsidRDefault="003527F4" w:rsidP="0075627E">
      <w:pPr>
        <w:spacing w:after="120"/>
        <w:jc w:val="both"/>
        <w:rPr>
          <w:sz w:val="24"/>
          <w:szCs w:val="24"/>
        </w:rPr>
      </w:pPr>
    </w:p>
    <w:p w14:paraId="3F7731E2" w14:textId="77777777" w:rsidR="002D5B49" w:rsidRPr="002E0156" w:rsidRDefault="002D5B49" w:rsidP="0075627E">
      <w:pPr>
        <w:pStyle w:val="Nagwek1"/>
        <w:shd w:val="clear" w:color="auto" w:fill="D9D9D9" w:themeFill="background1" w:themeFillShade="D9"/>
        <w:spacing w:before="0" w:after="120"/>
        <w:jc w:val="both"/>
        <w:rPr>
          <w:rFonts w:ascii="Times New Roman" w:hAnsi="Times New Roman" w:cs="Times New Roman"/>
          <w:color w:val="auto"/>
          <w:sz w:val="24"/>
          <w:szCs w:val="24"/>
        </w:rPr>
      </w:pPr>
      <w:bookmarkStart w:id="54" w:name="_Toc65677230"/>
      <w:bookmarkStart w:id="55" w:name="_Toc236307449"/>
      <w:r w:rsidRPr="002E0156">
        <w:rPr>
          <w:rFonts w:ascii="Times New Roman" w:hAnsi="Times New Roman" w:cs="Times New Roman"/>
          <w:color w:val="auto"/>
          <w:sz w:val="24"/>
          <w:szCs w:val="24"/>
        </w:rPr>
        <w:t>Wykaz załączników</w:t>
      </w:r>
      <w:bookmarkEnd w:id="54"/>
      <w:bookmarkEnd w:id="55"/>
    </w:p>
    <w:p w14:paraId="5AC17547" w14:textId="77777777" w:rsidR="002D5B49" w:rsidRPr="002E0156" w:rsidRDefault="002D5B49" w:rsidP="0075627E">
      <w:pPr>
        <w:spacing w:after="120"/>
        <w:rPr>
          <w:sz w:val="24"/>
          <w:szCs w:val="24"/>
        </w:rPr>
      </w:pPr>
      <w:r w:rsidRPr="002E0156">
        <w:rPr>
          <w:sz w:val="24"/>
          <w:szCs w:val="24"/>
        </w:rPr>
        <w:t>Umieszczono w spisie treści na początku SWZ.</w:t>
      </w:r>
    </w:p>
    <w:p w14:paraId="4ABD1E40" w14:textId="77777777" w:rsidR="00183C51" w:rsidRPr="002E0156" w:rsidRDefault="00183C51" w:rsidP="0075627E">
      <w:pPr>
        <w:spacing w:after="120"/>
        <w:rPr>
          <w:sz w:val="24"/>
          <w:szCs w:val="24"/>
        </w:rPr>
      </w:pPr>
      <w:r w:rsidRPr="002E0156">
        <w:rPr>
          <w:sz w:val="24"/>
          <w:szCs w:val="24"/>
        </w:rPr>
        <w:br w:type="page"/>
      </w:r>
    </w:p>
    <w:p w14:paraId="543E67F2" w14:textId="77777777" w:rsidR="00FA224A" w:rsidRPr="002E0156" w:rsidRDefault="006F6656" w:rsidP="0075627E">
      <w:pPr>
        <w:spacing w:after="120"/>
        <w:jc w:val="right"/>
        <w:rPr>
          <w:b/>
          <w:bCs/>
          <w:i/>
          <w:iCs/>
          <w:sz w:val="24"/>
          <w:szCs w:val="24"/>
        </w:rPr>
      </w:pPr>
      <w:bookmarkStart w:id="56" w:name="_Toc65677231"/>
      <w:r w:rsidRPr="002E0156">
        <w:rPr>
          <w:b/>
          <w:bCs/>
          <w:i/>
          <w:iCs/>
          <w:sz w:val="24"/>
          <w:szCs w:val="24"/>
        </w:rPr>
        <w:lastRenderedPageBreak/>
        <w:t>Załącznik nr 1 do SWZ</w:t>
      </w:r>
      <w:r w:rsidR="00042348" w:rsidRPr="002E0156">
        <w:rPr>
          <w:b/>
          <w:bCs/>
          <w:i/>
          <w:iCs/>
          <w:sz w:val="24"/>
          <w:szCs w:val="24"/>
        </w:rPr>
        <w:t xml:space="preserve"> </w:t>
      </w:r>
      <w:r w:rsidR="00031FEB" w:rsidRPr="002E0156">
        <w:rPr>
          <w:b/>
          <w:bCs/>
          <w:i/>
          <w:iCs/>
          <w:sz w:val="24"/>
          <w:szCs w:val="24"/>
        </w:rPr>
        <w:t>„</w:t>
      </w:r>
      <w:r w:rsidR="00FA224A" w:rsidRPr="002E0156">
        <w:rPr>
          <w:b/>
          <w:bCs/>
          <w:i/>
          <w:iCs/>
          <w:sz w:val="24"/>
          <w:szCs w:val="24"/>
        </w:rPr>
        <w:t>Szczegółowy Opis Przedmiotu Zamówienia</w:t>
      </w:r>
      <w:r w:rsidR="00031FEB" w:rsidRPr="002E0156">
        <w:rPr>
          <w:b/>
          <w:bCs/>
          <w:i/>
          <w:iCs/>
          <w:sz w:val="24"/>
          <w:szCs w:val="24"/>
        </w:rPr>
        <w:t>”</w:t>
      </w:r>
      <w:bookmarkEnd w:id="56"/>
    </w:p>
    <w:p w14:paraId="7926A1ED" w14:textId="77777777" w:rsidR="00A35BC8" w:rsidRPr="002E0156" w:rsidRDefault="00A35BC8" w:rsidP="0075627E">
      <w:pPr>
        <w:spacing w:after="120"/>
        <w:rPr>
          <w:b/>
          <w:spacing w:val="20"/>
          <w:sz w:val="24"/>
          <w:szCs w:val="24"/>
        </w:rPr>
      </w:pPr>
    </w:p>
    <w:p w14:paraId="5A1EFA55" w14:textId="77777777" w:rsidR="006079A9" w:rsidRPr="002E0156" w:rsidRDefault="009F2756" w:rsidP="0075627E">
      <w:pPr>
        <w:spacing w:after="120"/>
        <w:ind w:firstLine="4"/>
        <w:jc w:val="center"/>
        <w:rPr>
          <w:b/>
          <w:spacing w:val="20"/>
          <w:sz w:val="24"/>
          <w:szCs w:val="24"/>
        </w:rPr>
      </w:pPr>
      <w:r w:rsidRPr="002E0156">
        <w:rPr>
          <w:b/>
          <w:spacing w:val="20"/>
          <w:sz w:val="24"/>
          <w:szCs w:val="24"/>
        </w:rPr>
        <w:t>CZĘŚĆ 1</w:t>
      </w:r>
    </w:p>
    <w:p w14:paraId="717664D2" w14:textId="77777777" w:rsidR="006F6656" w:rsidRPr="002E0156" w:rsidRDefault="00FA224A" w:rsidP="0075627E">
      <w:pPr>
        <w:spacing w:after="120"/>
        <w:ind w:firstLine="4"/>
        <w:jc w:val="center"/>
        <w:rPr>
          <w:b/>
          <w:sz w:val="24"/>
          <w:szCs w:val="24"/>
        </w:rPr>
      </w:pPr>
      <w:r w:rsidRPr="002E0156">
        <w:rPr>
          <w:b/>
          <w:sz w:val="24"/>
          <w:szCs w:val="24"/>
        </w:rPr>
        <w:t>Wymagania ogólne</w:t>
      </w:r>
      <w:r w:rsidR="008D2C7C" w:rsidRPr="002E0156">
        <w:rPr>
          <w:b/>
          <w:sz w:val="24"/>
          <w:szCs w:val="24"/>
        </w:rPr>
        <w:t xml:space="preserve"> </w:t>
      </w:r>
    </w:p>
    <w:p w14:paraId="6606B33D" w14:textId="77777777" w:rsidR="006F6656" w:rsidRPr="002E0156" w:rsidRDefault="006F6656" w:rsidP="0075627E">
      <w:pPr>
        <w:pStyle w:val="Tekstpodstawowy2"/>
        <w:widowControl w:val="0"/>
        <w:numPr>
          <w:ilvl w:val="3"/>
          <w:numId w:val="21"/>
        </w:numPr>
        <w:spacing w:line="240" w:lineRule="auto"/>
        <w:ind w:left="426" w:hanging="426"/>
        <w:jc w:val="both"/>
        <w:rPr>
          <w:sz w:val="24"/>
          <w:szCs w:val="24"/>
        </w:rPr>
      </w:pPr>
      <w:r w:rsidRPr="002E0156">
        <w:rPr>
          <w:sz w:val="24"/>
          <w:szCs w:val="24"/>
        </w:rPr>
        <w:t xml:space="preserve">Przedmiot zamówienia: </w:t>
      </w:r>
    </w:p>
    <w:p w14:paraId="2A171B2E" w14:textId="77777777" w:rsidR="00D36697" w:rsidRPr="004F253B" w:rsidRDefault="00CC331C" w:rsidP="0075627E">
      <w:pPr>
        <w:tabs>
          <w:tab w:val="left" w:pos="470"/>
          <w:tab w:val="right" w:leader="dot" w:pos="10010"/>
        </w:tabs>
        <w:spacing w:after="120"/>
        <w:ind w:left="426"/>
        <w:jc w:val="both"/>
        <w:rPr>
          <w:b/>
          <w:bCs/>
          <w:i/>
          <w:sz w:val="24"/>
          <w:szCs w:val="24"/>
        </w:rPr>
      </w:pPr>
      <w:r w:rsidRPr="00661713">
        <w:rPr>
          <w:b/>
          <w:bCs/>
          <w:sz w:val="22"/>
          <w:szCs w:val="22"/>
        </w:rPr>
        <w:tab/>
      </w:r>
      <w:r w:rsidR="00661713" w:rsidRPr="004F253B">
        <w:rPr>
          <w:i/>
          <w:sz w:val="24"/>
          <w:szCs w:val="24"/>
        </w:rPr>
        <w:t>Dzierżawa 4 szt. kombajnów chodnikowych, w tym jeden w opcji, o mocy organu urabiającego 150 kW +/- 5% wraz z zabezpieczeniem serwisowej obsługi gwarancyjnej w całym okresie dzierżawy dla Polskiej Grupy Górniczej S.A Oddział KWK Piast-Ziemowit</w:t>
      </w:r>
    </w:p>
    <w:p w14:paraId="537A7C64" w14:textId="77777777" w:rsidR="007E7C87" w:rsidRPr="0064510A" w:rsidRDefault="007E7C87" w:rsidP="0075627E">
      <w:pPr>
        <w:pStyle w:val="Akapitzlist"/>
        <w:numPr>
          <w:ilvl w:val="6"/>
          <w:numId w:val="23"/>
        </w:numPr>
        <w:tabs>
          <w:tab w:val="left" w:pos="851"/>
        </w:tabs>
        <w:spacing w:after="120"/>
        <w:ind w:left="851" w:hanging="425"/>
        <w:contextualSpacing w:val="0"/>
        <w:jc w:val="both"/>
        <w:rPr>
          <w:b/>
          <w:bCs/>
        </w:rPr>
      </w:pPr>
      <w:r w:rsidRPr="0064510A">
        <w:t>Rodzaj przedmiotu zamówienia</w:t>
      </w:r>
      <w:r w:rsidR="00AB30FB" w:rsidRPr="0064510A">
        <w:t xml:space="preserve"> dla zadania nr 1</w:t>
      </w:r>
      <w:r w:rsidR="00B46B00" w:rsidRPr="0064510A">
        <w:t>,</w:t>
      </w:r>
      <w:r w:rsidR="00AB30FB" w:rsidRPr="0064510A">
        <w:t xml:space="preserve"> </w:t>
      </w:r>
      <w:r w:rsidR="00B46B00" w:rsidRPr="0064510A">
        <w:t>2 i 3</w:t>
      </w:r>
      <w:r w:rsidRPr="0064510A">
        <w:t xml:space="preserve">: </w:t>
      </w:r>
    </w:p>
    <w:p w14:paraId="1D02E983" w14:textId="77777777" w:rsidR="00855E80" w:rsidRPr="0064510A" w:rsidRDefault="00855E80" w:rsidP="0075627E">
      <w:pPr>
        <w:pStyle w:val="Nagwek"/>
        <w:widowControl w:val="0"/>
        <w:tabs>
          <w:tab w:val="clear" w:pos="4536"/>
          <w:tab w:val="clear" w:pos="9072"/>
          <w:tab w:val="right" w:pos="-3828"/>
        </w:tabs>
        <w:spacing w:after="120"/>
        <w:ind w:left="851"/>
        <w:jc w:val="both"/>
        <w:rPr>
          <w:bCs/>
          <w:iCs/>
          <w:sz w:val="24"/>
          <w:szCs w:val="24"/>
        </w:rPr>
      </w:pPr>
      <w:r w:rsidRPr="0064510A">
        <w:rPr>
          <w:bCs/>
          <w:iCs/>
          <w:sz w:val="24"/>
          <w:szCs w:val="24"/>
        </w:rPr>
        <w:t xml:space="preserve">Kombajn chodnikowy o możliwości wykonania maksymalnego przekroju </w:t>
      </w:r>
      <w:r w:rsidR="00BB5B4D" w:rsidRPr="0064510A">
        <w:rPr>
          <w:bCs/>
          <w:iCs/>
          <w:sz w:val="24"/>
          <w:szCs w:val="24"/>
        </w:rPr>
        <w:t xml:space="preserve">z jednego ustawienia kombajnu </w:t>
      </w:r>
      <w:r w:rsidRPr="0064510A">
        <w:rPr>
          <w:bCs/>
          <w:iCs/>
          <w:sz w:val="24"/>
          <w:szCs w:val="24"/>
        </w:rPr>
        <w:t>do co najmniej 2</w:t>
      </w:r>
      <w:r w:rsidR="0088068B" w:rsidRPr="0064510A">
        <w:rPr>
          <w:bCs/>
          <w:iCs/>
          <w:sz w:val="24"/>
          <w:szCs w:val="24"/>
        </w:rPr>
        <w:t>3</w:t>
      </w:r>
      <w:r w:rsidRPr="0064510A">
        <w:rPr>
          <w:bCs/>
          <w:iCs/>
          <w:sz w:val="24"/>
          <w:szCs w:val="24"/>
        </w:rPr>
        <w:t xml:space="preserve"> m</w:t>
      </w:r>
      <w:r w:rsidRPr="0064510A">
        <w:rPr>
          <w:bCs/>
          <w:iCs/>
          <w:sz w:val="24"/>
          <w:szCs w:val="24"/>
          <w:vertAlign w:val="superscript"/>
        </w:rPr>
        <w:t>2</w:t>
      </w:r>
      <w:r w:rsidRPr="0064510A">
        <w:rPr>
          <w:bCs/>
          <w:iCs/>
          <w:sz w:val="24"/>
          <w:szCs w:val="24"/>
        </w:rPr>
        <w:t xml:space="preserve"> w skałach o minimalnej wytrzymałości na ściskanie </w:t>
      </w:r>
      <w:proofErr w:type="spellStart"/>
      <w:r w:rsidRPr="0064510A">
        <w:rPr>
          <w:bCs/>
          <w:iCs/>
          <w:sz w:val="24"/>
          <w:szCs w:val="24"/>
        </w:rPr>
        <w:t>Rc</w:t>
      </w:r>
      <w:proofErr w:type="spellEnd"/>
      <w:r w:rsidRPr="0064510A">
        <w:rPr>
          <w:bCs/>
          <w:iCs/>
          <w:sz w:val="24"/>
          <w:szCs w:val="24"/>
        </w:rPr>
        <w:t xml:space="preserve"> = 90 </w:t>
      </w:r>
      <w:proofErr w:type="spellStart"/>
      <w:r w:rsidRPr="0064510A">
        <w:rPr>
          <w:bCs/>
          <w:iCs/>
          <w:sz w:val="24"/>
          <w:szCs w:val="24"/>
        </w:rPr>
        <w:t>MPa</w:t>
      </w:r>
      <w:proofErr w:type="spellEnd"/>
      <w:r w:rsidRPr="0064510A">
        <w:rPr>
          <w:bCs/>
          <w:iCs/>
          <w:sz w:val="24"/>
          <w:szCs w:val="24"/>
        </w:rPr>
        <w:t xml:space="preserve"> i mocy organu urabiającego 150 kW +/- 5%</w:t>
      </w:r>
      <w:r w:rsidR="0088068B" w:rsidRPr="0064510A">
        <w:rPr>
          <w:bCs/>
          <w:iCs/>
          <w:sz w:val="24"/>
          <w:szCs w:val="24"/>
        </w:rPr>
        <w:t>.</w:t>
      </w:r>
    </w:p>
    <w:p w14:paraId="13C5109F" w14:textId="77777777" w:rsidR="00855E80" w:rsidRPr="002E0156" w:rsidRDefault="003847FA" w:rsidP="0075627E">
      <w:pPr>
        <w:pStyle w:val="Akapitzlist"/>
        <w:numPr>
          <w:ilvl w:val="6"/>
          <w:numId w:val="23"/>
        </w:numPr>
        <w:tabs>
          <w:tab w:val="left" w:pos="851"/>
        </w:tabs>
        <w:spacing w:after="120"/>
        <w:ind w:left="851" w:hanging="425"/>
        <w:contextualSpacing w:val="0"/>
        <w:jc w:val="both"/>
        <w:rPr>
          <w:i/>
        </w:rPr>
      </w:pPr>
      <w:r w:rsidRPr="002E0156">
        <w:t xml:space="preserve">Przedmiotem </w:t>
      </w:r>
      <w:r w:rsidR="00942840" w:rsidRPr="002E0156">
        <w:t>zamówienia jest dzierżawa kompletn</w:t>
      </w:r>
      <w:r w:rsidR="00A24C25" w:rsidRPr="002E0156">
        <w:t>ych</w:t>
      </w:r>
      <w:r w:rsidR="00942840" w:rsidRPr="002E0156">
        <w:t xml:space="preserve"> kombajn</w:t>
      </w:r>
      <w:r w:rsidR="00A24C25" w:rsidRPr="002E0156">
        <w:t>ów</w:t>
      </w:r>
      <w:r w:rsidR="00942840" w:rsidRPr="002E0156">
        <w:t xml:space="preserve"> chodnikow</w:t>
      </w:r>
      <w:r w:rsidR="00A24C25" w:rsidRPr="002E0156">
        <w:t>ych</w:t>
      </w:r>
      <w:r w:rsidR="00942840" w:rsidRPr="002E0156">
        <w:t xml:space="preserve"> wraz</w:t>
      </w:r>
      <w:r w:rsidR="0088068B" w:rsidRPr="002E0156">
        <w:t xml:space="preserve"> </w:t>
      </w:r>
      <w:r w:rsidR="00942840" w:rsidRPr="002E0156">
        <w:t>z  pełnym wyposażeniem (komplet noży urabiających oraz napełnienie olejami tylko jednorazowo przy dostawie) umożliwiającym im pracę zgodnie z rygorami wymagań prawnych dla zagrożeń występujących w miejscu ich instalacji, a w szczególności zagrożenia wybuchem metanu i pyłu węglowego w zakładach górniczych wydobywających węgiel kamienny (np. metanomierza).</w:t>
      </w:r>
    </w:p>
    <w:p w14:paraId="0A1B68ED" w14:textId="77777777" w:rsidR="003847FA" w:rsidRPr="002E0156" w:rsidRDefault="003847FA" w:rsidP="0075627E">
      <w:pPr>
        <w:pStyle w:val="Nagwek"/>
        <w:widowControl w:val="0"/>
        <w:numPr>
          <w:ilvl w:val="6"/>
          <w:numId w:val="23"/>
        </w:numPr>
        <w:tabs>
          <w:tab w:val="clear" w:pos="4536"/>
          <w:tab w:val="clear" w:pos="9072"/>
          <w:tab w:val="right" w:pos="-3828"/>
        </w:tabs>
        <w:spacing w:after="120"/>
        <w:ind w:left="851" w:hanging="425"/>
        <w:jc w:val="both"/>
        <w:rPr>
          <w:i/>
          <w:sz w:val="24"/>
          <w:szCs w:val="24"/>
        </w:rPr>
      </w:pPr>
      <w:r w:rsidRPr="002E0156">
        <w:rPr>
          <w:sz w:val="24"/>
          <w:szCs w:val="24"/>
        </w:rPr>
        <w:t>Dzierżawca dopuszcza możliwość dostarczenia kombajn</w:t>
      </w:r>
      <w:r w:rsidR="00DA5F82" w:rsidRPr="002E0156">
        <w:rPr>
          <w:sz w:val="24"/>
          <w:szCs w:val="24"/>
        </w:rPr>
        <w:t>ów</w:t>
      </w:r>
      <w:r w:rsidRPr="002E0156">
        <w:rPr>
          <w:sz w:val="24"/>
          <w:szCs w:val="24"/>
        </w:rPr>
        <w:t xml:space="preserve"> chodnikow</w:t>
      </w:r>
      <w:r w:rsidR="00DA5F82" w:rsidRPr="002E0156">
        <w:rPr>
          <w:sz w:val="24"/>
          <w:szCs w:val="24"/>
        </w:rPr>
        <w:t>ych</w:t>
      </w:r>
      <w:r w:rsidRPr="002E0156">
        <w:rPr>
          <w:sz w:val="24"/>
          <w:szCs w:val="24"/>
        </w:rPr>
        <w:t xml:space="preserve"> now</w:t>
      </w:r>
      <w:r w:rsidR="00DA5F82" w:rsidRPr="002E0156">
        <w:rPr>
          <w:sz w:val="24"/>
          <w:szCs w:val="24"/>
        </w:rPr>
        <w:t>ych</w:t>
      </w:r>
      <w:r w:rsidRPr="002E0156">
        <w:rPr>
          <w:sz w:val="24"/>
          <w:szCs w:val="24"/>
        </w:rPr>
        <w:t xml:space="preserve"> lub poremontow</w:t>
      </w:r>
      <w:r w:rsidR="00DA5F82" w:rsidRPr="002E0156">
        <w:rPr>
          <w:sz w:val="24"/>
          <w:szCs w:val="24"/>
        </w:rPr>
        <w:t>ych</w:t>
      </w:r>
      <w:r w:rsidRPr="002E0156">
        <w:rPr>
          <w:sz w:val="24"/>
          <w:szCs w:val="24"/>
        </w:rPr>
        <w:t>.</w:t>
      </w:r>
    </w:p>
    <w:p w14:paraId="5894F24F" w14:textId="77777777" w:rsidR="003847FA" w:rsidRPr="002E0156" w:rsidRDefault="003847FA" w:rsidP="0075627E">
      <w:pPr>
        <w:pStyle w:val="Nagwek"/>
        <w:widowControl w:val="0"/>
        <w:numPr>
          <w:ilvl w:val="6"/>
          <w:numId w:val="23"/>
        </w:numPr>
        <w:tabs>
          <w:tab w:val="clear" w:pos="4536"/>
          <w:tab w:val="clear" w:pos="9072"/>
          <w:tab w:val="right" w:pos="-3828"/>
        </w:tabs>
        <w:spacing w:after="120"/>
        <w:ind w:left="851" w:hanging="425"/>
        <w:jc w:val="both"/>
        <w:rPr>
          <w:i/>
          <w:sz w:val="24"/>
          <w:szCs w:val="24"/>
        </w:rPr>
      </w:pPr>
      <w:r w:rsidRPr="002E0156">
        <w:rPr>
          <w:sz w:val="24"/>
          <w:szCs w:val="24"/>
        </w:rPr>
        <w:t>Konstrukcja kombajnu musi eliminować prowadzenie prac spawalniczych na dole kopalni</w:t>
      </w:r>
      <w:r w:rsidRPr="002E0156">
        <w:rPr>
          <w:color w:val="0000FF"/>
          <w:sz w:val="24"/>
          <w:szCs w:val="24"/>
        </w:rPr>
        <w:t xml:space="preserve"> </w:t>
      </w:r>
      <w:r w:rsidRPr="002E0156">
        <w:rPr>
          <w:sz w:val="24"/>
          <w:szCs w:val="24"/>
        </w:rPr>
        <w:t>przy montażu, demontażu i eksploatacji.</w:t>
      </w:r>
    </w:p>
    <w:p w14:paraId="6520B2F7" w14:textId="77777777" w:rsidR="003847FA" w:rsidRPr="002E0156" w:rsidRDefault="003847FA" w:rsidP="0075627E">
      <w:pPr>
        <w:pStyle w:val="Nagwek"/>
        <w:widowControl w:val="0"/>
        <w:numPr>
          <w:ilvl w:val="6"/>
          <w:numId w:val="23"/>
        </w:numPr>
        <w:tabs>
          <w:tab w:val="clear" w:pos="4536"/>
          <w:tab w:val="clear" w:pos="9072"/>
          <w:tab w:val="right" w:pos="-3828"/>
        </w:tabs>
        <w:spacing w:after="120"/>
        <w:ind w:left="851" w:hanging="425"/>
        <w:jc w:val="both"/>
        <w:rPr>
          <w:i/>
          <w:sz w:val="24"/>
          <w:szCs w:val="24"/>
        </w:rPr>
      </w:pPr>
      <w:r w:rsidRPr="002E0156">
        <w:rPr>
          <w:spacing w:val="-4"/>
          <w:sz w:val="24"/>
          <w:szCs w:val="24"/>
        </w:rPr>
        <w:t>Wszystkie elementy konstrukcji stalowych ww. urządzenia muszą być zabezpieczone antykorozyjnie (wg warunków technicznych producenta).</w:t>
      </w:r>
    </w:p>
    <w:p w14:paraId="327E87A5" w14:textId="77777777" w:rsidR="00C82ADC" w:rsidRPr="002E0156" w:rsidRDefault="00C82ADC" w:rsidP="0075627E">
      <w:pPr>
        <w:pStyle w:val="Nagwek"/>
        <w:widowControl w:val="0"/>
        <w:numPr>
          <w:ilvl w:val="6"/>
          <w:numId w:val="23"/>
        </w:numPr>
        <w:tabs>
          <w:tab w:val="clear" w:pos="4536"/>
          <w:tab w:val="clear" w:pos="9072"/>
          <w:tab w:val="right" w:pos="-3828"/>
        </w:tabs>
        <w:spacing w:after="120"/>
        <w:ind w:left="851" w:hanging="425"/>
        <w:jc w:val="both"/>
        <w:rPr>
          <w:i/>
          <w:sz w:val="24"/>
          <w:szCs w:val="24"/>
        </w:rPr>
      </w:pPr>
      <w:r w:rsidRPr="002E0156">
        <w:rPr>
          <w:spacing w:val="-4"/>
          <w:sz w:val="24"/>
          <w:szCs w:val="24"/>
        </w:rPr>
        <w:t>Rejon realizacji zamówienia:</w:t>
      </w:r>
    </w:p>
    <w:tbl>
      <w:tblPr>
        <w:tblW w:w="8931" w:type="dxa"/>
        <w:tblInd w:w="6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3"/>
        <w:gridCol w:w="4111"/>
        <w:gridCol w:w="1407"/>
        <w:gridCol w:w="2410"/>
      </w:tblGrid>
      <w:tr w:rsidR="00723966" w:rsidRPr="002E0156" w14:paraId="2A43A5A9" w14:textId="77777777" w:rsidTr="00F119F1">
        <w:trPr>
          <w:trHeight w:val="297"/>
        </w:trPr>
        <w:tc>
          <w:tcPr>
            <w:tcW w:w="1003" w:type="dxa"/>
            <w:vAlign w:val="center"/>
          </w:tcPr>
          <w:p w14:paraId="3B269D95" w14:textId="77777777" w:rsidR="00F119F1" w:rsidRDefault="00723966" w:rsidP="00F119F1">
            <w:pPr>
              <w:ind w:left="-169" w:right="-183"/>
              <w:jc w:val="center"/>
              <w:rPr>
                <w:b/>
                <w:bCs/>
                <w:sz w:val="24"/>
                <w:szCs w:val="24"/>
              </w:rPr>
            </w:pPr>
            <w:r w:rsidRPr="002E0156">
              <w:rPr>
                <w:b/>
                <w:bCs/>
                <w:sz w:val="24"/>
                <w:szCs w:val="24"/>
              </w:rPr>
              <w:t>Nr</w:t>
            </w:r>
          </w:p>
          <w:p w14:paraId="53783265" w14:textId="77777777" w:rsidR="00723966" w:rsidRPr="002E0156" w:rsidRDefault="00723966" w:rsidP="00F119F1">
            <w:pPr>
              <w:ind w:left="-169" w:right="-183"/>
              <w:jc w:val="center"/>
              <w:rPr>
                <w:b/>
                <w:bCs/>
                <w:sz w:val="24"/>
                <w:szCs w:val="24"/>
              </w:rPr>
            </w:pPr>
            <w:r w:rsidRPr="002E0156">
              <w:rPr>
                <w:b/>
                <w:bCs/>
                <w:sz w:val="24"/>
                <w:szCs w:val="24"/>
              </w:rPr>
              <w:t>zadania</w:t>
            </w:r>
          </w:p>
        </w:tc>
        <w:tc>
          <w:tcPr>
            <w:tcW w:w="4111" w:type="dxa"/>
            <w:vAlign w:val="center"/>
          </w:tcPr>
          <w:p w14:paraId="453241A8" w14:textId="77777777" w:rsidR="00723966" w:rsidRPr="002E0156" w:rsidRDefault="00723966" w:rsidP="00F119F1">
            <w:pPr>
              <w:ind w:left="-169" w:right="-183"/>
              <w:jc w:val="center"/>
              <w:rPr>
                <w:b/>
                <w:bCs/>
                <w:sz w:val="24"/>
                <w:szCs w:val="24"/>
              </w:rPr>
            </w:pPr>
            <w:r w:rsidRPr="002E0156">
              <w:rPr>
                <w:b/>
                <w:bCs/>
                <w:sz w:val="24"/>
                <w:szCs w:val="24"/>
              </w:rPr>
              <w:t>Nazwa</w:t>
            </w:r>
          </w:p>
        </w:tc>
        <w:tc>
          <w:tcPr>
            <w:tcW w:w="1407" w:type="dxa"/>
            <w:vAlign w:val="center"/>
          </w:tcPr>
          <w:p w14:paraId="340D9243" w14:textId="77777777" w:rsidR="00723966" w:rsidRPr="002E0156" w:rsidRDefault="00723966" w:rsidP="00F119F1">
            <w:pPr>
              <w:ind w:left="284" w:right="-172" w:hanging="467"/>
              <w:jc w:val="center"/>
              <w:rPr>
                <w:b/>
                <w:bCs/>
                <w:sz w:val="24"/>
                <w:szCs w:val="24"/>
              </w:rPr>
            </w:pPr>
            <w:r w:rsidRPr="002E0156">
              <w:rPr>
                <w:b/>
                <w:bCs/>
                <w:sz w:val="24"/>
                <w:szCs w:val="24"/>
              </w:rPr>
              <w:t>Ulica</w:t>
            </w:r>
          </w:p>
        </w:tc>
        <w:tc>
          <w:tcPr>
            <w:tcW w:w="2410" w:type="dxa"/>
            <w:vAlign w:val="center"/>
          </w:tcPr>
          <w:p w14:paraId="07B0F214" w14:textId="77777777" w:rsidR="00723966" w:rsidRPr="002E0156" w:rsidRDefault="00723966" w:rsidP="00F119F1">
            <w:pPr>
              <w:ind w:left="284" w:right="-173" w:hanging="463"/>
              <w:jc w:val="center"/>
              <w:rPr>
                <w:b/>
                <w:bCs/>
                <w:sz w:val="24"/>
                <w:szCs w:val="24"/>
              </w:rPr>
            </w:pPr>
            <w:r w:rsidRPr="002E0156">
              <w:rPr>
                <w:b/>
                <w:bCs/>
                <w:sz w:val="24"/>
                <w:szCs w:val="24"/>
              </w:rPr>
              <w:t>Miasto</w:t>
            </w:r>
          </w:p>
        </w:tc>
      </w:tr>
      <w:tr w:rsidR="00723966" w:rsidRPr="002E0156" w14:paraId="15E499F1" w14:textId="77777777" w:rsidTr="00F119F1">
        <w:trPr>
          <w:trHeight w:val="454"/>
        </w:trPr>
        <w:tc>
          <w:tcPr>
            <w:tcW w:w="1003" w:type="dxa"/>
            <w:vAlign w:val="center"/>
          </w:tcPr>
          <w:p w14:paraId="0037074F" w14:textId="77777777" w:rsidR="00723966" w:rsidRPr="002E0156" w:rsidRDefault="00723966" w:rsidP="00F119F1">
            <w:pPr>
              <w:ind w:left="284" w:right="-183" w:hanging="482"/>
              <w:jc w:val="center"/>
              <w:rPr>
                <w:sz w:val="24"/>
                <w:szCs w:val="24"/>
              </w:rPr>
            </w:pPr>
            <w:r w:rsidRPr="002E0156">
              <w:rPr>
                <w:sz w:val="24"/>
                <w:szCs w:val="24"/>
              </w:rPr>
              <w:t>1</w:t>
            </w:r>
          </w:p>
        </w:tc>
        <w:tc>
          <w:tcPr>
            <w:tcW w:w="4111" w:type="dxa"/>
            <w:vAlign w:val="center"/>
          </w:tcPr>
          <w:p w14:paraId="5A201D0B" w14:textId="77777777" w:rsidR="00723966" w:rsidRPr="0064510A" w:rsidRDefault="00BB5B4D" w:rsidP="00F119F1">
            <w:pPr>
              <w:ind w:left="29" w:hanging="56"/>
              <w:jc w:val="center"/>
              <w:rPr>
                <w:bCs/>
                <w:iCs/>
                <w:color w:val="212121"/>
                <w:sz w:val="24"/>
                <w:szCs w:val="24"/>
              </w:rPr>
            </w:pPr>
            <w:r w:rsidRPr="0064510A">
              <w:rPr>
                <w:bCs/>
                <w:iCs/>
                <w:color w:val="212121"/>
                <w:sz w:val="24"/>
                <w:szCs w:val="24"/>
              </w:rPr>
              <w:t xml:space="preserve">KWK </w:t>
            </w:r>
            <w:r w:rsidR="00B46B00" w:rsidRPr="0064510A">
              <w:rPr>
                <w:bCs/>
                <w:iCs/>
                <w:color w:val="212121"/>
                <w:sz w:val="24"/>
                <w:szCs w:val="24"/>
              </w:rPr>
              <w:t>Piast- Ziemowit</w:t>
            </w:r>
            <w:r w:rsidR="00F119F1" w:rsidRPr="0064510A">
              <w:rPr>
                <w:bCs/>
                <w:iCs/>
                <w:color w:val="212121"/>
                <w:sz w:val="24"/>
                <w:szCs w:val="24"/>
              </w:rPr>
              <w:t xml:space="preserve"> Ruch Ziemowit</w:t>
            </w:r>
          </w:p>
        </w:tc>
        <w:tc>
          <w:tcPr>
            <w:tcW w:w="1407" w:type="dxa"/>
            <w:vAlign w:val="center"/>
          </w:tcPr>
          <w:p w14:paraId="1D070372" w14:textId="77777777" w:rsidR="00723966" w:rsidRPr="0064510A" w:rsidRDefault="00F119F1" w:rsidP="00F119F1">
            <w:pPr>
              <w:ind w:left="284" w:right="-172" w:hanging="325"/>
              <w:jc w:val="center"/>
              <w:rPr>
                <w:color w:val="212121"/>
                <w:sz w:val="24"/>
                <w:szCs w:val="24"/>
              </w:rPr>
            </w:pPr>
            <w:r w:rsidRPr="0064510A">
              <w:rPr>
                <w:color w:val="212121"/>
                <w:sz w:val="24"/>
                <w:szCs w:val="24"/>
              </w:rPr>
              <w:t>Pokoju 4</w:t>
            </w:r>
          </w:p>
        </w:tc>
        <w:tc>
          <w:tcPr>
            <w:tcW w:w="2410" w:type="dxa"/>
            <w:vAlign w:val="center"/>
          </w:tcPr>
          <w:p w14:paraId="311BE31D" w14:textId="77777777" w:rsidR="00723966" w:rsidRPr="0064510A" w:rsidRDefault="00B46B00" w:rsidP="00F119F1">
            <w:pPr>
              <w:jc w:val="center"/>
              <w:rPr>
                <w:bCs/>
                <w:color w:val="212121"/>
                <w:sz w:val="24"/>
                <w:szCs w:val="24"/>
              </w:rPr>
            </w:pPr>
            <w:r w:rsidRPr="0064510A">
              <w:rPr>
                <w:bCs/>
                <w:color w:val="212121"/>
                <w:sz w:val="24"/>
                <w:szCs w:val="24"/>
              </w:rPr>
              <w:t>43- 1</w:t>
            </w:r>
            <w:r w:rsidR="00F119F1" w:rsidRPr="0064510A">
              <w:rPr>
                <w:bCs/>
                <w:color w:val="212121"/>
                <w:sz w:val="24"/>
                <w:szCs w:val="24"/>
              </w:rPr>
              <w:t>43</w:t>
            </w:r>
            <w:r w:rsidRPr="0064510A">
              <w:rPr>
                <w:bCs/>
                <w:color w:val="212121"/>
                <w:sz w:val="24"/>
                <w:szCs w:val="24"/>
              </w:rPr>
              <w:t xml:space="preserve"> </w:t>
            </w:r>
            <w:r w:rsidR="00F119F1" w:rsidRPr="0064510A">
              <w:rPr>
                <w:bCs/>
                <w:color w:val="212121"/>
                <w:sz w:val="24"/>
                <w:szCs w:val="24"/>
              </w:rPr>
              <w:t>Lędziny</w:t>
            </w:r>
          </w:p>
        </w:tc>
      </w:tr>
      <w:tr w:rsidR="00F119F1" w:rsidRPr="002E0156" w14:paraId="39ABD60B" w14:textId="77777777" w:rsidTr="00F119F1">
        <w:trPr>
          <w:trHeight w:val="446"/>
        </w:trPr>
        <w:tc>
          <w:tcPr>
            <w:tcW w:w="1003" w:type="dxa"/>
            <w:vAlign w:val="center"/>
          </w:tcPr>
          <w:p w14:paraId="7DF2742F" w14:textId="77777777" w:rsidR="00F119F1" w:rsidRPr="002E0156" w:rsidRDefault="00F119F1" w:rsidP="00F119F1">
            <w:pPr>
              <w:ind w:left="284" w:right="-183" w:hanging="482"/>
              <w:jc w:val="center"/>
              <w:rPr>
                <w:sz w:val="24"/>
                <w:szCs w:val="24"/>
              </w:rPr>
            </w:pPr>
            <w:r w:rsidRPr="002E0156">
              <w:rPr>
                <w:sz w:val="24"/>
                <w:szCs w:val="24"/>
              </w:rPr>
              <w:t>2</w:t>
            </w:r>
          </w:p>
        </w:tc>
        <w:tc>
          <w:tcPr>
            <w:tcW w:w="4111" w:type="dxa"/>
            <w:vAlign w:val="center"/>
          </w:tcPr>
          <w:p w14:paraId="596033C5" w14:textId="77777777" w:rsidR="00F119F1" w:rsidRPr="0064510A" w:rsidRDefault="00F119F1" w:rsidP="00F119F1">
            <w:pPr>
              <w:ind w:left="29" w:hanging="56"/>
              <w:jc w:val="center"/>
              <w:rPr>
                <w:bCs/>
                <w:iCs/>
                <w:color w:val="212121"/>
                <w:sz w:val="24"/>
                <w:szCs w:val="24"/>
              </w:rPr>
            </w:pPr>
            <w:r w:rsidRPr="0064510A">
              <w:rPr>
                <w:bCs/>
                <w:iCs/>
                <w:color w:val="212121"/>
                <w:sz w:val="24"/>
                <w:szCs w:val="24"/>
              </w:rPr>
              <w:t>KWK Piast- Ziemowit Ruch Ziemowit</w:t>
            </w:r>
          </w:p>
        </w:tc>
        <w:tc>
          <w:tcPr>
            <w:tcW w:w="1407" w:type="dxa"/>
            <w:vAlign w:val="center"/>
          </w:tcPr>
          <w:p w14:paraId="5AAF00C7" w14:textId="77777777" w:rsidR="00F119F1" w:rsidRPr="0064510A" w:rsidRDefault="00F119F1" w:rsidP="00F119F1">
            <w:pPr>
              <w:ind w:left="284" w:right="-172" w:hanging="325"/>
              <w:jc w:val="center"/>
              <w:rPr>
                <w:color w:val="212121"/>
                <w:sz w:val="24"/>
                <w:szCs w:val="24"/>
              </w:rPr>
            </w:pPr>
            <w:r w:rsidRPr="0064510A">
              <w:rPr>
                <w:color w:val="212121"/>
                <w:sz w:val="24"/>
                <w:szCs w:val="24"/>
              </w:rPr>
              <w:t>Pokoju 4</w:t>
            </w:r>
          </w:p>
        </w:tc>
        <w:tc>
          <w:tcPr>
            <w:tcW w:w="2410" w:type="dxa"/>
            <w:vAlign w:val="center"/>
          </w:tcPr>
          <w:p w14:paraId="06BDC7EF" w14:textId="77777777" w:rsidR="00F119F1" w:rsidRPr="0064510A" w:rsidRDefault="00F119F1" w:rsidP="00F119F1">
            <w:pPr>
              <w:jc w:val="center"/>
              <w:rPr>
                <w:bCs/>
                <w:color w:val="212121"/>
                <w:sz w:val="24"/>
                <w:szCs w:val="24"/>
              </w:rPr>
            </w:pPr>
            <w:r w:rsidRPr="0064510A">
              <w:rPr>
                <w:bCs/>
                <w:color w:val="212121"/>
                <w:sz w:val="24"/>
                <w:szCs w:val="24"/>
              </w:rPr>
              <w:t>43- 143 Lędziny</w:t>
            </w:r>
          </w:p>
        </w:tc>
      </w:tr>
      <w:tr w:rsidR="00F119F1" w:rsidRPr="002E0156" w14:paraId="54F0F0DE" w14:textId="77777777" w:rsidTr="00F119F1">
        <w:trPr>
          <w:trHeight w:val="446"/>
        </w:trPr>
        <w:tc>
          <w:tcPr>
            <w:tcW w:w="1003" w:type="dxa"/>
            <w:vAlign w:val="center"/>
          </w:tcPr>
          <w:p w14:paraId="103F4302" w14:textId="77777777" w:rsidR="00F119F1" w:rsidRPr="002E0156" w:rsidRDefault="00F119F1" w:rsidP="00F119F1">
            <w:pPr>
              <w:ind w:left="284" w:right="-183" w:hanging="482"/>
              <w:jc w:val="center"/>
              <w:rPr>
                <w:sz w:val="24"/>
                <w:szCs w:val="24"/>
              </w:rPr>
            </w:pPr>
            <w:r>
              <w:rPr>
                <w:sz w:val="24"/>
                <w:szCs w:val="24"/>
              </w:rPr>
              <w:t>3</w:t>
            </w:r>
          </w:p>
        </w:tc>
        <w:tc>
          <w:tcPr>
            <w:tcW w:w="4111" w:type="dxa"/>
            <w:vAlign w:val="center"/>
          </w:tcPr>
          <w:p w14:paraId="65FA637D" w14:textId="77777777" w:rsidR="00F119F1" w:rsidRPr="0064510A" w:rsidRDefault="00F119F1" w:rsidP="00F119F1">
            <w:pPr>
              <w:ind w:left="29" w:hanging="56"/>
              <w:jc w:val="center"/>
              <w:rPr>
                <w:bCs/>
                <w:iCs/>
                <w:color w:val="212121"/>
                <w:sz w:val="24"/>
                <w:szCs w:val="24"/>
              </w:rPr>
            </w:pPr>
            <w:r w:rsidRPr="0064510A">
              <w:rPr>
                <w:bCs/>
                <w:iCs/>
                <w:color w:val="212121"/>
                <w:sz w:val="24"/>
                <w:szCs w:val="24"/>
              </w:rPr>
              <w:t>KWK Piast- Ziemowit Ruch Ziemowit</w:t>
            </w:r>
          </w:p>
        </w:tc>
        <w:tc>
          <w:tcPr>
            <w:tcW w:w="1407" w:type="dxa"/>
            <w:vAlign w:val="center"/>
          </w:tcPr>
          <w:p w14:paraId="51C7A25A" w14:textId="77777777" w:rsidR="00F119F1" w:rsidRPr="0064510A" w:rsidRDefault="00F119F1" w:rsidP="00F119F1">
            <w:pPr>
              <w:ind w:left="284" w:right="-172" w:hanging="325"/>
              <w:jc w:val="center"/>
              <w:rPr>
                <w:color w:val="212121"/>
                <w:sz w:val="24"/>
                <w:szCs w:val="24"/>
              </w:rPr>
            </w:pPr>
            <w:r w:rsidRPr="0064510A">
              <w:rPr>
                <w:color w:val="212121"/>
                <w:sz w:val="24"/>
                <w:szCs w:val="24"/>
              </w:rPr>
              <w:t>Pokoju 4</w:t>
            </w:r>
          </w:p>
        </w:tc>
        <w:tc>
          <w:tcPr>
            <w:tcW w:w="2410" w:type="dxa"/>
            <w:vAlign w:val="center"/>
          </w:tcPr>
          <w:p w14:paraId="72AC3EC5" w14:textId="77777777" w:rsidR="00F119F1" w:rsidRPr="0064510A" w:rsidRDefault="00F119F1" w:rsidP="00F119F1">
            <w:pPr>
              <w:jc w:val="center"/>
              <w:rPr>
                <w:bCs/>
                <w:color w:val="212121"/>
                <w:sz w:val="24"/>
                <w:szCs w:val="24"/>
              </w:rPr>
            </w:pPr>
            <w:r w:rsidRPr="0064510A">
              <w:rPr>
                <w:bCs/>
                <w:color w:val="212121"/>
                <w:sz w:val="24"/>
                <w:szCs w:val="24"/>
              </w:rPr>
              <w:t>43- 143 Lędziny</w:t>
            </w:r>
          </w:p>
        </w:tc>
      </w:tr>
    </w:tbl>
    <w:p w14:paraId="3A5564AB" w14:textId="77777777" w:rsidR="006F6656" w:rsidRPr="002E0156" w:rsidRDefault="006F6656" w:rsidP="0075627E">
      <w:pPr>
        <w:pStyle w:val="Tekstpodstawowy2"/>
        <w:widowControl w:val="0"/>
        <w:numPr>
          <w:ilvl w:val="3"/>
          <w:numId w:val="21"/>
        </w:numPr>
        <w:spacing w:line="240" w:lineRule="auto"/>
        <w:ind w:left="425" w:hanging="425"/>
        <w:jc w:val="both"/>
        <w:rPr>
          <w:bCs/>
          <w:sz w:val="24"/>
          <w:szCs w:val="24"/>
        </w:rPr>
      </w:pPr>
      <w:r w:rsidRPr="002E0156">
        <w:rPr>
          <w:sz w:val="24"/>
          <w:szCs w:val="24"/>
        </w:rPr>
        <w:t>Przedmiot zamówienia winien spełniać wymagania:</w:t>
      </w:r>
    </w:p>
    <w:p w14:paraId="7903BCCC" w14:textId="77777777" w:rsidR="00BB5B4D" w:rsidRPr="002E0156" w:rsidRDefault="00BB5B4D" w:rsidP="0075627E">
      <w:pPr>
        <w:numPr>
          <w:ilvl w:val="1"/>
          <w:numId w:val="24"/>
        </w:numPr>
        <w:spacing w:after="120"/>
        <w:jc w:val="both"/>
        <w:rPr>
          <w:iCs/>
          <w:sz w:val="24"/>
          <w:szCs w:val="24"/>
        </w:rPr>
      </w:pPr>
      <w:r w:rsidRPr="002E0156">
        <w:rPr>
          <w:iCs/>
          <w:sz w:val="24"/>
          <w:szCs w:val="24"/>
        </w:rPr>
        <w:t xml:space="preserve">Ustawy z dnia 09.06.2011 – Prawo geologiczne i górnicze (Dz.U. 2019 poz. 808 j.t. z </w:t>
      </w:r>
      <w:proofErr w:type="spellStart"/>
      <w:r w:rsidRPr="002E0156">
        <w:rPr>
          <w:iCs/>
          <w:sz w:val="24"/>
          <w:szCs w:val="24"/>
        </w:rPr>
        <w:t>późn</w:t>
      </w:r>
      <w:proofErr w:type="spellEnd"/>
      <w:r w:rsidRPr="002E0156">
        <w:rPr>
          <w:iCs/>
          <w:sz w:val="24"/>
          <w:szCs w:val="24"/>
        </w:rPr>
        <w:t>. zm.).</w:t>
      </w:r>
    </w:p>
    <w:p w14:paraId="1F6EE5A8" w14:textId="77777777" w:rsidR="00BB5B4D" w:rsidRPr="002E0156" w:rsidRDefault="00BB5B4D" w:rsidP="0075627E">
      <w:pPr>
        <w:numPr>
          <w:ilvl w:val="1"/>
          <w:numId w:val="24"/>
        </w:numPr>
        <w:spacing w:after="120"/>
        <w:jc w:val="both"/>
        <w:rPr>
          <w:iCs/>
          <w:sz w:val="24"/>
          <w:szCs w:val="24"/>
        </w:rPr>
      </w:pPr>
      <w:r w:rsidRPr="002E0156">
        <w:rPr>
          <w:iCs/>
          <w:sz w:val="24"/>
          <w:szCs w:val="24"/>
        </w:rPr>
        <w:t>Ustawy z dnia 13 kwietnia 2016 r. o systemach oceny zgodności i nadzoru rynku (tj. Dz.U. 2017 poz. 1398).</w:t>
      </w:r>
    </w:p>
    <w:p w14:paraId="7C6D2822" w14:textId="77777777" w:rsidR="00F574C7" w:rsidRPr="002E0156" w:rsidRDefault="00F574C7" w:rsidP="0075627E">
      <w:pPr>
        <w:numPr>
          <w:ilvl w:val="1"/>
          <w:numId w:val="24"/>
        </w:numPr>
        <w:spacing w:after="120"/>
        <w:jc w:val="both"/>
        <w:rPr>
          <w:sz w:val="24"/>
          <w:szCs w:val="24"/>
        </w:rPr>
      </w:pPr>
      <w:r w:rsidRPr="002E0156">
        <w:rPr>
          <w:sz w:val="24"/>
          <w:szCs w:val="24"/>
        </w:rPr>
        <w:t>Rozporządzenie Ministra Energii z dnia 23 listopada 2016r. w sprawie szczegółowych wymagań dotyczących prowadzenia ruchu podziemnych zakładach górniczych</w:t>
      </w:r>
      <w:r w:rsidR="00BB5B4D" w:rsidRPr="002E0156">
        <w:rPr>
          <w:sz w:val="24"/>
          <w:szCs w:val="24"/>
        </w:rPr>
        <w:t xml:space="preserve"> (Dz.U. z 2017r., poz. 1118). </w:t>
      </w:r>
    </w:p>
    <w:p w14:paraId="02A992D9" w14:textId="77777777" w:rsidR="00F574C7" w:rsidRPr="002E0156" w:rsidRDefault="00F574C7" w:rsidP="0075627E">
      <w:pPr>
        <w:numPr>
          <w:ilvl w:val="1"/>
          <w:numId w:val="24"/>
        </w:numPr>
        <w:spacing w:after="120"/>
        <w:ind w:hanging="425"/>
        <w:jc w:val="both"/>
        <w:rPr>
          <w:iCs/>
          <w:sz w:val="24"/>
          <w:szCs w:val="24"/>
        </w:rPr>
      </w:pPr>
      <w:r w:rsidRPr="002E0156">
        <w:rPr>
          <w:sz w:val="24"/>
          <w:szCs w:val="24"/>
        </w:rPr>
        <w:t>Rozporządzenia Rady Ministrów z dnia 30 kwietnia 2004r. w sprawie dopuszczania wyrobów do stosowania w zakładach górniczych, wraz z późniejszymi zmianami.</w:t>
      </w:r>
    </w:p>
    <w:p w14:paraId="3E7330ED" w14:textId="77777777" w:rsidR="00F574C7" w:rsidRPr="002E0156" w:rsidRDefault="00F574C7" w:rsidP="0075627E">
      <w:pPr>
        <w:numPr>
          <w:ilvl w:val="1"/>
          <w:numId w:val="24"/>
        </w:numPr>
        <w:spacing w:after="120"/>
        <w:ind w:hanging="425"/>
        <w:jc w:val="both"/>
        <w:rPr>
          <w:iCs/>
          <w:sz w:val="24"/>
          <w:szCs w:val="24"/>
        </w:rPr>
      </w:pPr>
      <w:r w:rsidRPr="002E0156">
        <w:rPr>
          <w:sz w:val="24"/>
          <w:szCs w:val="24"/>
        </w:rPr>
        <w:lastRenderedPageBreak/>
        <w:t>Rozporządzenia Ministra Środowiska z dnia 29 stycznia 2015r.  w sprawie zagrożeń naturalnych  w zakładach górniczych</w:t>
      </w:r>
      <w:r w:rsidR="00BB5B4D" w:rsidRPr="002E0156">
        <w:rPr>
          <w:sz w:val="24"/>
          <w:szCs w:val="24"/>
        </w:rPr>
        <w:t xml:space="preserve"> (Dz.U. 2015 poz.1702 j.t. z </w:t>
      </w:r>
      <w:proofErr w:type="spellStart"/>
      <w:r w:rsidR="00BB5B4D" w:rsidRPr="002E0156">
        <w:rPr>
          <w:sz w:val="24"/>
          <w:szCs w:val="24"/>
        </w:rPr>
        <w:t>późn</w:t>
      </w:r>
      <w:proofErr w:type="spellEnd"/>
      <w:r w:rsidR="00BB5B4D" w:rsidRPr="002E0156">
        <w:rPr>
          <w:sz w:val="24"/>
          <w:szCs w:val="24"/>
        </w:rPr>
        <w:t>. zm.).</w:t>
      </w:r>
    </w:p>
    <w:p w14:paraId="6428C060" w14:textId="77777777" w:rsidR="00F574C7" w:rsidRPr="002E0156" w:rsidRDefault="00BB5B4D" w:rsidP="0075627E">
      <w:pPr>
        <w:pStyle w:val="Akapitzlist"/>
        <w:numPr>
          <w:ilvl w:val="1"/>
          <w:numId w:val="24"/>
        </w:numPr>
        <w:spacing w:after="120"/>
        <w:contextualSpacing w:val="0"/>
        <w:jc w:val="both"/>
      </w:pPr>
      <w:r w:rsidRPr="002E0156">
        <w:t xml:space="preserve">Rozporządzenia Ministra Gospodarki z dnia 21 października 2008r. w sprawie zasadniczych wymagań dla maszyn (Dz.U. Nr 199, poz.1228 z </w:t>
      </w:r>
      <w:proofErr w:type="spellStart"/>
      <w:r w:rsidRPr="002E0156">
        <w:t>późn</w:t>
      </w:r>
      <w:proofErr w:type="spellEnd"/>
      <w:r w:rsidRPr="002E0156">
        <w:t>. zm.), Dyrektywa 2006/42/WE.</w:t>
      </w:r>
    </w:p>
    <w:p w14:paraId="0A691046" w14:textId="77777777" w:rsidR="00F574C7" w:rsidRPr="002E0156" w:rsidRDefault="00F574C7" w:rsidP="0075627E">
      <w:pPr>
        <w:numPr>
          <w:ilvl w:val="1"/>
          <w:numId w:val="24"/>
        </w:numPr>
        <w:spacing w:after="120"/>
        <w:ind w:hanging="425"/>
        <w:jc w:val="both"/>
        <w:rPr>
          <w:iCs/>
          <w:sz w:val="24"/>
          <w:szCs w:val="24"/>
        </w:rPr>
      </w:pPr>
      <w:r w:rsidRPr="002E0156">
        <w:rPr>
          <w:sz w:val="24"/>
          <w:szCs w:val="24"/>
        </w:rPr>
        <w:t xml:space="preserve">Rozporządzenie Ministra Rozwoju z dnia 6 czerwca 2016 r. w sprawie wymagań dla urządzeń i systemów ochronnych przeznaczonych do użytku </w:t>
      </w:r>
      <w:r w:rsidRPr="002E0156">
        <w:rPr>
          <w:bCs/>
          <w:sz w:val="24"/>
          <w:szCs w:val="24"/>
        </w:rPr>
        <w:t xml:space="preserve">w atmosferze potencjalnie wybuchowej wraz z późniejszymi zmianami 2014/34/UE (ATEX) (Dz.U. 2016 poz.817 z </w:t>
      </w:r>
      <w:proofErr w:type="spellStart"/>
      <w:r w:rsidRPr="002E0156">
        <w:rPr>
          <w:bCs/>
          <w:sz w:val="24"/>
          <w:szCs w:val="24"/>
        </w:rPr>
        <w:t>późn</w:t>
      </w:r>
      <w:proofErr w:type="spellEnd"/>
      <w:r w:rsidRPr="002E0156">
        <w:rPr>
          <w:bCs/>
          <w:sz w:val="24"/>
          <w:szCs w:val="24"/>
        </w:rPr>
        <w:t>. zm.).</w:t>
      </w:r>
    </w:p>
    <w:p w14:paraId="7BA20865" w14:textId="77777777" w:rsidR="00F574C7" w:rsidRPr="002E0156" w:rsidRDefault="00F574C7" w:rsidP="0075627E">
      <w:pPr>
        <w:numPr>
          <w:ilvl w:val="1"/>
          <w:numId w:val="24"/>
        </w:numPr>
        <w:spacing w:after="120"/>
        <w:jc w:val="both"/>
        <w:rPr>
          <w:sz w:val="24"/>
          <w:szCs w:val="24"/>
        </w:rPr>
      </w:pPr>
      <w:r w:rsidRPr="002E0156">
        <w:rPr>
          <w:sz w:val="24"/>
          <w:szCs w:val="24"/>
        </w:rPr>
        <w:t>Ustawy z dnia 13 kwietnia 2007r. o kompatybilności elektromagnetycznej</w:t>
      </w:r>
      <w:r w:rsidR="00BB5B4D" w:rsidRPr="002E0156">
        <w:rPr>
          <w:sz w:val="24"/>
          <w:szCs w:val="24"/>
        </w:rPr>
        <w:t xml:space="preserve"> </w:t>
      </w:r>
      <w:r w:rsidR="00B76414" w:rsidRPr="002E0156">
        <w:rPr>
          <w:sz w:val="24"/>
          <w:szCs w:val="24"/>
        </w:rPr>
        <w:t>(</w:t>
      </w:r>
      <w:r w:rsidR="00BB5B4D" w:rsidRPr="002E0156">
        <w:rPr>
          <w:sz w:val="24"/>
          <w:szCs w:val="24"/>
        </w:rPr>
        <w:t>Dz.U. z</w:t>
      </w:r>
      <w:r w:rsidR="00F96D1A" w:rsidRPr="002E0156">
        <w:rPr>
          <w:sz w:val="24"/>
          <w:szCs w:val="24"/>
        </w:rPr>
        <w:t> </w:t>
      </w:r>
      <w:r w:rsidR="00BB5B4D" w:rsidRPr="002E0156">
        <w:rPr>
          <w:sz w:val="24"/>
          <w:szCs w:val="24"/>
        </w:rPr>
        <w:t xml:space="preserve">2007r. Nr 82 poz.556 z </w:t>
      </w:r>
      <w:proofErr w:type="spellStart"/>
      <w:r w:rsidR="00BB5B4D" w:rsidRPr="002E0156">
        <w:rPr>
          <w:sz w:val="24"/>
          <w:szCs w:val="24"/>
        </w:rPr>
        <w:t>późn</w:t>
      </w:r>
      <w:proofErr w:type="spellEnd"/>
      <w:r w:rsidR="00BB5B4D" w:rsidRPr="002E0156">
        <w:rPr>
          <w:sz w:val="24"/>
          <w:szCs w:val="24"/>
        </w:rPr>
        <w:t>. zm.).</w:t>
      </w:r>
    </w:p>
    <w:p w14:paraId="12290906" w14:textId="77777777" w:rsidR="00F574C7" w:rsidRPr="002E0156" w:rsidRDefault="00F574C7" w:rsidP="0075627E">
      <w:pPr>
        <w:numPr>
          <w:ilvl w:val="1"/>
          <w:numId w:val="24"/>
        </w:numPr>
        <w:spacing w:after="120"/>
        <w:ind w:hanging="425"/>
        <w:jc w:val="both"/>
        <w:rPr>
          <w:iCs/>
          <w:sz w:val="24"/>
          <w:szCs w:val="24"/>
        </w:rPr>
      </w:pPr>
      <w:r w:rsidRPr="002E0156">
        <w:rPr>
          <w:sz w:val="24"/>
          <w:szCs w:val="24"/>
        </w:rPr>
        <w:t>Rozporządzenia Ministra Pracy i Polityki Społecznej z dnia 12 czerwca 2018r. w</w:t>
      </w:r>
      <w:r w:rsidR="00F96D1A" w:rsidRPr="002E0156">
        <w:rPr>
          <w:sz w:val="24"/>
          <w:szCs w:val="24"/>
        </w:rPr>
        <w:t> </w:t>
      </w:r>
      <w:r w:rsidRPr="002E0156">
        <w:rPr>
          <w:sz w:val="24"/>
          <w:szCs w:val="24"/>
        </w:rPr>
        <w:t>sprawie najwyższych dopuszczalnych stężeń i natężeń czynników szkodliwych dla zdrowia</w:t>
      </w:r>
      <w:r w:rsidR="004D523A" w:rsidRPr="002E0156">
        <w:rPr>
          <w:sz w:val="24"/>
          <w:szCs w:val="24"/>
        </w:rPr>
        <w:t xml:space="preserve"> </w:t>
      </w:r>
      <w:r w:rsidRPr="002E0156">
        <w:rPr>
          <w:sz w:val="24"/>
          <w:szCs w:val="24"/>
        </w:rPr>
        <w:t>w środowisku pracy</w:t>
      </w:r>
      <w:r w:rsidR="00D87A10" w:rsidRPr="002E0156">
        <w:rPr>
          <w:sz w:val="24"/>
          <w:szCs w:val="24"/>
        </w:rPr>
        <w:t xml:space="preserve"> (Dz.U. 2018.1286 z </w:t>
      </w:r>
      <w:proofErr w:type="spellStart"/>
      <w:r w:rsidR="00D87A10" w:rsidRPr="002E0156">
        <w:rPr>
          <w:sz w:val="24"/>
          <w:szCs w:val="24"/>
        </w:rPr>
        <w:t>późn</w:t>
      </w:r>
      <w:proofErr w:type="spellEnd"/>
      <w:r w:rsidR="00D87A10" w:rsidRPr="002E0156">
        <w:rPr>
          <w:sz w:val="24"/>
          <w:szCs w:val="24"/>
        </w:rPr>
        <w:t>. zm.)</w:t>
      </w:r>
    </w:p>
    <w:p w14:paraId="4B4BE83F" w14:textId="77777777" w:rsidR="00F574C7" w:rsidRPr="002E0156" w:rsidRDefault="00F574C7" w:rsidP="0075627E">
      <w:pPr>
        <w:numPr>
          <w:ilvl w:val="1"/>
          <w:numId w:val="24"/>
        </w:numPr>
        <w:tabs>
          <w:tab w:val="clear" w:pos="851"/>
        </w:tabs>
        <w:spacing w:after="120"/>
        <w:ind w:hanging="425"/>
        <w:jc w:val="both"/>
        <w:rPr>
          <w:sz w:val="24"/>
          <w:szCs w:val="24"/>
        </w:rPr>
      </w:pPr>
      <w:r w:rsidRPr="002E0156">
        <w:rPr>
          <w:sz w:val="24"/>
          <w:szCs w:val="24"/>
        </w:rPr>
        <w:t>Norm:</w:t>
      </w:r>
    </w:p>
    <w:p w14:paraId="3A199426" w14:textId="77777777" w:rsidR="00F574C7" w:rsidRPr="002E0156" w:rsidRDefault="00F574C7" w:rsidP="00241C0E">
      <w:pPr>
        <w:pStyle w:val="Akapitzlist"/>
        <w:numPr>
          <w:ilvl w:val="0"/>
          <w:numId w:val="125"/>
        </w:numPr>
        <w:tabs>
          <w:tab w:val="num" w:pos="851"/>
        </w:tabs>
        <w:spacing w:after="120"/>
        <w:ind w:left="1134" w:hanging="283"/>
        <w:contextualSpacing w:val="0"/>
        <w:jc w:val="both"/>
      </w:pPr>
      <w:r w:rsidRPr="002E0156">
        <w:t>PN-G- 50035:2004 Ochrona pracy w górnictwie – Kombajny chodnikowe – Wymagania bezpieczeństwa i ergonomii.</w:t>
      </w:r>
    </w:p>
    <w:p w14:paraId="025558CA" w14:textId="77777777" w:rsidR="00F574C7" w:rsidRPr="002E0156" w:rsidRDefault="00F574C7" w:rsidP="00241C0E">
      <w:pPr>
        <w:pStyle w:val="Akapitzlist"/>
        <w:numPr>
          <w:ilvl w:val="0"/>
          <w:numId w:val="125"/>
        </w:numPr>
        <w:tabs>
          <w:tab w:val="num" w:pos="851"/>
        </w:tabs>
        <w:spacing w:after="120"/>
        <w:ind w:left="1134" w:hanging="283"/>
        <w:contextualSpacing w:val="0"/>
        <w:jc w:val="both"/>
      </w:pPr>
      <w:r w:rsidRPr="002E0156">
        <w:t>PN-G-5006:1997 Ochrona pracy w górnictwie. Urządzenia automatyki i</w:t>
      </w:r>
      <w:r w:rsidR="00F96D1A" w:rsidRPr="002E0156">
        <w:t> </w:t>
      </w:r>
      <w:r w:rsidRPr="002E0156">
        <w:t>telekomunikacji górniczej. Wymagania i badania.</w:t>
      </w:r>
    </w:p>
    <w:p w14:paraId="1F3BEED6" w14:textId="77777777" w:rsidR="00F574C7" w:rsidRPr="002E0156" w:rsidRDefault="00F574C7" w:rsidP="00241C0E">
      <w:pPr>
        <w:pStyle w:val="Akapitzlist"/>
        <w:numPr>
          <w:ilvl w:val="0"/>
          <w:numId w:val="125"/>
        </w:numPr>
        <w:tabs>
          <w:tab w:val="num" w:pos="851"/>
        </w:tabs>
        <w:spacing w:after="120"/>
        <w:ind w:left="1134" w:hanging="283"/>
        <w:contextualSpacing w:val="0"/>
        <w:jc w:val="both"/>
      </w:pPr>
      <w:r w:rsidRPr="002E0156">
        <w:t>PN-EN 60068-2-6:2008 - Badania środowiskowe.</w:t>
      </w:r>
    </w:p>
    <w:p w14:paraId="59465D16" w14:textId="77777777" w:rsidR="00F574C7" w:rsidRPr="002E0156" w:rsidRDefault="00F574C7" w:rsidP="00241C0E">
      <w:pPr>
        <w:pStyle w:val="Akapitzlist"/>
        <w:numPr>
          <w:ilvl w:val="0"/>
          <w:numId w:val="125"/>
        </w:numPr>
        <w:tabs>
          <w:tab w:val="num" w:pos="851"/>
        </w:tabs>
        <w:spacing w:after="120"/>
        <w:ind w:left="1134" w:hanging="283"/>
        <w:contextualSpacing w:val="0"/>
        <w:jc w:val="both"/>
      </w:pPr>
      <w:r w:rsidRPr="002E0156">
        <w:rPr>
          <w:iCs/>
        </w:rPr>
        <w:t>PN-EN 12111:2014 – Maszyny do drążenia tuneli – Kombajny chodnikowe i</w:t>
      </w:r>
      <w:r w:rsidR="00F96D1A" w:rsidRPr="002E0156">
        <w:rPr>
          <w:iCs/>
        </w:rPr>
        <w:t> </w:t>
      </w:r>
      <w:r w:rsidRPr="002E0156">
        <w:rPr>
          <w:iCs/>
        </w:rPr>
        <w:t>maszyny do urabiania ciągłego – wymagana bezpieczeństwa</w:t>
      </w:r>
      <w:r w:rsidR="00723966" w:rsidRPr="002E0156">
        <w:rPr>
          <w:iCs/>
        </w:rPr>
        <w:t>.</w:t>
      </w:r>
    </w:p>
    <w:p w14:paraId="7B6E018F" w14:textId="77777777" w:rsidR="00723966" w:rsidRPr="002E0156" w:rsidRDefault="00723966" w:rsidP="0075627E">
      <w:pPr>
        <w:pStyle w:val="Akapitzlist"/>
        <w:spacing w:after="120"/>
        <w:ind w:left="1134"/>
        <w:contextualSpacing w:val="0"/>
        <w:jc w:val="both"/>
      </w:pPr>
    </w:p>
    <w:p w14:paraId="463ED2B8" w14:textId="77777777" w:rsidR="00F574C7" w:rsidRPr="002E0156" w:rsidRDefault="00F574C7" w:rsidP="0075627E">
      <w:pPr>
        <w:pStyle w:val="Tekstpodstawowy"/>
        <w:widowControl w:val="0"/>
        <w:tabs>
          <w:tab w:val="left" w:pos="851"/>
        </w:tabs>
        <w:adjustRightInd w:val="0"/>
        <w:ind w:left="851"/>
        <w:textAlignment w:val="baseline"/>
        <w:rPr>
          <w:bCs/>
          <w:i/>
          <w:iCs/>
          <w:sz w:val="24"/>
          <w:szCs w:val="24"/>
        </w:rPr>
      </w:pPr>
      <w:r w:rsidRPr="002E0156">
        <w:rPr>
          <w:bCs/>
          <w:i/>
          <w:iCs/>
          <w:sz w:val="24"/>
          <w:szCs w:val="24"/>
        </w:rPr>
        <w:t>W przypadku zmian aktów prawnych, związanych z realizacją niniejszego postępowania, przedmiot zamówienia musi spełniać uwarunkowania prawne, obowiązujące w całym okresie realizacji umowy.</w:t>
      </w:r>
    </w:p>
    <w:p w14:paraId="7326BBC6" w14:textId="77777777" w:rsidR="00F574C7" w:rsidRPr="002E0156" w:rsidRDefault="006F6656" w:rsidP="0075627E">
      <w:pPr>
        <w:pStyle w:val="Tekstpodstawowy2"/>
        <w:widowControl w:val="0"/>
        <w:numPr>
          <w:ilvl w:val="3"/>
          <w:numId w:val="21"/>
        </w:numPr>
        <w:spacing w:line="240" w:lineRule="auto"/>
        <w:ind w:left="425" w:hanging="426"/>
        <w:jc w:val="both"/>
        <w:rPr>
          <w:bCs/>
          <w:strike/>
          <w:sz w:val="24"/>
          <w:szCs w:val="24"/>
        </w:rPr>
      </w:pPr>
      <w:r w:rsidRPr="002E0156">
        <w:rPr>
          <w:sz w:val="24"/>
          <w:szCs w:val="24"/>
        </w:rPr>
        <w:t xml:space="preserve">Wymagania </w:t>
      </w:r>
      <w:r w:rsidR="00F574C7" w:rsidRPr="002E0156">
        <w:rPr>
          <w:sz w:val="24"/>
          <w:szCs w:val="24"/>
        </w:rPr>
        <w:t>w zakresie wykonania testu wydajności urabiania i ładowania kombajnu chodnikowego.</w:t>
      </w:r>
    </w:p>
    <w:p w14:paraId="2FFEA074" w14:textId="77777777" w:rsidR="00F574C7" w:rsidRPr="002E0156" w:rsidRDefault="00F574C7" w:rsidP="0075627E">
      <w:pPr>
        <w:pStyle w:val="Tekstpodstawowy2"/>
        <w:spacing w:line="240" w:lineRule="auto"/>
        <w:ind w:left="425"/>
        <w:jc w:val="both"/>
        <w:rPr>
          <w:b/>
          <w:sz w:val="24"/>
          <w:szCs w:val="24"/>
        </w:rPr>
      </w:pPr>
      <w:r w:rsidRPr="002E0156">
        <w:rPr>
          <w:sz w:val="24"/>
          <w:szCs w:val="24"/>
        </w:rPr>
        <w:t xml:space="preserve">W przypadku zastrzeżeń Dzierżawcy co do spełnienia przez dostarczony kombajn wymogów technicznych, w szczególności dotyczących wymaganej minimalnej wydajności urabiania i ładowania urobku Dzierżawca przeprowadzi test wydajności urabiania i ładowania kombajnu. Wymagania opisane zostały w </w:t>
      </w:r>
      <w:r w:rsidRPr="002E0156">
        <w:rPr>
          <w:b/>
          <w:i/>
          <w:sz w:val="24"/>
          <w:szCs w:val="24"/>
        </w:rPr>
        <w:t xml:space="preserve">Załączniku nr 8 </w:t>
      </w:r>
      <w:r w:rsidRPr="002E0156">
        <w:rPr>
          <w:sz w:val="24"/>
          <w:szCs w:val="24"/>
        </w:rPr>
        <w:t>do umowy.</w:t>
      </w:r>
    </w:p>
    <w:p w14:paraId="565E4FFD" w14:textId="77777777" w:rsidR="00F574C7" w:rsidRPr="002E0156" w:rsidRDefault="006F6656" w:rsidP="0075627E">
      <w:pPr>
        <w:pStyle w:val="Tekstpodstawowy2"/>
        <w:widowControl w:val="0"/>
        <w:numPr>
          <w:ilvl w:val="3"/>
          <w:numId w:val="21"/>
        </w:numPr>
        <w:spacing w:line="240" w:lineRule="auto"/>
        <w:ind w:left="426" w:hanging="426"/>
        <w:jc w:val="both"/>
        <w:rPr>
          <w:bCs/>
          <w:sz w:val="24"/>
          <w:szCs w:val="24"/>
        </w:rPr>
      </w:pPr>
      <w:r w:rsidRPr="002E0156">
        <w:rPr>
          <w:sz w:val="24"/>
          <w:szCs w:val="24"/>
        </w:rPr>
        <w:t xml:space="preserve">Wymagania </w:t>
      </w:r>
      <w:r w:rsidR="00F574C7" w:rsidRPr="002E0156">
        <w:rPr>
          <w:sz w:val="24"/>
          <w:szCs w:val="24"/>
        </w:rPr>
        <w:t xml:space="preserve">techniczno-użytkowe. </w:t>
      </w:r>
    </w:p>
    <w:p w14:paraId="7B2F928B" w14:textId="77777777" w:rsidR="00F574C7" w:rsidRPr="002E0156" w:rsidRDefault="00F574C7" w:rsidP="0075627E">
      <w:pPr>
        <w:numPr>
          <w:ilvl w:val="6"/>
          <w:numId w:val="22"/>
        </w:numPr>
        <w:spacing w:after="120"/>
        <w:ind w:left="851" w:hanging="426"/>
        <w:jc w:val="both"/>
        <w:rPr>
          <w:sz w:val="24"/>
          <w:szCs w:val="24"/>
        </w:rPr>
      </w:pPr>
      <w:r w:rsidRPr="002E0156">
        <w:rPr>
          <w:sz w:val="24"/>
          <w:szCs w:val="24"/>
        </w:rPr>
        <w:t>Przedmiot zamówienia powinien być w pełni sprawny technicznie i spełniać wymagania opisane w niniejszym Załączniku.</w:t>
      </w:r>
    </w:p>
    <w:p w14:paraId="6B15E571" w14:textId="77777777" w:rsidR="00F574C7" w:rsidRPr="002E0156" w:rsidRDefault="00F574C7" w:rsidP="0075627E">
      <w:pPr>
        <w:numPr>
          <w:ilvl w:val="6"/>
          <w:numId w:val="22"/>
        </w:numPr>
        <w:spacing w:after="120"/>
        <w:ind w:left="851" w:hanging="426"/>
        <w:jc w:val="both"/>
        <w:rPr>
          <w:strike/>
          <w:sz w:val="24"/>
          <w:szCs w:val="24"/>
        </w:rPr>
      </w:pPr>
      <w:r w:rsidRPr="002E0156">
        <w:rPr>
          <w:sz w:val="24"/>
          <w:szCs w:val="24"/>
        </w:rPr>
        <w:t>Wraz z przedmiotem zamówienia Wydzierżawiający dostarczy wyprawkę bezzwrotną zgodnie</w:t>
      </w:r>
      <w:r w:rsidR="00625673" w:rsidRPr="002E0156">
        <w:rPr>
          <w:sz w:val="24"/>
          <w:szCs w:val="24"/>
        </w:rPr>
        <w:t xml:space="preserve"> </w:t>
      </w:r>
      <w:r w:rsidRPr="002E0156">
        <w:rPr>
          <w:sz w:val="24"/>
          <w:szCs w:val="24"/>
        </w:rPr>
        <w:t xml:space="preserve">z </w:t>
      </w:r>
      <w:r w:rsidRPr="002E0156">
        <w:rPr>
          <w:b/>
          <w:i/>
          <w:sz w:val="24"/>
          <w:szCs w:val="24"/>
        </w:rPr>
        <w:t xml:space="preserve">Załącznikiem nr 2 </w:t>
      </w:r>
      <w:r w:rsidRPr="002E0156">
        <w:rPr>
          <w:sz w:val="24"/>
          <w:szCs w:val="24"/>
        </w:rPr>
        <w:t xml:space="preserve">do umowy.  </w:t>
      </w:r>
    </w:p>
    <w:p w14:paraId="420FFF23" w14:textId="77777777" w:rsidR="00F574C7" w:rsidRPr="002E0156" w:rsidRDefault="00F574C7" w:rsidP="0075627E">
      <w:pPr>
        <w:numPr>
          <w:ilvl w:val="6"/>
          <w:numId w:val="22"/>
        </w:numPr>
        <w:spacing w:after="120"/>
        <w:ind w:left="851" w:hanging="426"/>
        <w:jc w:val="both"/>
        <w:rPr>
          <w:b/>
          <w:sz w:val="24"/>
          <w:szCs w:val="24"/>
        </w:rPr>
      </w:pPr>
      <w:r w:rsidRPr="002E0156">
        <w:rPr>
          <w:sz w:val="24"/>
          <w:szCs w:val="24"/>
        </w:rPr>
        <w:t xml:space="preserve">Wykaz </w:t>
      </w:r>
      <w:r w:rsidRPr="002E0156">
        <w:rPr>
          <w:i/>
          <w:sz w:val="24"/>
          <w:szCs w:val="24"/>
        </w:rPr>
        <w:t>"materiałów eksploatacyjnych"</w:t>
      </w:r>
      <w:r w:rsidRPr="002E0156">
        <w:rPr>
          <w:sz w:val="24"/>
          <w:szCs w:val="24"/>
        </w:rPr>
        <w:t xml:space="preserve"> wyłączonych z gwarancji oraz Wykaz </w:t>
      </w:r>
      <w:r w:rsidRPr="002E0156">
        <w:rPr>
          <w:i/>
          <w:sz w:val="24"/>
          <w:szCs w:val="24"/>
        </w:rPr>
        <w:t>"części szybkozużywających"</w:t>
      </w:r>
      <w:r w:rsidRPr="002E0156">
        <w:rPr>
          <w:sz w:val="24"/>
          <w:szCs w:val="24"/>
        </w:rPr>
        <w:t xml:space="preserve"> z ograniczoną </w:t>
      </w:r>
      <w:r w:rsidRPr="002E0156">
        <w:rPr>
          <w:b/>
          <w:sz w:val="24"/>
          <w:szCs w:val="24"/>
        </w:rPr>
        <w:t>6-miesięczną</w:t>
      </w:r>
      <w:r w:rsidRPr="002E0156">
        <w:rPr>
          <w:sz w:val="24"/>
          <w:szCs w:val="24"/>
        </w:rPr>
        <w:t xml:space="preserve"> (tj. 180 dni) gwarancją opisano w dalszej części załącznika. </w:t>
      </w:r>
    </w:p>
    <w:p w14:paraId="7ABBA885" w14:textId="77777777" w:rsidR="006F6656" w:rsidRPr="002E0156" w:rsidRDefault="006F6656" w:rsidP="0075627E">
      <w:pPr>
        <w:pStyle w:val="Tekstpodstawowy2"/>
        <w:widowControl w:val="0"/>
        <w:numPr>
          <w:ilvl w:val="3"/>
          <w:numId w:val="21"/>
        </w:numPr>
        <w:spacing w:line="240" w:lineRule="auto"/>
        <w:ind w:left="425" w:hanging="426"/>
        <w:jc w:val="both"/>
        <w:rPr>
          <w:bCs/>
          <w:sz w:val="24"/>
          <w:szCs w:val="24"/>
        </w:rPr>
      </w:pPr>
      <w:r w:rsidRPr="002E0156">
        <w:rPr>
          <w:sz w:val="24"/>
          <w:szCs w:val="24"/>
        </w:rPr>
        <w:t>Warunki realizacji zamówienia.</w:t>
      </w:r>
    </w:p>
    <w:p w14:paraId="0C3CE91C" w14:textId="77777777" w:rsidR="00F574C7" w:rsidRPr="002E0156" w:rsidRDefault="00F574C7" w:rsidP="00241C0E">
      <w:pPr>
        <w:pStyle w:val="Akapitzlist"/>
        <w:numPr>
          <w:ilvl w:val="0"/>
          <w:numId w:val="126"/>
        </w:numPr>
        <w:spacing w:after="120"/>
        <w:ind w:left="851" w:hanging="425"/>
        <w:contextualSpacing w:val="0"/>
        <w:jc w:val="both"/>
      </w:pPr>
      <w:r w:rsidRPr="002E0156">
        <w:t>Wydzierżawiający oddaje Dzierżawcy przedmiot zamówienia do używania i</w:t>
      </w:r>
      <w:r w:rsidR="00F96D1A" w:rsidRPr="002E0156">
        <w:t> </w:t>
      </w:r>
      <w:r w:rsidRPr="002E0156">
        <w:t>pobierania pożytków przez okres określony w umowie.</w:t>
      </w:r>
    </w:p>
    <w:p w14:paraId="17C79524" w14:textId="77777777" w:rsidR="00F574C7" w:rsidRPr="002E0156" w:rsidRDefault="00F574C7" w:rsidP="00241C0E">
      <w:pPr>
        <w:pStyle w:val="Akapitzlist"/>
        <w:numPr>
          <w:ilvl w:val="0"/>
          <w:numId w:val="126"/>
        </w:numPr>
        <w:spacing w:after="120"/>
        <w:ind w:left="851" w:hanging="425"/>
        <w:contextualSpacing w:val="0"/>
        <w:jc w:val="both"/>
      </w:pPr>
      <w:r w:rsidRPr="002E0156">
        <w:lastRenderedPageBreak/>
        <w:t>Dzierżawca ma prawo wykonywać swoje prawo zgodnie z wymaganiami prawidłowej gospodarki, w tym ma prawo zmiany docelowego miejsca dostawy i</w:t>
      </w:r>
      <w:r w:rsidR="00211FC7" w:rsidRPr="002E0156">
        <w:t> </w:t>
      </w:r>
      <w:r w:rsidRPr="002E0156">
        <w:t>eksploatacji kombajnu w ramach jednostek organizacyjnych PGG S.A.</w:t>
      </w:r>
    </w:p>
    <w:p w14:paraId="5EB141DF" w14:textId="77777777" w:rsidR="00F574C7" w:rsidRPr="002E0156" w:rsidRDefault="00F574C7" w:rsidP="00241C0E">
      <w:pPr>
        <w:pStyle w:val="Akapitzlist"/>
        <w:numPr>
          <w:ilvl w:val="0"/>
          <w:numId w:val="126"/>
        </w:numPr>
        <w:spacing w:after="120"/>
        <w:ind w:left="851" w:hanging="425"/>
        <w:contextualSpacing w:val="0"/>
        <w:jc w:val="both"/>
      </w:pPr>
      <w:r w:rsidRPr="002E0156">
        <w:t>Wydzierżawiający zobowiązany jest na własny koszt dostarczyć przedmiot zamówienia i  odebrać z siedziby Oddziału/Ruchu po zakończeniu dzierżawy.</w:t>
      </w:r>
    </w:p>
    <w:p w14:paraId="5138DFE7" w14:textId="77777777" w:rsidR="006F6656" w:rsidRPr="002E0156" w:rsidRDefault="00F574C7" w:rsidP="00241C0E">
      <w:pPr>
        <w:pStyle w:val="Akapitzlist"/>
        <w:numPr>
          <w:ilvl w:val="0"/>
          <w:numId w:val="126"/>
        </w:numPr>
        <w:spacing w:after="120"/>
        <w:ind w:left="851" w:hanging="425"/>
        <w:contextualSpacing w:val="0"/>
        <w:jc w:val="both"/>
      </w:pPr>
      <w:r w:rsidRPr="002E0156">
        <w:t xml:space="preserve">Praca kombajnu w wyrobiskach, w których występują trudno-urabialne skały, tj. łupek, krzem, nie może skutkować ograniczeniem prawa wynikającego z gwarancji. </w:t>
      </w:r>
    </w:p>
    <w:p w14:paraId="0DF27D3C" w14:textId="77777777" w:rsidR="0025356F" w:rsidRPr="002E0156" w:rsidRDefault="00463EBD" w:rsidP="0075627E">
      <w:pPr>
        <w:pStyle w:val="Tekstpodstawowy2"/>
        <w:widowControl w:val="0"/>
        <w:numPr>
          <w:ilvl w:val="3"/>
          <w:numId w:val="21"/>
        </w:numPr>
        <w:tabs>
          <w:tab w:val="num" w:pos="709"/>
        </w:tabs>
        <w:spacing w:line="240" w:lineRule="auto"/>
        <w:ind w:left="425" w:hanging="425"/>
        <w:jc w:val="both"/>
        <w:rPr>
          <w:sz w:val="24"/>
          <w:szCs w:val="24"/>
        </w:rPr>
      </w:pPr>
      <w:r w:rsidRPr="002E0156">
        <w:rPr>
          <w:sz w:val="24"/>
          <w:szCs w:val="24"/>
        </w:rPr>
        <w:t xml:space="preserve">Wymagane </w:t>
      </w:r>
      <w:r w:rsidR="00CE5518" w:rsidRPr="002E0156">
        <w:rPr>
          <w:sz w:val="24"/>
          <w:szCs w:val="24"/>
        </w:rPr>
        <w:t xml:space="preserve"> t</w:t>
      </w:r>
      <w:r w:rsidR="0025356F" w:rsidRPr="002E0156">
        <w:rPr>
          <w:sz w:val="24"/>
          <w:szCs w:val="24"/>
        </w:rPr>
        <w:t>erminy dostawy kombajnów oraz ich dodatkowe wyposażenie.</w:t>
      </w:r>
    </w:p>
    <w:p w14:paraId="2ABB11E2" w14:textId="77777777" w:rsidR="00226F8B" w:rsidRPr="002E0156" w:rsidRDefault="00226F8B" w:rsidP="0075627E">
      <w:pPr>
        <w:pStyle w:val="Tekstpodstawowy2"/>
        <w:widowControl w:val="0"/>
        <w:spacing w:line="240" w:lineRule="auto"/>
        <w:jc w:val="both"/>
        <w:rPr>
          <w:sz w:val="24"/>
          <w:szCs w:val="24"/>
        </w:rPr>
      </w:pPr>
    </w:p>
    <w:tbl>
      <w:tblPr>
        <w:tblW w:w="9691" w:type="dxa"/>
        <w:jc w:val="center"/>
        <w:tblLayout w:type="fixed"/>
        <w:tblCellMar>
          <w:left w:w="70" w:type="dxa"/>
          <w:right w:w="70" w:type="dxa"/>
        </w:tblCellMar>
        <w:tblLook w:val="04A0" w:firstRow="1" w:lastRow="0" w:firstColumn="1" w:lastColumn="0" w:noHBand="0" w:noVBand="1"/>
      </w:tblPr>
      <w:tblGrid>
        <w:gridCol w:w="562"/>
        <w:gridCol w:w="1418"/>
        <w:gridCol w:w="1134"/>
        <w:gridCol w:w="1938"/>
        <w:gridCol w:w="1606"/>
        <w:gridCol w:w="1429"/>
        <w:gridCol w:w="1604"/>
      </w:tblGrid>
      <w:tr w:rsidR="0064510A" w:rsidRPr="0064510A" w14:paraId="230FF44B" w14:textId="77777777" w:rsidTr="00F119F1">
        <w:trPr>
          <w:trHeight w:val="1475"/>
          <w:jc w:val="center"/>
        </w:trPr>
        <w:tc>
          <w:tcPr>
            <w:tcW w:w="562" w:type="dxa"/>
            <w:tcBorders>
              <w:top w:val="single" w:sz="8" w:space="0" w:color="auto"/>
              <w:left w:val="single" w:sz="4" w:space="0" w:color="auto"/>
              <w:bottom w:val="single" w:sz="4" w:space="0" w:color="auto"/>
              <w:right w:val="single" w:sz="4" w:space="0" w:color="auto"/>
            </w:tcBorders>
            <w:vAlign w:val="center"/>
          </w:tcPr>
          <w:p w14:paraId="65A9CF96" w14:textId="77777777" w:rsidR="0074692C" w:rsidRPr="0064510A" w:rsidRDefault="0074692C" w:rsidP="002C1790">
            <w:pPr>
              <w:jc w:val="center"/>
              <w:rPr>
                <w:lang w:eastAsia="en-US"/>
              </w:rPr>
            </w:pPr>
            <w:r w:rsidRPr="0064510A">
              <w:rPr>
                <w:lang w:eastAsia="en-US"/>
              </w:rPr>
              <w:t>Nr</w:t>
            </w:r>
          </w:p>
          <w:p w14:paraId="3E8D8815" w14:textId="77777777" w:rsidR="0074692C" w:rsidRPr="0064510A" w:rsidRDefault="00F96D1A" w:rsidP="002C1790">
            <w:pPr>
              <w:jc w:val="center"/>
              <w:rPr>
                <w:lang w:eastAsia="en-US"/>
              </w:rPr>
            </w:pPr>
            <w:r w:rsidRPr="0064510A">
              <w:rPr>
                <w:lang w:eastAsia="en-US"/>
              </w:rPr>
              <w:t>Z</w:t>
            </w:r>
            <w:r w:rsidR="0074692C" w:rsidRPr="0064510A">
              <w:rPr>
                <w:lang w:eastAsia="en-US"/>
              </w:rPr>
              <w:t>ad</w:t>
            </w:r>
            <w:r w:rsidRPr="0064510A">
              <w:rPr>
                <w:lang w:eastAsia="en-US"/>
              </w:rPr>
              <w:t>.</w:t>
            </w:r>
          </w:p>
        </w:tc>
        <w:tc>
          <w:tcPr>
            <w:tcW w:w="1418" w:type="dxa"/>
            <w:tcBorders>
              <w:top w:val="single" w:sz="8" w:space="0" w:color="auto"/>
              <w:left w:val="single" w:sz="4" w:space="0" w:color="auto"/>
              <w:bottom w:val="single" w:sz="4" w:space="0" w:color="auto"/>
              <w:right w:val="single" w:sz="4" w:space="0" w:color="auto"/>
            </w:tcBorders>
            <w:vAlign w:val="center"/>
            <w:hideMark/>
          </w:tcPr>
          <w:p w14:paraId="56AA5842" w14:textId="77777777" w:rsidR="0074692C" w:rsidRPr="0064510A" w:rsidRDefault="0074692C" w:rsidP="002C1790">
            <w:pPr>
              <w:jc w:val="center"/>
              <w:rPr>
                <w:lang w:eastAsia="en-US"/>
              </w:rPr>
            </w:pPr>
            <w:r w:rsidRPr="0064510A">
              <w:rPr>
                <w:lang w:eastAsia="en-US"/>
              </w:rPr>
              <w:t>Oddział</w:t>
            </w:r>
          </w:p>
          <w:p w14:paraId="6008B284" w14:textId="77777777" w:rsidR="0074692C" w:rsidRPr="0064510A" w:rsidRDefault="0074692C" w:rsidP="002C1790">
            <w:pPr>
              <w:jc w:val="center"/>
              <w:rPr>
                <w:lang w:eastAsia="en-US"/>
              </w:rPr>
            </w:pPr>
            <w:r w:rsidRPr="0064510A">
              <w:rPr>
                <w:lang w:eastAsia="en-US"/>
              </w:rPr>
              <w:t>KWK / Ruch</w:t>
            </w:r>
          </w:p>
          <w:p w14:paraId="48B56A4A" w14:textId="77777777" w:rsidR="0074692C" w:rsidRPr="0064510A" w:rsidRDefault="0074692C" w:rsidP="002C1790">
            <w:pPr>
              <w:jc w:val="center"/>
              <w:rPr>
                <w:lang w:eastAsia="en-US"/>
              </w:rPr>
            </w:pPr>
          </w:p>
        </w:tc>
        <w:tc>
          <w:tcPr>
            <w:tcW w:w="1134" w:type="dxa"/>
            <w:tcBorders>
              <w:top w:val="single" w:sz="8" w:space="0" w:color="auto"/>
              <w:left w:val="single" w:sz="4" w:space="0" w:color="auto"/>
              <w:right w:val="single" w:sz="4" w:space="0" w:color="auto"/>
            </w:tcBorders>
            <w:vAlign w:val="center"/>
          </w:tcPr>
          <w:p w14:paraId="72BB67C8" w14:textId="77777777" w:rsidR="0074692C" w:rsidRPr="0064510A" w:rsidRDefault="0074692C" w:rsidP="002C1790">
            <w:pPr>
              <w:jc w:val="center"/>
              <w:rPr>
                <w:lang w:eastAsia="en-US"/>
              </w:rPr>
            </w:pPr>
            <w:r w:rsidRPr="0064510A">
              <w:rPr>
                <w:lang w:eastAsia="en-US"/>
              </w:rPr>
              <w:t>Ilość kombajnów</w:t>
            </w:r>
          </w:p>
        </w:tc>
        <w:tc>
          <w:tcPr>
            <w:tcW w:w="1938" w:type="dxa"/>
            <w:tcBorders>
              <w:top w:val="single" w:sz="8" w:space="0" w:color="auto"/>
              <w:left w:val="single" w:sz="4" w:space="0" w:color="auto"/>
              <w:right w:val="single" w:sz="4" w:space="0" w:color="auto"/>
            </w:tcBorders>
            <w:vAlign w:val="center"/>
          </w:tcPr>
          <w:p w14:paraId="1A8947C3" w14:textId="77777777" w:rsidR="0074692C" w:rsidRPr="0064510A" w:rsidRDefault="0074692C" w:rsidP="002C1790">
            <w:pPr>
              <w:jc w:val="center"/>
              <w:rPr>
                <w:lang w:eastAsia="en-US"/>
              </w:rPr>
            </w:pPr>
            <w:r w:rsidRPr="0064510A">
              <w:rPr>
                <w:b/>
              </w:rPr>
              <w:t xml:space="preserve">Przewidywany </w:t>
            </w:r>
            <w:r w:rsidRPr="0064510A">
              <w:t>termin dostawy kombajnu do Kopalni / Ruchu</w:t>
            </w:r>
          </w:p>
        </w:tc>
        <w:tc>
          <w:tcPr>
            <w:tcW w:w="1606" w:type="dxa"/>
            <w:tcBorders>
              <w:top w:val="single" w:sz="8" w:space="0" w:color="auto"/>
              <w:left w:val="single" w:sz="4" w:space="0" w:color="auto"/>
              <w:bottom w:val="single" w:sz="4" w:space="0" w:color="auto"/>
              <w:right w:val="single" w:sz="4" w:space="0" w:color="auto"/>
            </w:tcBorders>
            <w:vAlign w:val="center"/>
          </w:tcPr>
          <w:p w14:paraId="1F92D118" w14:textId="77777777" w:rsidR="0074692C" w:rsidRPr="0064510A" w:rsidRDefault="0074692C" w:rsidP="002C1790">
            <w:pPr>
              <w:jc w:val="center"/>
              <w:rPr>
                <w:lang w:eastAsia="en-US"/>
              </w:rPr>
            </w:pPr>
            <w:r w:rsidRPr="0064510A">
              <w:rPr>
                <w:lang w:eastAsia="en-US"/>
              </w:rPr>
              <w:t>Kombajn dodatkowo wyposażony w pomost hydrauliczny i mechanizm podnoszenia stropnic *)</w:t>
            </w:r>
          </w:p>
          <w:p w14:paraId="5E6C439C" w14:textId="77777777" w:rsidR="0074692C" w:rsidRPr="0064510A" w:rsidRDefault="0074692C" w:rsidP="002C1790">
            <w:pPr>
              <w:jc w:val="center"/>
              <w:rPr>
                <w:lang w:eastAsia="en-US"/>
              </w:rPr>
            </w:pPr>
            <w:r w:rsidRPr="0064510A">
              <w:rPr>
                <w:lang w:eastAsia="en-US"/>
              </w:rPr>
              <w:t>(tak/nie)</w:t>
            </w:r>
          </w:p>
        </w:tc>
        <w:tc>
          <w:tcPr>
            <w:tcW w:w="1429" w:type="dxa"/>
            <w:tcBorders>
              <w:top w:val="single" w:sz="8" w:space="0" w:color="auto"/>
              <w:left w:val="single" w:sz="4" w:space="0" w:color="auto"/>
              <w:bottom w:val="single" w:sz="4" w:space="0" w:color="auto"/>
              <w:right w:val="single" w:sz="4" w:space="0" w:color="auto"/>
            </w:tcBorders>
            <w:vAlign w:val="center"/>
          </w:tcPr>
          <w:p w14:paraId="7A6A92DB" w14:textId="77777777" w:rsidR="0074692C" w:rsidRPr="0064510A" w:rsidRDefault="0074692C" w:rsidP="002C1790">
            <w:pPr>
              <w:jc w:val="center"/>
              <w:rPr>
                <w:lang w:eastAsia="en-US"/>
              </w:rPr>
            </w:pPr>
            <w:r w:rsidRPr="0064510A">
              <w:rPr>
                <w:lang w:eastAsia="en-US"/>
              </w:rPr>
              <w:t>Kombajn dodatkowo przystosowany do zabudowy urządzenia wiercąco –kotwiącego**)</w:t>
            </w:r>
          </w:p>
          <w:p w14:paraId="6590DDEF" w14:textId="77777777" w:rsidR="0074692C" w:rsidRPr="0064510A" w:rsidRDefault="0074692C" w:rsidP="002C1790">
            <w:pPr>
              <w:jc w:val="center"/>
              <w:rPr>
                <w:lang w:eastAsia="en-US"/>
              </w:rPr>
            </w:pPr>
            <w:r w:rsidRPr="0064510A">
              <w:rPr>
                <w:lang w:eastAsia="en-US"/>
              </w:rPr>
              <w:t>(tak/nie)</w:t>
            </w:r>
          </w:p>
        </w:tc>
        <w:tc>
          <w:tcPr>
            <w:tcW w:w="1604" w:type="dxa"/>
            <w:tcBorders>
              <w:top w:val="single" w:sz="8" w:space="0" w:color="auto"/>
              <w:left w:val="single" w:sz="4" w:space="0" w:color="auto"/>
              <w:bottom w:val="single" w:sz="4" w:space="0" w:color="auto"/>
              <w:right w:val="single" w:sz="4" w:space="0" w:color="auto"/>
            </w:tcBorders>
            <w:vAlign w:val="center"/>
          </w:tcPr>
          <w:p w14:paraId="019EF5C4" w14:textId="77777777" w:rsidR="0074692C" w:rsidRPr="0064510A" w:rsidRDefault="0074692C" w:rsidP="002C1790">
            <w:pPr>
              <w:jc w:val="center"/>
              <w:rPr>
                <w:lang w:eastAsia="en-US"/>
              </w:rPr>
            </w:pPr>
            <w:r w:rsidRPr="0064510A">
              <w:rPr>
                <w:lang w:eastAsia="en-US"/>
              </w:rPr>
              <w:t xml:space="preserve">Kombajn dodatkowo wyposażony              w </w:t>
            </w:r>
            <w:proofErr w:type="spellStart"/>
            <w:r w:rsidRPr="0064510A">
              <w:rPr>
                <w:lang w:eastAsia="en-US"/>
              </w:rPr>
              <w:t>zanożowy</w:t>
            </w:r>
            <w:proofErr w:type="spellEnd"/>
            <w:r w:rsidRPr="0064510A">
              <w:rPr>
                <w:lang w:eastAsia="en-US"/>
              </w:rPr>
              <w:t xml:space="preserve"> system zraszania***)</w:t>
            </w:r>
          </w:p>
          <w:p w14:paraId="4A470ECF" w14:textId="77777777" w:rsidR="0074692C" w:rsidRPr="0064510A" w:rsidRDefault="0074692C" w:rsidP="002C1790">
            <w:pPr>
              <w:jc w:val="center"/>
              <w:rPr>
                <w:lang w:eastAsia="en-US"/>
              </w:rPr>
            </w:pPr>
            <w:r w:rsidRPr="0064510A">
              <w:rPr>
                <w:lang w:eastAsia="en-US"/>
              </w:rPr>
              <w:t>(tak/nie)</w:t>
            </w:r>
          </w:p>
        </w:tc>
      </w:tr>
      <w:tr w:rsidR="0064510A" w:rsidRPr="0064510A" w14:paraId="2F5218DD" w14:textId="77777777" w:rsidTr="00F119F1">
        <w:trPr>
          <w:trHeight w:val="708"/>
          <w:jc w:val="center"/>
        </w:trPr>
        <w:tc>
          <w:tcPr>
            <w:tcW w:w="562" w:type="dxa"/>
            <w:tcBorders>
              <w:top w:val="single" w:sz="4" w:space="0" w:color="auto"/>
              <w:left w:val="single" w:sz="4" w:space="0" w:color="auto"/>
              <w:bottom w:val="single" w:sz="4" w:space="0" w:color="auto"/>
              <w:right w:val="single" w:sz="4" w:space="0" w:color="auto"/>
            </w:tcBorders>
            <w:shd w:val="clear" w:color="000000" w:fill="FFFFFF"/>
            <w:vAlign w:val="center"/>
          </w:tcPr>
          <w:p w14:paraId="361B9F10" w14:textId="77777777" w:rsidR="00A24C25" w:rsidRPr="0064510A" w:rsidRDefault="00A24C25" w:rsidP="002C1790">
            <w:pPr>
              <w:jc w:val="center"/>
              <w:rPr>
                <w:sz w:val="24"/>
                <w:szCs w:val="24"/>
                <w:lang w:eastAsia="en-US"/>
              </w:rPr>
            </w:pPr>
            <w:r w:rsidRPr="0064510A">
              <w:rPr>
                <w:sz w:val="24"/>
                <w:szCs w:val="24"/>
                <w:lang w:eastAsia="en-US"/>
              </w:rPr>
              <w:t>1</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CB1FD08" w14:textId="77777777" w:rsidR="00A24C25" w:rsidRPr="0064510A" w:rsidRDefault="00D87A10" w:rsidP="00B46B00">
            <w:pPr>
              <w:jc w:val="center"/>
              <w:rPr>
                <w:sz w:val="24"/>
                <w:szCs w:val="24"/>
                <w:lang w:eastAsia="en-US"/>
              </w:rPr>
            </w:pPr>
            <w:r w:rsidRPr="0064510A">
              <w:rPr>
                <w:sz w:val="24"/>
                <w:szCs w:val="24"/>
              </w:rPr>
              <w:t xml:space="preserve">KWK </w:t>
            </w:r>
            <w:r w:rsidR="00B46B00" w:rsidRPr="0064510A">
              <w:rPr>
                <w:sz w:val="24"/>
                <w:szCs w:val="24"/>
              </w:rPr>
              <w:t>Piast- Ziemowit</w:t>
            </w:r>
          </w:p>
        </w:tc>
        <w:tc>
          <w:tcPr>
            <w:tcW w:w="1134" w:type="dxa"/>
            <w:tcBorders>
              <w:top w:val="single" w:sz="4" w:space="0" w:color="auto"/>
              <w:left w:val="nil"/>
              <w:bottom w:val="single" w:sz="4" w:space="0" w:color="auto"/>
              <w:right w:val="single" w:sz="4" w:space="0" w:color="auto"/>
            </w:tcBorders>
            <w:shd w:val="clear" w:color="000000" w:fill="FFFFFF"/>
            <w:vAlign w:val="center"/>
          </w:tcPr>
          <w:p w14:paraId="3344FC0A" w14:textId="77777777" w:rsidR="00A24C25" w:rsidRPr="0064510A" w:rsidRDefault="00A24C25" w:rsidP="002C1790">
            <w:pPr>
              <w:jc w:val="center"/>
              <w:rPr>
                <w:sz w:val="24"/>
                <w:szCs w:val="24"/>
                <w:lang w:eastAsia="en-US"/>
              </w:rPr>
            </w:pPr>
            <w:r w:rsidRPr="0064510A">
              <w:rPr>
                <w:sz w:val="24"/>
                <w:szCs w:val="24"/>
                <w:lang w:eastAsia="en-US"/>
              </w:rPr>
              <w:t>1</w:t>
            </w:r>
          </w:p>
        </w:tc>
        <w:tc>
          <w:tcPr>
            <w:tcW w:w="1938" w:type="dxa"/>
            <w:tcBorders>
              <w:top w:val="single" w:sz="4" w:space="0" w:color="auto"/>
              <w:left w:val="single" w:sz="4" w:space="0" w:color="auto"/>
              <w:bottom w:val="single" w:sz="4" w:space="0" w:color="auto"/>
              <w:right w:val="single" w:sz="4" w:space="0" w:color="auto"/>
            </w:tcBorders>
            <w:vAlign w:val="center"/>
          </w:tcPr>
          <w:p w14:paraId="7885E731" w14:textId="7B7DDA95" w:rsidR="00A24C25" w:rsidRPr="0064510A" w:rsidRDefault="00F96D1A" w:rsidP="002C1790">
            <w:pPr>
              <w:jc w:val="center"/>
              <w:rPr>
                <w:i/>
                <w:sz w:val="24"/>
                <w:szCs w:val="24"/>
                <w:lang w:eastAsia="en-US"/>
              </w:rPr>
            </w:pPr>
            <w:r w:rsidRPr="0064510A">
              <w:rPr>
                <w:sz w:val="24"/>
                <w:szCs w:val="24"/>
              </w:rPr>
              <w:t>Do</w:t>
            </w:r>
            <w:r w:rsidR="006D28E1" w:rsidRPr="0064510A">
              <w:rPr>
                <w:sz w:val="24"/>
                <w:szCs w:val="24"/>
              </w:rPr>
              <w:t xml:space="preserve"> 6</w:t>
            </w:r>
            <w:r w:rsidRPr="0064510A">
              <w:rPr>
                <w:sz w:val="24"/>
                <w:szCs w:val="24"/>
              </w:rPr>
              <w:t xml:space="preserve"> tygodni</w:t>
            </w:r>
            <w:r w:rsidR="00211FC7" w:rsidRPr="0064510A">
              <w:rPr>
                <w:sz w:val="24"/>
                <w:szCs w:val="24"/>
              </w:rPr>
              <w:t xml:space="preserve"> od daty zawarcia umowy</w:t>
            </w:r>
            <w:r w:rsidR="006D28E1" w:rsidRPr="0064510A">
              <w:rPr>
                <w:sz w:val="24"/>
                <w:szCs w:val="24"/>
              </w:rPr>
              <w:t>, (przewidywany Styczeń 2027)</w:t>
            </w:r>
            <w:r w:rsidRPr="0064510A">
              <w:rPr>
                <w:sz w:val="24"/>
                <w:szCs w:val="24"/>
              </w:rPr>
              <w:t xml:space="preserve"> </w:t>
            </w:r>
            <w:r w:rsidR="00D87A10" w:rsidRPr="0064510A">
              <w:rPr>
                <w:sz w:val="24"/>
                <w:szCs w:val="24"/>
              </w:rPr>
              <w:t xml:space="preserve"> </w:t>
            </w:r>
            <w:r w:rsidR="00E16220" w:rsidRPr="0064510A">
              <w:rPr>
                <w:sz w:val="24"/>
                <w:szCs w:val="24"/>
              </w:rPr>
              <w:t xml:space="preserve"> </w:t>
            </w:r>
          </w:p>
        </w:tc>
        <w:tc>
          <w:tcPr>
            <w:tcW w:w="1606" w:type="dxa"/>
            <w:tcBorders>
              <w:top w:val="single" w:sz="4" w:space="0" w:color="auto"/>
              <w:left w:val="single" w:sz="4" w:space="0" w:color="auto"/>
              <w:bottom w:val="single" w:sz="4" w:space="0" w:color="auto"/>
              <w:right w:val="single" w:sz="4" w:space="0" w:color="auto"/>
            </w:tcBorders>
            <w:shd w:val="clear" w:color="000000" w:fill="FFFFFF"/>
            <w:vAlign w:val="center"/>
          </w:tcPr>
          <w:p w14:paraId="440341A8" w14:textId="77777777" w:rsidR="00A24C25" w:rsidRPr="0064510A" w:rsidRDefault="00A24C25" w:rsidP="002C1790">
            <w:pPr>
              <w:jc w:val="center"/>
              <w:rPr>
                <w:sz w:val="24"/>
                <w:szCs w:val="24"/>
                <w:lang w:eastAsia="en-US"/>
              </w:rPr>
            </w:pPr>
            <w:r w:rsidRPr="0064510A">
              <w:rPr>
                <w:sz w:val="24"/>
                <w:szCs w:val="24"/>
                <w:lang w:eastAsia="en-US"/>
              </w:rPr>
              <w:t>tak</w:t>
            </w:r>
          </w:p>
        </w:tc>
        <w:tc>
          <w:tcPr>
            <w:tcW w:w="1429" w:type="dxa"/>
            <w:tcBorders>
              <w:top w:val="single" w:sz="4" w:space="0" w:color="auto"/>
              <w:left w:val="nil"/>
              <w:bottom w:val="single" w:sz="4" w:space="0" w:color="auto"/>
              <w:right w:val="single" w:sz="4" w:space="0" w:color="auto"/>
            </w:tcBorders>
            <w:shd w:val="clear" w:color="000000" w:fill="FFFFFF"/>
            <w:vAlign w:val="center"/>
          </w:tcPr>
          <w:p w14:paraId="4BFA9170" w14:textId="77777777" w:rsidR="00A24C25" w:rsidRPr="0064510A" w:rsidRDefault="00A24C25" w:rsidP="002C1790">
            <w:pPr>
              <w:jc w:val="center"/>
              <w:rPr>
                <w:sz w:val="24"/>
                <w:szCs w:val="24"/>
                <w:lang w:eastAsia="en-US"/>
              </w:rPr>
            </w:pPr>
            <w:r w:rsidRPr="0064510A">
              <w:rPr>
                <w:sz w:val="24"/>
                <w:szCs w:val="24"/>
                <w:lang w:eastAsia="en-US"/>
              </w:rPr>
              <w:t>nie</w:t>
            </w:r>
          </w:p>
        </w:tc>
        <w:tc>
          <w:tcPr>
            <w:tcW w:w="1604" w:type="dxa"/>
            <w:tcBorders>
              <w:top w:val="single" w:sz="4" w:space="0" w:color="auto"/>
              <w:left w:val="nil"/>
              <w:bottom w:val="single" w:sz="4" w:space="0" w:color="auto"/>
              <w:right w:val="single" w:sz="4" w:space="0" w:color="auto"/>
            </w:tcBorders>
            <w:shd w:val="clear" w:color="000000" w:fill="FFFFFF"/>
            <w:vAlign w:val="center"/>
          </w:tcPr>
          <w:p w14:paraId="66AA537F" w14:textId="77777777" w:rsidR="00A24C25" w:rsidRPr="0064510A" w:rsidRDefault="00A24C25" w:rsidP="002C1790">
            <w:pPr>
              <w:jc w:val="center"/>
              <w:rPr>
                <w:sz w:val="24"/>
                <w:szCs w:val="24"/>
                <w:lang w:eastAsia="en-US"/>
              </w:rPr>
            </w:pPr>
            <w:r w:rsidRPr="0064510A">
              <w:rPr>
                <w:sz w:val="24"/>
                <w:szCs w:val="24"/>
                <w:lang w:eastAsia="en-US"/>
              </w:rPr>
              <w:t>nie</w:t>
            </w:r>
          </w:p>
        </w:tc>
      </w:tr>
      <w:tr w:rsidR="0064510A" w:rsidRPr="0064510A" w14:paraId="4914C111" w14:textId="77777777" w:rsidTr="00F119F1">
        <w:trPr>
          <w:trHeight w:val="708"/>
          <w:jc w:val="center"/>
        </w:trPr>
        <w:tc>
          <w:tcPr>
            <w:tcW w:w="562" w:type="dxa"/>
            <w:tcBorders>
              <w:top w:val="single" w:sz="4" w:space="0" w:color="auto"/>
              <w:left w:val="single" w:sz="4" w:space="0" w:color="auto"/>
              <w:bottom w:val="single" w:sz="4" w:space="0" w:color="auto"/>
              <w:right w:val="single" w:sz="4" w:space="0" w:color="auto"/>
            </w:tcBorders>
            <w:shd w:val="clear" w:color="000000" w:fill="FFFFFF"/>
            <w:vAlign w:val="center"/>
          </w:tcPr>
          <w:p w14:paraId="7B909512" w14:textId="77777777" w:rsidR="00B46B00" w:rsidRPr="0064510A" w:rsidRDefault="00B46B00" w:rsidP="00B46B00">
            <w:pPr>
              <w:jc w:val="center"/>
              <w:rPr>
                <w:sz w:val="24"/>
                <w:szCs w:val="24"/>
                <w:lang w:eastAsia="en-US"/>
              </w:rPr>
            </w:pPr>
            <w:r w:rsidRPr="0064510A">
              <w:rPr>
                <w:sz w:val="24"/>
                <w:szCs w:val="24"/>
                <w:lang w:eastAsia="en-US"/>
              </w:rPr>
              <w:t>2</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74B3DBFB" w14:textId="77777777" w:rsidR="00B46B00" w:rsidRPr="0064510A" w:rsidRDefault="00B46B00" w:rsidP="00B46B00">
            <w:pPr>
              <w:jc w:val="center"/>
              <w:rPr>
                <w:sz w:val="24"/>
                <w:szCs w:val="24"/>
                <w:lang w:eastAsia="en-US"/>
              </w:rPr>
            </w:pPr>
            <w:r w:rsidRPr="0064510A">
              <w:rPr>
                <w:sz w:val="24"/>
                <w:szCs w:val="24"/>
              </w:rPr>
              <w:t>KWK Piast- Ziemowit</w:t>
            </w:r>
          </w:p>
        </w:tc>
        <w:tc>
          <w:tcPr>
            <w:tcW w:w="1134" w:type="dxa"/>
            <w:tcBorders>
              <w:top w:val="single" w:sz="4" w:space="0" w:color="auto"/>
              <w:left w:val="nil"/>
              <w:bottom w:val="single" w:sz="4" w:space="0" w:color="auto"/>
              <w:right w:val="single" w:sz="4" w:space="0" w:color="auto"/>
            </w:tcBorders>
            <w:shd w:val="clear" w:color="000000" w:fill="FFFFFF"/>
            <w:vAlign w:val="center"/>
          </w:tcPr>
          <w:p w14:paraId="330B238C" w14:textId="77777777" w:rsidR="00B46B00" w:rsidRPr="0064510A" w:rsidRDefault="00B46B00" w:rsidP="00B46B00">
            <w:pPr>
              <w:jc w:val="center"/>
              <w:rPr>
                <w:sz w:val="24"/>
                <w:szCs w:val="24"/>
                <w:lang w:eastAsia="en-US"/>
              </w:rPr>
            </w:pPr>
            <w:r w:rsidRPr="0064510A">
              <w:rPr>
                <w:sz w:val="24"/>
                <w:szCs w:val="24"/>
                <w:lang w:eastAsia="en-US"/>
              </w:rPr>
              <w:t>1</w:t>
            </w:r>
          </w:p>
        </w:tc>
        <w:tc>
          <w:tcPr>
            <w:tcW w:w="1938" w:type="dxa"/>
            <w:tcBorders>
              <w:top w:val="single" w:sz="4" w:space="0" w:color="auto"/>
              <w:left w:val="single" w:sz="4" w:space="0" w:color="auto"/>
              <w:bottom w:val="single" w:sz="4" w:space="0" w:color="auto"/>
              <w:right w:val="single" w:sz="4" w:space="0" w:color="auto"/>
            </w:tcBorders>
            <w:vAlign w:val="center"/>
          </w:tcPr>
          <w:p w14:paraId="4D5F72F9" w14:textId="173F892A" w:rsidR="00B46B00" w:rsidRPr="0064510A" w:rsidRDefault="00B46B00" w:rsidP="00B46B00">
            <w:pPr>
              <w:jc w:val="center"/>
              <w:rPr>
                <w:sz w:val="24"/>
                <w:szCs w:val="24"/>
              </w:rPr>
            </w:pPr>
            <w:r w:rsidRPr="0064510A">
              <w:rPr>
                <w:sz w:val="24"/>
                <w:szCs w:val="24"/>
              </w:rPr>
              <w:t xml:space="preserve">Do </w:t>
            </w:r>
            <w:r w:rsidR="006D28E1" w:rsidRPr="0064510A">
              <w:rPr>
                <w:sz w:val="24"/>
                <w:szCs w:val="24"/>
              </w:rPr>
              <w:t xml:space="preserve">20 </w:t>
            </w:r>
            <w:r w:rsidRPr="0064510A">
              <w:rPr>
                <w:sz w:val="24"/>
                <w:szCs w:val="24"/>
              </w:rPr>
              <w:t xml:space="preserve"> tygodni od daty zawarcia umowy</w:t>
            </w:r>
            <w:r w:rsidR="006D28E1" w:rsidRPr="0064510A">
              <w:rPr>
                <w:sz w:val="24"/>
                <w:szCs w:val="24"/>
              </w:rPr>
              <w:t xml:space="preserve">, (przewidywany </w:t>
            </w:r>
            <w:r w:rsidR="001F6842" w:rsidRPr="0064510A">
              <w:rPr>
                <w:sz w:val="24"/>
                <w:szCs w:val="24"/>
              </w:rPr>
              <w:t>Czerwie</w:t>
            </w:r>
            <w:r w:rsidR="00A96DC3" w:rsidRPr="0064510A">
              <w:rPr>
                <w:sz w:val="24"/>
                <w:szCs w:val="24"/>
              </w:rPr>
              <w:t>c</w:t>
            </w:r>
            <w:r w:rsidR="006D28E1" w:rsidRPr="0064510A">
              <w:rPr>
                <w:sz w:val="24"/>
                <w:szCs w:val="24"/>
              </w:rPr>
              <w:t xml:space="preserve"> 2027)</w:t>
            </w:r>
            <w:r w:rsidRPr="0064510A">
              <w:rPr>
                <w:sz w:val="24"/>
                <w:szCs w:val="24"/>
              </w:rPr>
              <w:t xml:space="preserve">     </w:t>
            </w:r>
          </w:p>
        </w:tc>
        <w:tc>
          <w:tcPr>
            <w:tcW w:w="1606" w:type="dxa"/>
            <w:tcBorders>
              <w:top w:val="single" w:sz="4" w:space="0" w:color="auto"/>
              <w:left w:val="single" w:sz="4" w:space="0" w:color="auto"/>
              <w:bottom w:val="single" w:sz="4" w:space="0" w:color="auto"/>
              <w:right w:val="single" w:sz="4" w:space="0" w:color="auto"/>
            </w:tcBorders>
            <w:shd w:val="clear" w:color="000000" w:fill="FFFFFF"/>
            <w:vAlign w:val="center"/>
          </w:tcPr>
          <w:p w14:paraId="61CA8E60" w14:textId="77777777" w:rsidR="00B46B00" w:rsidRPr="0064510A" w:rsidRDefault="00B46B00" w:rsidP="00B46B00">
            <w:pPr>
              <w:jc w:val="center"/>
              <w:rPr>
                <w:sz w:val="24"/>
                <w:szCs w:val="24"/>
                <w:lang w:eastAsia="en-US"/>
              </w:rPr>
            </w:pPr>
            <w:r w:rsidRPr="0064510A">
              <w:rPr>
                <w:sz w:val="24"/>
                <w:szCs w:val="24"/>
                <w:lang w:eastAsia="en-US"/>
              </w:rPr>
              <w:t>tak</w:t>
            </w:r>
          </w:p>
        </w:tc>
        <w:tc>
          <w:tcPr>
            <w:tcW w:w="1429" w:type="dxa"/>
            <w:tcBorders>
              <w:top w:val="single" w:sz="4" w:space="0" w:color="auto"/>
              <w:left w:val="nil"/>
              <w:bottom w:val="single" w:sz="4" w:space="0" w:color="auto"/>
              <w:right w:val="single" w:sz="4" w:space="0" w:color="auto"/>
            </w:tcBorders>
            <w:shd w:val="clear" w:color="000000" w:fill="FFFFFF"/>
            <w:vAlign w:val="center"/>
          </w:tcPr>
          <w:p w14:paraId="32C4E380" w14:textId="77777777" w:rsidR="00B46B00" w:rsidRPr="0064510A" w:rsidRDefault="00B46B00" w:rsidP="00B46B00">
            <w:pPr>
              <w:jc w:val="center"/>
              <w:rPr>
                <w:sz w:val="24"/>
                <w:szCs w:val="24"/>
                <w:lang w:eastAsia="en-US"/>
              </w:rPr>
            </w:pPr>
            <w:r w:rsidRPr="0064510A">
              <w:rPr>
                <w:sz w:val="24"/>
                <w:szCs w:val="24"/>
                <w:lang w:eastAsia="en-US"/>
              </w:rPr>
              <w:t>nie</w:t>
            </w:r>
          </w:p>
        </w:tc>
        <w:tc>
          <w:tcPr>
            <w:tcW w:w="1604" w:type="dxa"/>
            <w:tcBorders>
              <w:top w:val="single" w:sz="4" w:space="0" w:color="auto"/>
              <w:left w:val="nil"/>
              <w:bottom w:val="single" w:sz="4" w:space="0" w:color="auto"/>
              <w:right w:val="single" w:sz="4" w:space="0" w:color="auto"/>
            </w:tcBorders>
            <w:shd w:val="clear" w:color="000000" w:fill="FFFFFF"/>
            <w:vAlign w:val="center"/>
          </w:tcPr>
          <w:p w14:paraId="46586B2F" w14:textId="77777777" w:rsidR="00B46B00" w:rsidRPr="0064510A" w:rsidRDefault="00B46B00" w:rsidP="00B46B00">
            <w:pPr>
              <w:jc w:val="center"/>
              <w:rPr>
                <w:sz w:val="24"/>
                <w:szCs w:val="24"/>
                <w:lang w:eastAsia="en-US"/>
              </w:rPr>
            </w:pPr>
            <w:r w:rsidRPr="0064510A">
              <w:rPr>
                <w:sz w:val="24"/>
                <w:szCs w:val="24"/>
                <w:lang w:eastAsia="en-US"/>
              </w:rPr>
              <w:t>nie</w:t>
            </w:r>
          </w:p>
        </w:tc>
      </w:tr>
      <w:tr w:rsidR="0064510A" w:rsidRPr="0064510A" w14:paraId="50BC871B" w14:textId="77777777" w:rsidTr="00F119F1">
        <w:trPr>
          <w:trHeight w:val="708"/>
          <w:jc w:val="center"/>
        </w:trPr>
        <w:tc>
          <w:tcPr>
            <w:tcW w:w="562" w:type="dxa"/>
            <w:tcBorders>
              <w:top w:val="single" w:sz="4" w:space="0" w:color="auto"/>
              <w:left w:val="single" w:sz="4" w:space="0" w:color="auto"/>
              <w:bottom w:val="single" w:sz="4" w:space="0" w:color="auto"/>
              <w:right w:val="single" w:sz="4" w:space="0" w:color="auto"/>
            </w:tcBorders>
            <w:shd w:val="clear" w:color="000000" w:fill="FFFFFF"/>
            <w:vAlign w:val="center"/>
          </w:tcPr>
          <w:p w14:paraId="3C3F7E98" w14:textId="77777777" w:rsidR="001B1089" w:rsidRPr="0064510A" w:rsidRDefault="001B1089" w:rsidP="001B1089">
            <w:pPr>
              <w:jc w:val="center"/>
              <w:rPr>
                <w:sz w:val="24"/>
                <w:szCs w:val="24"/>
                <w:lang w:eastAsia="en-US"/>
              </w:rPr>
            </w:pPr>
            <w:r w:rsidRPr="0064510A">
              <w:rPr>
                <w:sz w:val="24"/>
                <w:szCs w:val="24"/>
                <w:lang w:eastAsia="en-US"/>
              </w:rPr>
              <w:t>3</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6AE869C1" w14:textId="77777777" w:rsidR="001B1089" w:rsidRPr="0064510A" w:rsidRDefault="001B1089" w:rsidP="001B1089">
            <w:pPr>
              <w:jc w:val="center"/>
              <w:rPr>
                <w:sz w:val="24"/>
                <w:szCs w:val="24"/>
              </w:rPr>
            </w:pPr>
            <w:r w:rsidRPr="0064510A">
              <w:rPr>
                <w:sz w:val="24"/>
                <w:szCs w:val="24"/>
              </w:rPr>
              <w:t>KWK Piast- Ziemowit</w:t>
            </w:r>
          </w:p>
        </w:tc>
        <w:tc>
          <w:tcPr>
            <w:tcW w:w="1134" w:type="dxa"/>
            <w:tcBorders>
              <w:top w:val="single" w:sz="4" w:space="0" w:color="auto"/>
              <w:left w:val="nil"/>
              <w:bottom w:val="single" w:sz="4" w:space="0" w:color="auto"/>
              <w:right w:val="single" w:sz="4" w:space="0" w:color="auto"/>
            </w:tcBorders>
            <w:shd w:val="clear" w:color="000000" w:fill="FFFFFF"/>
            <w:vAlign w:val="center"/>
          </w:tcPr>
          <w:p w14:paraId="712DF776" w14:textId="77777777" w:rsidR="001B1089" w:rsidRPr="0064510A" w:rsidRDefault="001B1089" w:rsidP="001B1089">
            <w:pPr>
              <w:jc w:val="center"/>
              <w:rPr>
                <w:sz w:val="24"/>
                <w:szCs w:val="24"/>
                <w:lang w:eastAsia="en-US"/>
              </w:rPr>
            </w:pPr>
            <w:r w:rsidRPr="0064510A">
              <w:rPr>
                <w:sz w:val="24"/>
                <w:szCs w:val="24"/>
                <w:lang w:eastAsia="en-US"/>
              </w:rPr>
              <w:t>2</w:t>
            </w:r>
          </w:p>
        </w:tc>
        <w:tc>
          <w:tcPr>
            <w:tcW w:w="1938" w:type="dxa"/>
            <w:tcBorders>
              <w:top w:val="single" w:sz="4" w:space="0" w:color="auto"/>
              <w:left w:val="single" w:sz="4" w:space="0" w:color="auto"/>
              <w:bottom w:val="single" w:sz="4" w:space="0" w:color="auto"/>
              <w:right w:val="single" w:sz="4" w:space="0" w:color="auto"/>
            </w:tcBorders>
            <w:vAlign w:val="center"/>
          </w:tcPr>
          <w:p w14:paraId="0B7B6EDE" w14:textId="77777777" w:rsidR="001B1089" w:rsidRPr="0064510A" w:rsidRDefault="001B1089" w:rsidP="001B1089">
            <w:pPr>
              <w:jc w:val="center"/>
              <w:rPr>
                <w:b/>
                <w:bCs/>
                <w:sz w:val="24"/>
                <w:szCs w:val="24"/>
              </w:rPr>
            </w:pPr>
            <w:r w:rsidRPr="0064510A">
              <w:rPr>
                <w:b/>
                <w:bCs/>
                <w:sz w:val="24"/>
                <w:szCs w:val="24"/>
              </w:rPr>
              <w:t xml:space="preserve">Kombajn 1: </w:t>
            </w:r>
          </w:p>
          <w:p w14:paraId="1958FE03" w14:textId="77777777" w:rsidR="001B1089" w:rsidRPr="0064510A" w:rsidRDefault="001B1089" w:rsidP="001B1089">
            <w:pPr>
              <w:jc w:val="center"/>
              <w:rPr>
                <w:sz w:val="24"/>
                <w:szCs w:val="24"/>
              </w:rPr>
            </w:pPr>
            <w:r w:rsidRPr="0064510A">
              <w:rPr>
                <w:sz w:val="24"/>
                <w:szCs w:val="24"/>
              </w:rPr>
              <w:t>lipiec 2027 r.</w:t>
            </w:r>
          </w:p>
          <w:p w14:paraId="061577E2" w14:textId="77777777" w:rsidR="001B1089" w:rsidRPr="0064510A" w:rsidRDefault="001B1089" w:rsidP="001B1089">
            <w:pPr>
              <w:jc w:val="center"/>
              <w:rPr>
                <w:sz w:val="24"/>
                <w:szCs w:val="24"/>
              </w:rPr>
            </w:pPr>
            <w:r w:rsidRPr="0064510A">
              <w:rPr>
                <w:b/>
                <w:bCs/>
                <w:sz w:val="24"/>
                <w:szCs w:val="24"/>
              </w:rPr>
              <w:t>Kombajn 2:</w:t>
            </w:r>
            <w:r w:rsidRPr="0064510A">
              <w:rPr>
                <w:sz w:val="24"/>
                <w:szCs w:val="24"/>
              </w:rPr>
              <w:t xml:space="preserve"> styczeń 2028 r.</w:t>
            </w:r>
          </w:p>
        </w:tc>
        <w:tc>
          <w:tcPr>
            <w:tcW w:w="1606" w:type="dxa"/>
            <w:tcBorders>
              <w:top w:val="single" w:sz="4" w:space="0" w:color="auto"/>
              <w:left w:val="single" w:sz="4" w:space="0" w:color="auto"/>
              <w:bottom w:val="single" w:sz="4" w:space="0" w:color="auto"/>
              <w:right w:val="single" w:sz="4" w:space="0" w:color="auto"/>
            </w:tcBorders>
            <w:shd w:val="clear" w:color="000000" w:fill="FFFFFF"/>
            <w:vAlign w:val="center"/>
          </w:tcPr>
          <w:p w14:paraId="00A4D4D3" w14:textId="77777777" w:rsidR="00F119F1" w:rsidRPr="0064510A" w:rsidRDefault="00F119F1" w:rsidP="00F119F1">
            <w:pPr>
              <w:jc w:val="center"/>
              <w:rPr>
                <w:b/>
                <w:bCs/>
                <w:sz w:val="24"/>
                <w:szCs w:val="24"/>
              </w:rPr>
            </w:pPr>
            <w:r w:rsidRPr="0064510A">
              <w:rPr>
                <w:b/>
                <w:bCs/>
                <w:sz w:val="24"/>
                <w:szCs w:val="24"/>
              </w:rPr>
              <w:t xml:space="preserve">Kombajn 1: </w:t>
            </w:r>
          </w:p>
          <w:p w14:paraId="4E854D36" w14:textId="77777777" w:rsidR="00F119F1" w:rsidRPr="0064510A" w:rsidRDefault="00F119F1" w:rsidP="00F119F1">
            <w:pPr>
              <w:jc w:val="center"/>
              <w:rPr>
                <w:sz w:val="24"/>
                <w:szCs w:val="24"/>
              </w:rPr>
            </w:pPr>
            <w:r w:rsidRPr="0064510A">
              <w:rPr>
                <w:sz w:val="24"/>
                <w:szCs w:val="24"/>
              </w:rPr>
              <w:t>tak</w:t>
            </w:r>
          </w:p>
          <w:p w14:paraId="6AEFF10C" w14:textId="77777777" w:rsidR="001B1089" w:rsidRPr="0064510A" w:rsidRDefault="00F119F1" w:rsidP="00F119F1">
            <w:pPr>
              <w:jc w:val="center"/>
              <w:rPr>
                <w:b/>
                <w:bCs/>
                <w:sz w:val="24"/>
                <w:szCs w:val="24"/>
              </w:rPr>
            </w:pPr>
            <w:r w:rsidRPr="0064510A">
              <w:rPr>
                <w:b/>
                <w:bCs/>
                <w:sz w:val="24"/>
                <w:szCs w:val="24"/>
              </w:rPr>
              <w:t>Kombajn 2:</w:t>
            </w:r>
          </w:p>
          <w:p w14:paraId="11FF5C43" w14:textId="77777777" w:rsidR="00F119F1" w:rsidRPr="0064510A" w:rsidRDefault="00F119F1" w:rsidP="00F119F1">
            <w:pPr>
              <w:jc w:val="center"/>
              <w:rPr>
                <w:sz w:val="24"/>
                <w:szCs w:val="24"/>
                <w:lang w:eastAsia="en-US"/>
              </w:rPr>
            </w:pPr>
            <w:r w:rsidRPr="0064510A">
              <w:rPr>
                <w:sz w:val="24"/>
                <w:szCs w:val="24"/>
              </w:rPr>
              <w:t>tak</w:t>
            </w:r>
          </w:p>
        </w:tc>
        <w:tc>
          <w:tcPr>
            <w:tcW w:w="1429" w:type="dxa"/>
            <w:tcBorders>
              <w:top w:val="single" w:sz="4" w:space="0" w:color="auto"/>
              <w:left w:val="nil"/>
              <w:bottom w:val="single" w:sz="4" w:space="0" w:color="auto"/>
              <w:right w:val="single" w:sz="4" w:space="0" w:color="auto"/>
            </w:tcBorders>
            <w:shd w:val="clear" w:color="000000" w:fill="FFFFFF"/>
            <w:vAlign w:val="center"/>
          </w:tcPr>
          <w:p w14:paraId="0C833668" w14:textId="77777777" w:rsidR="00F119F1" w:rsidRPr="0064510A" w:rsidRDefault="00F119F1" w:rsidP="00F119F1">
            <w:pPr>
              <w:jc w:val="center"/>
              <w:rPr>
                <w:b/>
                <w:bCs/>
                <w:sz w:val="24"/>
                <w:szCs w:val="24"/>
              </w:rPr>
            </w:pPr>
            <w:r w:rsidRPr="0064510A">
              <w:rPr>
                <w:b/>
                <w:bCs/>
                <w:sz w:val="24"/>
                <w:szCs w:val="24"/>
              </w:rPr>
              <w:t xml:space="preserve">Kombajn 1: </w:t>
            </w:r>
          </w:p>
          <w:p w14:paraId="20CAF2E0" w14:textId="77777777" w:rsidR="00F119F1" w:rsidRPr="0064510A" w:rsidRDefault="00F119F1" w:rsidP="00F119F1">
            <w:pPr>
              <w:jc w:val="center"/>
              <w:rPr>
                <w:sz w:val="24"/>
                <w:szCs w:val="24"/>
              </w:rPr>
            </w:pPr>
            <w:r w:rsidRPr="0064510A">
              <w:rPr>
                <w:sz w:val="24"/>
                <w:szCs w:val="24"/>
              </w:rPr>
              <w:t>nie</w:t>
            </w:r>
          </w:p>
          <w:p w14:paraId="24D42C9B" w14:textId="77777777" w:rsidR="001B1089" w:rsidRPr="0064510A" w:rsidRDefault="00F119F1" w:rsidP="00F119F1">
            <w:pPr>
              <w:jc w:val="center"/>
              <w:rPr>
                <w:b/>
                <w:bCs/>
                <w:sz w:val="24"/>
                <w:szCs w:val="24"/>
              </w:rPr>
            </w:pPr>
            <w:r w:rsidRPr="0064510A">
              <w:rPr>
                <w:b/>
                <w:bCs/>
                <w:sz w:val="24"/>
                <w:szCs w:val="24"/>
              </w:rPr>
              <w:t>Kombajn 2:</w:t>
            </w:r>
          </w:p>
          <w:p w14:paraId="7ABFF6BE" w14:textId="77777777" w:rsidR="00F119F1" w:rsidRPr="0064510A" w:rsidRDefault="00F119F1" w:rsidP="00F119F1">
            <w:pPr>
              <w:jc w:val="center"/>
              <w:rPr>
                <w:sz w:val="24"/>
                <w:szCs w:val="24"/>
                <w:lang w:eastAsia="en-US"/>
              </w:rPr>
            </w:pPr>
            <w:r w:rsidRPr="0064510A">
              <w:rPr>
                <w:sz w:val="24"/>
                <w:szCs w:val="24"/>
              </w:rPr>
              <w:t>nie</w:t>
            </w:r>
          </w:p>
        </w:tc>
        <w:tc>
          <w:tcPr>
            <w:tcW w:w="1604" w:type="dxa"/>
            <w:tcBorders>
              <w:top w:val="single" w:sz="4" w:space="0" w:color="auto"/>
              <w:left w:val="nil"/>
              <w:bottom w:val="single" w:sz="4" w:space="0" w:color="auto"/>
              <w:right w:val="single" w:sz="4" w:space="0" w:color="auto"/>
            </w:tcBorders>
            <w:shd w:val="clear" w:color="000000" w:fill="FFFFFF"/>
            <w:vAlign w:val="center"/>
          </w:tcPr>
          <w:p w14:paraId="3169DF52" w14:textId="77777777" w:rsidR="00F119F1" w:rsidRPr="0064510A" w:rsidRDefault="00F119F1" w:rsidP="00F119F1">
            <w:pPr>
              <w:jc w:val="center"/>
              <w:rPr>
                <w:b/>
                <w:bCs/>
                <w:sz w:val="24"/>
                <w:szCs w:val="24"/>
              </w:rPr>
            </w:pPr>
            <w:r w:rsidRPr="0064510A">
              <w:rPr>
                <w:b/>
                <w:bCs/>
                <w:sz w:val="24"/>
                <w:szCs w:val="24"/>
              </w:rPr>
              <w:t xml:space="preserve">Kombajn 1: </w:t>
            </w:r>
          </w:p>
          <w:p w14:paraId="45A90FDA" w14:textId="77777777" w:rsidR="00F119F1" w:rsidRPr="0064510A" w:rsidRDefault="00F119F1" w:rsidP="00F119F1">
            <w:pPr>
              <w:jc w:val="center"/>
              <w:rPr>
                <w:sz w:val="24"/>
                <w:szCs w:val="24"/>
              </w:rPr>
            </w:pPr>
            <w:r w:rsidRPr="0064510A">
              <w:rPr>
                <w:sz w:val="24"/>
                <w:szCs w:val="24"/>
              </w:rPr>
              <w:t>nie</w:t>
            </w:r>
          </w:p>
          <w:p w14:paraId="01D1E77B" w14:textId="77777777" w:rsidR="001B1089" w:rsidRPr="0064510A" w:rsidRDefault="00F119F1" w:rsidP="00F119F1">
            <w:pPr>
              <w:jc w:val="center"/>
              <w:rPr>
                <w:b/>
                <w:bCs/>
                <w:sz w:val="24"/>
                <w:szCs w:val="24"/>
              </w:rPr>
            </w:pPr>
            <w:r w:rsidRPr="0064510A">
              <w:rPr>
                <w:b/>
                <w:bCs/>
                <w:sz w:val="24"/>
                <w:szCs w:val="24"/>
              </w:rPr>
              <w:t>Kombajn 2:</w:t>
            </w:r>
          </w:p>
          <w:p w14:paraId="6CA9FF85" w14:textId="77777777" w:rsidR="00F119F1" w:rsidRPr="0064510A" w:rsidRDefault="00F119F1" w:rsidP="00F119F1">
            <w:pPr>
              <w:jc w:val="center"/>
              <w:rPr>
                <w:sz w:val="24"/>
                <w:szCs w:val="24"/>
                <w:lang w:eastAsia="en-US"/>
              </w:rPr>
            </w:pPr>
            <w:r w:rsidRPr="0064510A">
              <w:rPr>
                <w:sz w:val="24"/>
                <w:szCs w:val="24"/>
              </w:rPr>
              <w:t>nie</w:t>
            </w:r>
          </w:p>
        </w:tc>
      </w:tr>
    </w:tbl>
    <w:p w14:paraId="6B97F60A" w14:textId="77777777" w:rsidR="006F6656" w:rsidRPr="002E0156" w:rsidRDefault="006F6656" w:rsidP="0075627E">
      <w:pPr>
        <w:widowControl w:val="0"/>
        <w:spacing w:after="120"/>
        <w:jc w:val="both"/>
        <w:rPr>
          <w:b/>
          <w:color w:val="000000" w:themeColor="text1"/>
          <w:sz w:val="24"/>
          <w:szCs w:val="24"/>
          <w:u w:val="single"/>
        </w:rPr>
      </w:pPr>
      <w:r w:rsidRPr="002E0156">
        <w:rPr>
          <w:b/>
          <w:color w:val="000000" w:themeColor="text1"/>
          <w:sz w:val="24"/>
          <w:szCs w:val="24"/>
          <w:u w:val="single"/>
        </w:rPr>
        <w:t>UWAGA</w:t>
      </w:r>
    </w:p>
    <w:p w14:paraId="3FC6D8AA" w14:textId="77777777" w:rsidR="002209EE" w:rsidRPr="002E0156" w:rsidRDefault="002209EE" w:rsidP="0075627E">
      <w:pPr>
        <w:tabs>
          <w:tab w:val="left" w:pos="567"/>
          <w:tab w:val="left" w:pos="709"/>
        </w:tabs>
        <w:spacing w:after="120"/>
        <w:ind w:left="426" w:hanging="426"/>
        <w:jc w:val="both"/>
        <w:rPr>
          <w:sz w:val="24"/>
          <w:szCs w:val="24"/>
        </w:rPr>
      </w:pPr>
      <w:r w:rsidRPr="002E0156">
        <w:rPr>
          <w:sz w:val="24"/>
          <w:szCs w:val="24"/>
        </w:rPr>
        <w:t>*)</w:t>
      </w:r>
      <w:r w:rsidRPr="002E0156">
        <w:rPr>
          <w:sz w:val="24"/>
          <w:szCs w:val="24"/>
        </w:rPr>
        <w:tab/>
        <w:t>Wyposażenie w pomost hydrauliczny i mechanizm podnoszenia stropnic oraz związane z tym wyposażenie w cenie najmu.</w:t>
      </w:r>
    </w:p>
    <w:p w14:paraId="4A72D57D" w14:textId="77777777" w:rsidR="002209EE" w:rsidRPr="002E0156" w:rsidRDefault="002209EE" w:rsidP="0075627E">
      <w:pPr>
        <w:tabs>
          <w:tab w:val="left" w:pos="142"/>
          <w:tab w:val="left" w:pos="426"/>
        </w:tabs>
        <w:spacing w:after="120"/>
        <w:ind w:left="426" w:hanging="426"/>
        <w:jc w:val="both"/>
        <w:rPr>
          <w:sz w:val="24"/>
          <w:szCs w:val="24"/>
        </w:rPr>
      </w:pPr>
      <w:r w:rsidRPr="002E0156">
        <w:rPr>
          <w:sz w:val="24"/>
          <w:szCs w:val="24"/>
        </w:rPr>
        <w:t xml:space="preserve">**) </w:t>
      </w:r>
      <w:r w:rsidRPr="002E0156">
        <w:rPr>
          <w:sz w:val="24"/>
          <w:szCs w:val="24"/>
        </w:rPr>
        <w:tab/>
        <w:t>W przypadku konieczności dla konkretniej lokalizacji przystosowania i zabudowy urządzenia wiercąco-kotwiącego oraz związanego z tym wyposażenia, odbywać się to będzie na podstawie odrębnej umowy.</w:t>
      </w:r>
    </w:p>
    <w:p w14:paraId="3274ED2F" w14:textId="77777777" w:rsidR="002209EE" w:rsidRPr="002E0156" w:rsidRDefault="002209EE" w:rsidP="0075627E">
      <w:pPr>
        <w:spacing w:after="120"/>
        <w:ind w:left="567" w:hanging="567"/>
        <w:jc w:val="both"/>
        <w:rPr>
          <w:sz w:val="24"/>
          <w:szCs w:val="24"/>
        </w:rPr>
      </w:pPr>
      <w:r w:rsidRPr="002E0156">
        <w:rPr>
          <w:sz w:val="24"/>
          <w:szCs w:val="24"/>
        </w:rPr>
        <w:t>***) W przypadku konieczności dla konkretniej lokalizacji wyposażenia kombajnu w</w:t>
      </w:r>
      <w:r w:rsidR="00211FC7" w:rsidRPr="002E0156">
        <w:rPr>
          <w:sz w:val="24"/>
          <w:szCs w:val="24"/>
        </w:rPr>
        <w:t> </w:t>
      </w:r>
      <w:proofErr w:type="spellStart"/>
      <w:r w:rsidRPr="002E0156">
        <w:rPr>
          <w:sz w:val="24"/>
          <w:szCs w:val="24"/>
        </w:rPr>
        <w:t>zanożowy</w:t>
      </w:r>
      <w:proofErr w:type="spellEnd"/>
      <w:r w:rsidRPr="002E0156">
        <w:rPr>
          <w:sz w:val="24"/>
          <w:szCs w:val="24"/>
        </w:rPr>
        <w:t xml:space="preserve"> system zraszania odbywać się to będzie na podstawie odrębnej umowy.</w:t>
      </w:r>
    </w:p>
    <w:p w14:paraId="4ABBF692" w14:textId="77777777" w:rsidR="00AB30FB" w:rsidRPr="002E0156" w:rsidRDefault="00AB30FB" w:rsidP="0075627E">
      <w:pPr>
        <w:spacing w:after="120"/>
        <w:ind w:left="567" w:hanging="567"/>
        <w:jc w:val="both"/>
        <w:rPr>
          <w:sz w:val="24"/>
          <w:szCs w:val="24"/>
        </w:rPr>
      </w:pPr>
    </w:p>
    <w:p w14:paraId="27EF185B" w14:textId="77777777" w:rsidR="00AB30FB" w:rsidRPr="002E0156" w:rsidRDefault="00AB30FB" w:rsidP="0075627E">
      <w:pPr>
        <w:pStyle w:val="Akapitzlist"/>
        <w:numPr>
          <w:ilvl w:val="3"/>
          <w:numId w:val="21"/>
        </w:numPr>
        <w:spacing w:after="120"/>
        <w:ind w:left="284" w:hanging="284"/>
        <w:contextualSpacing w:val="0"/>
        <w:jc w:val="both"/>
        <w:rPr>
          <w:b/>
          <w:bCs/>
        </w:rPr>
      </w:pPr>
      <w:bookmarkStart w:id="57" w:name="_Hlk233611273"/>
      <w:r w:rsidRPr="002E0156">
        <w:rPr>
          <w:b/>
          <w:bCs/>
        </w:rPr>
        <w:t>Obowiązki Stron związane z weryfikacją osób realizujących Umowę, wynikające z</w:t>
      </w:r>
      <w:r w:rsidR="00211FC7" w:rsidRPr="002E0156">
        <w:rPr>
          <w:b/>
          <w:bCs/>
        </w:rPr>
        <w:t> </w:t>
      </w:r>
      <w:r w:rsidRPr="002E0156">
        <w:rPr>
          <w:b/>
          <w:bCs/>
        </w:rPr>
        <w:t>art. 11k ustawy z dnia 7 września 2007 r. o funkcjonowaniu górnictwa węgla kamiennego</w:t>
      </w:r>
    </w:p>
    <w:p w14:paraId="1A862251" w14:textId="77777777" w:rsidR="00AB30FB" w:rsidRPr="002E0156" w:rsidRDefault="00AB30FB" w:rsidP="00241C0E">
      <w:pPr>
        <w:numPr>
          <w:ilvl w:val="0"/>
          <w:numId w:val="144"/>
        </w:numPr>
        <w:spacing w:after="120"/>
        <w:jc w:val="both"/>
        <w:rPr>
          <w:sz w:val="24"/>
          <w:szCs w:val="24"/>
        </w:rPr>
      </w:pPr>
      <w:bookmarkStart w:id="58" w:name="_Hlk233611102"/>
      <w:bookmarkEnd w:id="57"/>
      <w:r w:rsidRPr="002E0156">
        <w:rPr>
          <w:sz w:val="24"/>
          <w:szCs w:val="24"/>
        </w:rPr>
        <w:t>Wy</w:t>
      </w:r>
      <w:r w:rsidR="000844F6" w:rsidRPr="002E0156">
        <w:rPr>
          <w:sz w:val="24"/>
          <w:szCs w:val="24"/>
        </w:rPr>
        <w:t>dzierżawiający</w:t>
      </w:r>
      <w:r w:rsidRPr="002E0156">
        <w:rPr>
          <w:sz w:val="24"/>
          <w:szCs w:val="24"/>
        </w:rPr>
        <w:t xml:space="preserve"> zobowiązuje się nie kierować do realizacji Umowy osób, którym przyznano uprawnienia, o których mowa w art. 11a ust. 1 lub art. 11aa ust. 1 ustawy z dnia 7 września 2007 r. o funkcjonowaniu górnictwa węgla kamiennego (tj. Dz.U. z</w:t>
      </w:r>
      <w:r w:rsidR="00211FC7" w:rsidRPr="002E0156">
        <w:rPr>
          <w:sz w:val="24"/>
          <w:szCs w:val="24"/>
        </w:rPr>
        <w:t> </w:t>
      </w:r>
      <w:r w:rsidRPr="002E0156">
        <w:rPr>
          <w:sz w:val="24"/>
          <w:szCs w:val="24"/>
        </w:rPr>
        <w:t>202</w:t>
      </w:r>
      <w:r w:rsidR="00183C51" w:rsidRPr="002E0156">
        <w:rPr>
          <w:sz w:val="24"/>
          <w:szCs w:val="24"/>
        </w:rPr>
        <w:t>6</w:t>
      </w:r>
      <w:r w:rsidRPr="002E0156">
        <w:rPr>
          <w:sz w:val="24"/>
          <w:szCs w:val="24"/>
        </w:rPr>
        <w:t xml:space="preserve"> r. poz. 520) tj. urlop górniczy lub urlop dla pracowników zakładu przeróbki mechanicznej węgla lub jednorazową odprawę pieniężną.</w:t>
      </w:r>
    </w:p>
    <w:p w14:paraId="26DF4D4D" w14:textId="77777777" w:rsidR="00AB30FB" w:rsidRPr="002E0156" w:rsidRDefault="000844F6" w:rsidP="00241C0E">
      <w:pPr>
        <w:numPr>
          <w:ilvl w:val="0"/>
          <w:numId w:val="144"/>
        </w:numPr>
        <w:spacing w:after="120"/>
        <w:jc w:val="both"/>
        <w:rPr>
          <w:sz w:val="24"/>
          <w:szCs w:val="24"/>
        </w:rPr>
      </w:pPr>
      <w:r w:rsidRPr="002E0156">
        <w:rPr>
          <w:sz w:val="24"/>
          <w:szCs w:val="24"/>
        </w:rPr>
        <w:lastRenderedPageBreak/>
        <w:t>Dzierżawca</w:t>
      </w:r>
      <w:r w:rsidR="00AB30FB" w:rsidRPr="002E0156">
        <w:rPr>
          <w:sz w:val="24"/>
          <w:szCs w:val="24"/>
        </w:rPr>
        <w:t xml:space="preserve"> jest zobowiązany do przeprowadzenia wobec osób skierowanych do realizacji Umowy, czynności weryfikacyjnych zgodnie z przywołanymi przepisami prawa.</w:t>
      </w:r>
    </w:p>
    <w:p w14:paraId="5FA54E93" w14:textId="77777777" w:rsidR="00AB30FB" w:rsidRPr="002E0156" w:rsidRDefault="00AB30FB" w:rsidP="00241C0E">
      <w:pPr>
        <w:numPr>
          <w:ilvl w:val="0"/>
          <w:numId w:val="144"/>
        </w:numPr>
        <w:spacing w:after="120"/>
        <w:jc w:val="both"/>
        <w:rPr>
          <w:sz w:val="24"/>
          <w:szCs w:val="24"/>
        </w:rPr>
      </w:pPr>
      <w:r w:rsidRPr="002E0156">
        <w:rPr>
          <w:sz w:val="24"/>
          <w:szCs w:val="24"/>
        </w:rPr>
        <w:t>Dane przekazywane przez Wy</w:t>
      </w:r>
      <w:r w:rsidR="000844F6" w:rsidRPr="002E0156">
        <w:rPr>
          <w:sz w:val="24"/>
          <w:szCs w:val="24"/>
        </w:rPr>
        <w:t>dzierżawiającego</w:t>
      </w:r>
      <w:r w:rsidRPr="002E0156">
        <w:rPr>
          <w:sz w:val="24"/>
          <w:szCs w:val="24"/>
        </w:rPr>
        <w:t xml:space="preserve"> </w:t>
      </w:r>
      <w:r w:rsidR="000844F6" w:rsidRPr="002E0156">
        <w:rPr>
          <w:sz w:val="24"/>
          <w:szCs w:val="24"/>
        </w:rPr>
        <w:t>Dzierżawcy</w:t>
      </w:r>
      <w:r w:rsidRPr="002E0156">
        <w:rPr>
          <w:sz w:val="24"/>
          <w:szCs w:val="24"/>
        </w:rPr>
        <w:t xml:space="preserve"> na potrzeby przeprowadzenia procedury weryfikacyjnej powinny zawierać w szczególności imię i nazwisko osoby skierowanej do realizacji Umowy oraz numer PESEL.</w:t>
      </w:r>
    </w:p>
    <w:p w14:paraId="63C441CE" w14:textId="77777777" w:rsidR="00AB30FB" w:rsidRPr="002E0156" w:rsidRDefault="00AB30FB" w:rsidP="00241C0E">
      <w:pPr>
        <w:numPr>
          <w:ilvl w:val="0"/>
          <w:numId w:val="144"/>
        </w:numPr>
        <w:spacing w:after="120"/>
        <w:ind w:left="714" w:hanging="357"/>
        <w:jc w:val="both"/>
        <w:rPr>
          <w:sz w:val="24"/>
          <w:szCs w:val="24"/>
        </w:rPr>
      </w:pPr>
      <w:r w:rsidRPr="002E0156">
        <w:rPr>
          <w:sz w:val="24"/>
          <w:szCs w:val="24"/>
        </w:rPr>
        <w:t>Weryfikacja odbywać się będzie:</w:t>
      </w:r>
    </w:p>
    <w:p w14:paraId="7B1D64F5" w14:textId="77777777" w:rsidR="00AB30FB" w:rsidRPr="00883F72" w:rsidRDefault="00AB30FB" w:rsidP="00241C0E">
      <w:pPr>
        <w:pStyle w:val="Akapitzlist"/>
        <w:numPr>
          <w:ilvl w:val="1"/>
          <w:numId w:val="143"/>
        </w:numPr>
        <w:tabs>
          <w:tab w:val="left" w:pos="993"/>
        </w:tabs>
        <w:spacing w:after="120"/>
        <w:ind w:left="851" w:hanging="5"/>
        <w:contextualSpacing w:val="0"/>
        <w:jc w:val="both"/>
      </w:pPr>
      <w:r w:rsidRPr="00883F72">
        <w:t>przed zawarciem Umowy</w:t>
      </w:r>
      <w:r w:rsidR="00AA0241" w:rsidRPr="00883F72">
        <w:t xml:space="preserve"> – nie dotyczy</w:t>
      </w:r>
      <w:r w:rsidRPr="00883F72">
        <w:t>,</w:t>
      </w:r>
    </w:p>
    <w:p w14:paraId="31B70523" w14:textId="77777777" w:rsidR="00AB30FB" w:rsidRPr="00883F72" w:rsidRDefault="00AB30FB" w:rsidP="00241C0E">
      <w:pPr>
        <w:pStyle w:val="Akapitzlist"/>
        <w:numPr>
          <w:ilvl w:val="1"/>
          <w:numId w:val="143"/>
        </w:numPr>
        <w:tabs>
          <w:tab w:val="left" w:pos="993"/>
        </w:tabs>
        <w:spacing w:after="120"/>
        <w:ind w:left="851" w:hanging="5"/>
        <w:contextualSpacing w:val="0"/>
        <w:jc w:val="both"/>
      </w:pPr>
      <w:r w:rsidRPr="00883F72">
        <w:t>na etapie realizacji Umowy.</w:t>
      </w:r>
    </w:p>
    <w:p w14:paraId="554CEC8D" w14:textId="77777777" w:rsidR="00AB30FB" w:rsidRPr="00883F72" w:rsidRDefault="00AB30FB" w:rsidP="00241C0E">
      <w:pPr>
        <w:numPr>
          <w:ilvl w:val="0"/>
          <w:numId w:val="144"/>
        </w:numPr>
        <w:spacing w:after="120"/>
        <w:ind w:left="714" w:hanging="357"/>
        <w:jc w:val="both"/>
        <w:rPr>
          <w:sz w:val="24"/>
          <w:szCs w:val="24"/>
        </w:rPr>
      </w:pPr>
      <w:r w:rsidRPr="00883F72">
        <w:rPr>
          <w:sz w:val="24"/>
          <w:szCs w:val="24"/>
        </w:rPr>
        <w:t>Weryfikacja przed zawarciem Umowy</w:t>
      </w:r>
      <w:r w:rsidR="00883F72" w:rsidRPr="00883F72">
        <w:rPr>
          <w:sz w:val="24"/>
          <w:szCs w:val="24"/>
        </w:rPr>
        <w:t>:</w:t>
      </w:r>
      <w:r w:rsidR="00AA0241" w:rsidRPr="00883F72">
        <w:rPr>
          <w:sz w:val="24"/>
          <w:szCs w:val="24"/>
        </w:rPr>
        <w:t xml:space="preserve"> nie dotyczy</w:t>
      </w:r>
      <w:r w:rsidR="00883F72">
        <w:rPr>
          <w:sz w:val="24"/>
          <w:szCs w:val="24"/>
        </w:rPr>
        <w:t>.</w:t>
      </w:r>
    </w:p>
    <w:p w14:paraId="031BB917" w14:textId="77777777" w:rsidR="00AB30FB" w:rsidRPr="002E0156" w:rsidRDefault="00AB30FB" w:rsidP="00241C0E">
      <w:pPr>
        <w:pStyle w:val="Akapitzlist"/>
        <w:numPr>
          <w:ilvl w:val="0"/>
          <w:numId w:val="144"/>
        </w:numPr>
        <w:spacing w:after="120"/>
        <w:contextualSpacing w:val="0"/>
        <w:jc w:val="both"/>
      </w:pPr>
      <w:r w:rsidRPr="002E0156">
        <w:t>Weryfikacja na etapie realizacji Umowy:</w:t>
      </w:r>
    </w:p>
    <w:p w14:paraId="59984EFE" w14:textId="77777777" w:rsidR="00AB30FB" w:rsidRPr="002E0156" w:rsidRDefault="00183C51" w:rsidP="00241C0E">
      <w:pPr>
        <w:pStyle w:val="Akapitzlist"/>
        <w:numPr>
          <w:ilvl w:val="1"/>
          <w:numId w:val="146"/>
        </w:numPr>
        <w:spacing w:after="120"/>
        <w:ind w:left="993" w:hanging="284"/>
        <w:contextualSpacing w:val="0"/>
        <w:jc w:val="both"/>
      </w:pPr>
      <w:r w:rsidRPr="002E0156">
        <w:t>w przypadku zamiaru skierowania do realizacji Umowy osób, które nie zostały zweryfikowane przed jej zawarciem, Wy</w:t>
      </w:r>
      <w:r w:rsidR="006833FF" w:rsidRPr="002E0156">
        <w:t xml:space="preserve">dzierżawiający </w:t>
      </w:r>
      <w:r w:rsidRPr="002E0156">
        <w:t xml:space="preserve">każdorazowo, przed dopuszczeniem tych osób do wykonywania prac, przekaże ich dane osobie odpowiedzialnej za nadzór nad realizacją Umowy ze strony </w:t>
      </w:r>
      <w:r w:rsidR="006833FF" w:rsidRPr="002E0156">
        <w:t>Dzierżawcy</w:t>
      </w:r>
      <w:r w:rsidR="00AB30FB" w:rsidRPr="002E0156">
        <w:t xml:space="preserve">, </w:t>
      </w:r>
    </w:p>
    <w:p w14:paraId="431B437D" w14:textId="77777777" w:rsidR="00AB30FB" w:rsidRPr="002E0156" w:rsidRDefault="00AB30FB" w:rsidP="00241C0E">
      <w:pPr>
        <w:pStyle w:val="Akapitzlist"/>
        <w:numPr>
          <w:ilvl w:val="1"/>
          <w:numId w:val="146"/>
        </w:numPr>
        <w:spacing w:after="120"/>
        <w:ind w:left="993" w:hanging="284"/>
        <w:contextualSpacing w:val="0"/>
        <w:jc w:val="both"/>
      </w:pPr>
      <w:r w:rsidRPr="002E0156">
        <w:t>Wy</w:t>
      </w:r>
      <w:r w:rsidR="000844F6" w:rsidRPr="002E0156">
        <w:t>dzierżawiający</w:t>
      </w:r>
      <w:r w:rsidRPr="002E0156">
        <w:t xml:space="preserve"> zobowiązany jest przekazać dane, o których mowa w ust 3, z odpowiednim wyprzedzeniem, nie krótszym niż 10 dni roboczych, umożliwiającym dokonanie niezbędnej weryfikacji, tak aby zapewnić ciągłość realizacji Umowy i uniknąć przerw lub opóźnień w wykonywaniu prac,</w:t>
      </w:r>
    </w:p>
    <w:p w14:paraId="07F8DB65" w14:textId="77777777" w:rsidR="00AB30FB" w:rsidRPr="002E0156" w:rsidRDefault="00AB30FB" w:rsidP="00241C0E">
      <w:pPr>
        <w:pStyle w:val="Akapitzlist"/>
        <w:numPr>
          <w:ilvl w:val="1"/>
          <w:numId w:val="146"/>
        </w:numPr>
        <w:spacing w:after="120"/>
        <w:ind w:left="993" w:hanging="284"/>
        <w:contextualSpacing w:val="0"/>
        <w:jc w:val="both"/>
      </w:pPr>
      <w:r w:rsidRPr="002E0156">
        <w:t xml:space="preserve">osoba odpowiedzialna za nadzór nad realizacją Umowy ze strony </w:t>
      </w:r>
      <w:r w:rsidR="000844F6" w:rsidRPr="002E0156">
        <w:t>Dzierżawcy</w:t>
      </w:r>
      <w:r w:rsidRPr="002E0156">
        <w:t xml:space="preserve"> poinformuje Wy</w:t>
      </w:r>
      <w:r w:rsidR="000844F6" w:rsidRPr="002E0156">
        <w:t>dzierżawiającego</w:t>
      </w:r>
      <w:r w:rsidRPr="002E0156">
        <w:t xml:space="preserve"> o wyniku przeprowadzonej weryfikacji osób zgłoszonych zgodnie z pkt 1, niezwłocznie po jego uzyskaniu,</w:t>
      </w:r>
    </w:p>
    <w:p w14:paraId="71056204" w14:textId="77777777" w:rsidR="00AB30FB" w:rsidRPr="002E0156" w:rsidRDefault="00AB30FB" w:rsidP="00241C0E">
      <w:pPr>
        <w:pStyle w:val="Akapitzlist"/>
        <w:numPr>
          <w:ilvl w:val="1"/>
          <w:numId w:val="146"/>
        </w:numPr>
        <w:spacing w:after="120"/>
        <w:ind w:left="993" w:hanging="284"/>
        <w:contextualSpacing w:val="0"/>
        <w:jc w:val="both"/>
      </w:pPr>
      <w:r w:rsidRPr="002E0156">
        <w:t xml:space="preserve">w przypadku powzięcia przez </w:t>
      </w:r>
      <w:r w:rsidR="000844F6" w:rsidRPr="002E0156">
        <w:t>Dzierżawcę</w:t>
      </w:r>
      <w:r w:rsidRPr="002E0156">
        <w:t xml:space="preserve"> informacji, że prace wykonuje osoba, która zgodnie z przywołanymi przepisami nie powinna zostać do nich dopuszczona, </w:t>
      </w:r>
      <w:r w:rsidR="000844F6" w:rsidRPr="002E0156">
        <w:t>Dzierżawca</w:t>
      </w:r>
      <w:r w:rsidRPr="002E0156">
        <w:t xml:space="preserve"> nakaże jej niezwłoczne odsunięcie od wykonywania prac.</w:t>
      </w:r>
    </w:p>
    <w:p w14:paraId="768E39B9" w14:textId="77777777" w:rsidR="00AB30FB" w:rsidRPr="002E0156" w:rsidRDefault="00AB30FB" w:rsidP="00241C0E">
      <w:pPr>
        <w:pStyle w:val="Akapitzlist"/>
        <w:numPr>
          <w:ilvl w:val="0"/>
          <w:numId w:val="144"/>
        </w:numPr>
        <w:spacing w:after="120"/>
        <w:contextualSpacing w:val="0"/>
        <w:jc w:val="both"/>
      </w:pPr>
      <w:r w:rsidRPr="002E0156">
        <w:t>Pozostałe postanowienia:</w:t>
      </w:r>
    </w:p>
    <w:p w14:paraId="49495B3A" w14:textId="77777777" w:rsidR="00AB30FB" w:rsidRPr="002E0156" w:rsidRDefault="00AB30FB" w:rsidP="00241C0E">
      <w:pPr>
        <w:pStyle w:val="Akapitzlist"/>
        <w:numPr>
          <w:ilvl w:val="1"/>
          <w:numId w:val="147"/>
        </w:numPr>
        <w:spacing w:after="120"/>
        <w:ind w:left="851" w:hanging="284"/>
        <w:contextualSpacing w:val="0"/>
        <w:jc w:val="both"/>
      </w:pPr>
      <w:r w:rsidRPr="002E0156">
        <w:t xml:space="preserve">dopuszczenie osoby do wykonywania prac na terenie zakładu górniczego może nastąpić wyłącznie po zakończeniu procedury weryfikacyjnej z wynikiem, potwierdzającym brak przeszkód do wykonywania przez tę osobę prac </w:t>
      </w:r>
    </w:p>
    <w:p w14:paraId="1E3DA500" w14:textId="77777777" w:rsidR="00AB30FB" w:rsidRPr="002E0156" w:rsidRDefault="00AB30FB" w:rsidP="00241C0E">
      <w:pPr>
        <w:pStyle w:val="Akapitzlist"/>
        <w:numPr>
          <w:ilvl w:val="1"/>
          <w:numId w:val="147"/>
        </w:numPr>
        <w:spacing w:after="120"/>
        <w:ind w:left="851" w:hanging="284"/>
        <w:contextualSpacing w:val="0"/>
        <w:jc w:val="both"/>
      </w:pPr>
      <w:r w:rsidRPr="002E0156">
        <w:t>jeżeli wynik przeprowadzonej weryfikacji wykaże, że dana osoba podlega zakazowi, o którym mowa w ust. 1 i nie może zostać dopuszczona do wykonywania prac na terenie zakładu górniczego,</w:t>
      </w:r>
      <w:r w:rsidR="000844F6" w:rsidRPr="002E0156">
        <w:t xml:space="preserve"> Dzierżawca</w:t>
      </w:r>
      <w:r w:rsidRPr="002E0156">
        <w:t xml:space="preserve"> odmówi dopuszczenia tej osoby do realizacji Umowy;</w:t>
      </w:r>
    </w:p>
    <w:p w14:paraId="3DEFBE2D" w14:textId="77777777" w:rsidR="00183C51" w:rsidRPr="002E0156" w:rsidRDefault="00AB30FB" w:rsidP="00241C0E">
      <w:pPr>
        <w:pStyle w:val="Akapitzlist"/>
        <w:numPr>
          <w:ilvl w:val="1"/>
          <w:numId w:val="147"/>
        </w:numPr>
        <w:spacing w:after="120"/>
        <w:ind w:left="851" w:hanging="284"/>
        <w:contextualSpacing w:val="0"/>
        <w:jc w:val="both"/>
      </w:pPr>
      <w:r w:rsidRPr="002E0156">
        <w:t>Wy</w:t>
      </w:r>
      <w:r w:rsidR="00F85CF4" w:rsidRPr="002E0156">
        <w:t>dzierżawiaj</w:t>
      </w:r>
      <w:r w:rsidR="0055677F" w:rsidRPr="002E0156">
        <w:t>ą</w:t>
      </w:r>
      <w:r w:rsidR="00F85CF4" w:rsidRPr="002E0156">
        <w:t>cy</w:t>
      </w:r>
      <w:r w:rsidRPr="002E0156">
        <w:t xml:space="preserve"> zobowiązany jest niezwłocznie zastąpić osobę, o której mowa w pkt 2, inną osobą spełniającą wymagania określone w postępowaniu oraz wynikające z obowiązujących przepisów prawa. </w:t>
      </w:r>
      <w:bookmarkStart w:id="59" w:name="_Hlk234825041"/>
      <w:r w:rsidR="00183C51" w:rsidRPr="002E0156">
        <w:t>W przypadku weryfikacji przed zawarciem Umowy, zgłoszenie osoby zastępującej nastąpi na podstawie odrębnego wezwania Zamawiającego. W przypadku weryfikacji na etapie realizacji Umowy, zgłoszenie osoby zastępującej, nastąpi w terminie 3 dni roboczych od dnia otrzymania informacji o negatywnym wyniku weryfikacji.</w:t>
      </w:r>
    </w:p>
    <w:p w14:paraId="315FA1A2" w14:textId="77777777" w:rsidR="00183C51" w:rsidRPr="002E0156" w:rsidRDefault="00183C51" w:rsidP="00241C0E">
      <w:pPr>
        <w:pStyle w:val="Akapitzlist"/>
        <w:numPr>
          <w:ilvl w:val="1"/>
          <w:numId w:val="147"/>
        </w:numPr>
        <w:spacing w:after="120"/>
        <w:ind w:left="851" w:hanging="284"/>
        <w:contextualSpacing w:val="0"/>
        <w:jc w:val="both"/>
      </w:pPr>
      <w:bookmarkStart w:id="60" w:name="_Hlk234499300"/>
      <w:bookmarkEnd w:id="59"/>
      <w:r w:rsidRPr="002E0156">
        <w:t xml:space="preserve">W okresie realizacji Umowy dopuszcza się dwa przypadki zgłoszenia przez Wykonawcę osoby, która w wyniku przeprowadzonej weryfikacji nie uzyska pozytywnego wyniku i nie będzie mogła zostać dopuszczona do wykonywania prac. Wystąpienie trzeciego i każdego kolejnego przypadku negatywnego wyniku weryfikacji stanowi naruszenie obowiązków Wykonawcy określonych w pkt </w:t>
      </w:r>
      <w:r w:rsidR="00AA0241">
        <w:t>7</w:t>
      </w:r>
      <w:r w:rsidRPr="002E0156">
        <w:t xml:space="preserve"> oraz podstawę do zastosowania środków wskazanych w niniejszym ustępie – </w:t>
      </w:r>
      <w:proofErr w:type="spellStart"/>
      <w:r w:rsidR="00AA0241">
        <w:t>p</w:t>
      </w:r>
      <w:r w:rsidRPr="002E0156">
        <w:t>pkt</w:t>
      </w:r>
      <w:proofErr w:type="spellEnd"/>
      <w:r w:rsidRPr="002E0156">
        <w:t xml:space="preserve"> 5</w:t>
      </w:r>
      <w:r w:rsidR="00AA0241">
        <w:t>)</w:t>
      </w:r>
      <w:r w:rsidRPr="002E0156">
        <w:t>.</w:t>
      </w:r>
    </w:p>
    <w:bookmarkEnd w:id="60"/>
    <w:p w14:paraId="3CC8A329" w14:textId="77777777" w:rsidR="00AB30FB" w:rsidRPr="002E0156" w:rsidRDefault="00AB30FB" w:rsidP="00241C0E">
      <w:pPr>
        <w:pStyle w:val="Akapitzlist"/>
        <w:numPr>
          <w:ilvl w:val="1"/>
          <w:numId w:val="147"/>
        </w:numPr>
        <w:spacing w:after="120"/>
        <w:ind w:left="851" w:hanging="284"/>
        <w:contextualSpacing w:val="0"/>
        <w:jc w:val="both"/>
        <w:rPr>
          <w:color w:val="40C843"/>
        </w:rPr>
      </w:pPr>
      <w:r w:rsidRPr="002E0156">
        <w:lastRenderedPageBreak/>
        <w:t xml:space="preserve">w przypadku naruszenia obowiązków określonych w punkcie </w:t>
      </w:r>
      <w:r w:rsidR="00FB32CE" w:rsidRPr="002E0156">
        <w:t>7</w:t>
      </w:r>
      <w:r w:rsidRPr="002E0156">
        <w:t xml:space="preserve"> </w:t>
      </w:r>
      <w:r w:rsidR="000844F6" w:rsidRPr="002E0156">
        <w:t>Dzierżawca</w:t>
      </w:r>
      <w:r w:rsidRPr="002E0156">
        <w:t>:</w:t>
      </w:r>
    </w:p>
    <w:p w14:paraId="78283787" w14:textId="77777777" w:rsidR="00AB30FB" w:rsidRPr="002E0156" w:rsidRDefault="00AB30FB" w:rsidP="00241C0E">
      <w:pPr>
        <w:pStyle w:val="Akapitzlist"/>
        <w:numPr>
          <w:ilvl w:val="0"/>
          <w:numId w:val="145"/>
        </w:numPr>
        <w:tabs>
          <w:tab w:val="clear" w:pos="720"/>
        </w:tabs>
        <w:ind w:left="1134" w:hanging="425"/>
        <w:contextualSpacing w:val="0"/>
        <w:jc w:val="both"/>
      </w:pPr>
      <w:r w:rsidRPr="002E0156">
        <w:t>odmówi dopuszczenia danej osoby do wykonywania prac;</w:t>
      </w:r>
    </w:p>
    <w:p w14:paraId="39E73BDE" w14:textId="77777777" w:rsidR="00AB30FB" w:rsidRPr="002E0156" w:rsidRDefault="00AB30FB" w:rsidP="00241C0E">
      <w:pPr>
        <w:numPr>
          <w:ilvl w:val="0"/>
          <w:numId w:val="145"/>
        </w:numPr>
        <w:tabs>
          <w:tab w:val="clear" w:pos="720"/>
        </w:tabs>
        <w:ind w:left="1134" w:hanging="425"/>
        <w:jc w:val="both"/>
        <w:rPr>
          <w:sz w:val="24"/>
          <w:szCs w:val="24"/>
        </w:rPr>
      </w:pPr>
      <w:r w:rsidRPr="002E0156">
        <w:rPr>
          <w:sz w:val="24"/>
          <w:szCs w:val="24"/>
        </w:rPr>
        <w:t>może wstrzymać wykonywanie prac w zakresie niezbędnym do usunięcia naruszenia;</w:t>
      </w:r>
    </w:p>
    <w:p w14:paraId="76F07702" w14:textId="77777777" w:rsidR="00AB30FB" w:rsidRPr="002E0156" w:rsidRDefault="00AB30FB" w:rsidP="00241C0E">
      <w:pPr>
        <w:numPr>
          <w:ilvl w:val="0"/>
          <w:numId w:val="145"/>
        </w:numPr>
        <w:tabs>
          <w:tab w:val="clear" w:pos="720"/>
        </w:tabs>
        <w:ind w:left="1134" w:hanging="425"/>
        <w:jc w:val="both"/>
        <w:rPr>
          <w:sz w:val="24"/>
          <w:szCs w:val="24"/>
        </w:rPr>
      </w:pPr>
      <w:r w:rsidRPr="002E0156">
        <w:rPr>
          <w:sz w:val="24"/>
          <w:szCs w:val="24"/>
        </w:rPr>
        <w:t>może naliczyć karę umowną na zasadach określonych w § 1</w:t>
      </w:r>
      <w:r w:rsidR="00167BA0" w:rsidRPr="002E0156">
        <w:rPr>
          <w:sz w:val="24"/>
          <w:szCs w:val="24"/>
        </w:rPr>
        <w:t>1</w:t>
      </w:r>
      <w:r w:rsidRPr="002E0156">
        <w:rPr>
          <w:sz w:val="24"/>
          <w:szCs w:val="24"/>
        </w:rPr>
        <w:t xml:space="preserve"> Umowy,</w:t>
      </w:r>
    </w:p>
    <w:p w14:paraId="02126CE2" w14:textId="77777777" w:rsidR="00AB30FB" w:rsidRPr="002E0156" w:rsidRDefault="00AB30FB" w:rsidP="00241C0E">
      <w:pPr>
        <w:numPr>
          <w:ilvl w:val="0"/>
          <w:numId w:val="145"/>
        </w:numPr>
        <w:tabs>
          <w:tab w:val="clear" w:pos="720"/>
        </w:tabs>
        <w:ind w:left="1134" w:hanging="425"/>
        <w:jc w:val="both"/>
        <w:rPr>
          <w:sz w:val="24"/>
          <w:szCs w:val="24"/>
        </w:rPr>
      </w:pPr>
      <w:r w:rsidRPr="002E0156">
        <w:rPr>
          <w:sz w:val="24"/>
          <w:szCs w:val="24"/>
        </w:rPr>
        <w:t>może odstąpić od Umowy zgodnie z §1</w:t>
      </w:r>
      <w:r w:rsidR="00167BA0" w:rsidRPr="002E0156">
        <w:rPr>
          <w:sz w:val="24"/>
          <w:szCs w:val="24"/>
        </w:rPr>
        <w:t>2</w:t>
      </w:r>
      <w:r w:rsidRPr="002E0156">
        <w:rPr>
          <w:sz w:val="24"/>
          <w:szCs w:val="24"/>
        </w:rPr>
        <w:t xml:space="preserve"> Umowy.</w:t>
      </w:r>
    </w:p>
    <w:bookmarkEnd w:id="58"/>
    <w:p w14:paraId="17E7D5F9" w14:textId="77777777" w:rsidR="001B1089" w:rsidRDefault="001B1089" w:rsidP="0075627E">
      <w:pPr>
        <w:spacing w:after="120"/>
        <w:ind w:left="3540"/>
        <w:rPr>
          <w:b/>
          <w:spacing w:val="20"/>
          <w:sz w:val="24"/>
          <w:szCs w:val="24"/>
        </w:rPr>
      </w:pPr>
    </w:p>
    <w:p w14:paraId="340869F5" w14:textId="34C63285" w:rsidR="0021322D" w:rsidRDefault="0021322D" w:rsidP="0075627E">
      <w:pPr>
        <w:spacing w:after="120"/>
        <w:ind w:left="3540"/>
        <w:rPr>
          <w:b/>
          <w:spacing w:val="20"/>
          <w:sz w:val="24"/>
          <w:szCs w:val="24"/>
        </w:rPr>
      </w:pPr>
      <w:r>
        <w:rPr>
          <w:b/>
          <w:spacing w:val="20"/>
          <w:sz w:val="24"/>
          <w:szCs w:val="24"/>
        </w:rPr>
        <w:br/>
      </w:r>
    </w:p>
    <w:p w14:paraId="328CEE43" w14:textId="77777777" w:rsidR="0021322D" w:rsidRDefault="0021322D">
      <w:pPr>
        <w:spacing w:after="160" w:line="259" w:lineRule="auto"/>
        <w:rPr>
          <w:b/>
          <w:spacing w:val="20"/>
          <w:sz w:val="24"/>
          <w:szCs w:val="24"/>
        </w:rPr>
      </w:pPr>
      <w:r>
        <w:rPr>
          <w:b/>
          <w:spacing w:val="20"/>
          <w:sz w:val="24"/>
          <w:szCs w:val="24"/>
        </w:rPr>
        <w:br w:type="page"/>
      </w:r>
    </w:p>
    <w:p w14:paraId="41D5A4D6" w14:textId="77777777" w:rsidR="005D02FA" w:rsidRPr="002E0156" w:rsidRDefault="005D02FA" w:rsidP="0075627E">
      <w:pPr>
        <w:spacing w:after="120"/>
        <w:ind w:left="3540"/>
        <w:rPr>
          <w:b/>
          <w:spacing w:val="20"/>
          <w:sz w:val="24"/>
          <w:szCs w:val="24"/>
        </w:rPr>
      </w:pPr>
      <w:r w:rsidRPr="002E0156">
        <w:rPr>
          <w:b/>
          <w:spacing w:val="20"/>
          <w:sz w:val="24"/>
          <w:szCs w:val="24"/>
        </w:rPr>
        <w:lastRenderedPageBreak/>
        <w:t>CZĘŚĆ 2</w:t>
      </w:r>
    </w:p>
    <w:p w14:paraId="3C216E80" w14:textId="77777777" w:rsidR="003527F4" w:rsidRPr="002E0156" w:rsidRDefault="003527F4" w:rsidP="0075627E">
      <w:pPr>
        <w:spacing w:after="120"/>
        <w:ind w:left="3540"/>
        <w:rPr>
          <w:b/>
          <w:sz w:val="24"/>
          <w:szCs w:val="24"/>
        </w:rPr>
      </w:pPr>
    </w:p>
    <w:p w14:paraId="6998E649" w14:textId="77777777" w:rsidR="005D02FA" w:rsidRPr="002E0156" w:rsidRDefault="005D02FA" w:rsidP="0075627E">
      <w:pPr>
        <w:tabs>
          <w:tab w:val="left" w:pos="851"/>
        </w:tabs>
        <w:spacing w:after="120"/>
        <w:jc w:val="center"/>
        <w:rPr>
          <w:b/>
          <w:sz w:val="24"/>
          <w:szCs w:val="24"/>
        </w:rPr>
      </w:pPr>
      <w:r w:rsidRPr="002E0156">
        <w:rPr>
          <w:b/>
          <w:sz w:val="24"/>
          <w:szCs w:val="24"/>
        </w:rPr>
        <w:t>WYKAZ SPEŁNIENIA ISTOTNYCH DLA ZAMAWIAJĄCEGO WYMAGAŃ I PARAMETRÓW</w:t>
      </w:r>
      <w:r w:rsidRPr="002E0156">
        <w:rPr>
          <w:b/>
          <w:color w:val="FF0000"/>
          <w:sz w:val="24"/>
          <w:szCs w:val="24"/>
        </w:rPr>
        <w:t xml:space="preserve"> </w:t>
      </w:r>
      <w:r w:rsidRPr="002E0156">
        <w:rPr>
          <w:b/>
          <w:sz w:val="24"/>
          <w:szCs w:val="24"/>
        </w:rPr>
        <w:t xml:space="preserve">TECHNICZNYCH </w:t>
      </w:r>
    </w:p>
    <w:p w14:paraId="29C76ACB" w14:textId="77777777" w:rsidR="005D02FA" w:rsidRPr="002E0156" w:rsidRDefault="005D02FA" w:rsidP="0075627E">
      <w:pPr>
        <w:pStyle w:val="Tekstpodstawowywcity"/>
        <w:widowControl w:val="0"/>
        <w:tabs>
          <w:tab w:val="center" w:pos="4896"/>
          <w:tab w:val="right" w:pos="9432"/>
        </w:tabs>
        <w:spacing w:after="120"/>
        <w:jc w:val="both"/>
        <w:rPr>
          <w:iCs/>
          <w:sz w:val="24"/>
          <w:szCs w:val="24"/>
        </w:rPr>
      </w:pPr>
    </w:p>
    <w:p w14:paraId="6258B347" w14:textId="77777777" w:rsidR="005A48C6" w:rsidRPr="00661713" w:rsidRDefault="00661713" w:rsidP="0075627E">
      <w:pPr>
        <w:pStyle w:val="Tekstpodstawowywcity"/>
        <w:tabs>
          <w:tab w:val="left" w:pos="6435"/>
        </w:tabs>
        <w:spacing w:after="120"/>
        <w:rPr>
          <w:i/>
          <w:sz w:val="24"/>
          <w:szCs w:val="24"/>
        </w:rPr>
      </w:pPr>
      <w:r w:rsidRPr="00661713">
        <w:rPr>
          <w:i/>
          <w:sz w:val="24"/>
          <w:szCs w:val="24"/>
        </w:rPr>
        <w:t>Dzierżawa 4 szt. kombajnów chodnikowych, w tym jeden w opcji, o mocy organu urabiającego 150 kW +/- 5% wraz z zabezpieczeniem serwisowej obsługi gwarancyjnej w całym okresie dzierżawy dla Polskiej Grupy Górniczej S.A Oddział KWK Piast-Ziemowit</w:t>
      </w:r>
      <w:r w:rsidR="00D87A10" w:rsidRPr="00661713">
        <w:rPr>
          <w:i/>
          <w:sz w:val="24"/>
          <w:szCs w:val="24"/>
        </w:rPr>
        <w:t xml:space="preserve"> </w:t>
      </w:r>
      <w:r w:rsidR="005A48C6" w:rsidRPr="00661713">
        <w:rPr>
          <w:i/>
          <w:sz w:val="24"/>
          <w:szCs w:val="24"/>
        </w:rPr>
        <w:t>z</w:t>
      </w:r>
      <w:r w:rsidR="00D87A10" w:rsidRPr="00661713">
        <w:rPr>
          <w:i/>
          <w:sz w:val="24"/>
          <w:szCs w:val="24"/>
        </w:rPr>
        <w:t> </w:t>
      </w:r>
      <w:r w:rsidR="005A48C6" w:rsidRPr="00661713">
        <w:rPr>
          <w:i/>
          <w:sz w:val="24"/>
          <w:szCs w:val="24"/>
        </w:rPr>
        <w:t>podziałem na zadania</w:t>
      </w:r>
      <w:r w:rsidR="005A48C6" w:rsidRPr="00661713">
        <w:rPr>
          <w:sz w:val="24"/>
          <w:szCs w:val="24"/>
        </w:rPr>
        <w:t xml:space="preserve"> </w:t>
      </w:r>
    </w:p>
    <w:p w14:paraId="7FE29A35" w14:textId="77777777" w:rsidR="00BF6BB2" w:rsidRPr="008C232C" w:rsidRDefault="00BF6BB2" w:rsidP="0075627E">
      <w:pPr>
        <w:pStyle w:val="Tekstpodstawowywcity"/>
        <w:tabs>
          <w:tab w:val="left" w:pos="6435"/>
        </w:tabs>
        <w:spacing w:after="120"/>
        <w:jc w:val="left"/>
        <w:rPr>
          <w:sz w:val="24"/>
          <w:szCs w:val="24"/>
        </w:rPr>
      </w:pPr>
      <w:r w:rsidRPr="008C232C">
        <w:rPr>
          <w:sz w:val="24"/>
          <w:szCs w:val="24"/>
        </w:rPr>
        <w:t>Zadanie nr 1</w:t>
      </w:r>
      <w:r w:rsidR="00D378D8" w:rsidRPr="008C232C">
        <w:rPr>
          <w:sz w:val="24"/>
          <w:szCs w:val="24"/>
        </w:rPr>
        <w:t>, 2 i 3</w:t>
      </w:r>
    </w:p>
    <w:p w14:paraId="3342E747" w14:textId="77777777" w:rsidR="00A36ED6" w:rsidRPr="002E0156" w:rsidRDefault="009767BE" w:rsidP="0075627E">
      <w:pPr>
        <w:pStyle w:val="Tekstpodstawowy"/>
        <w:ind w:left="-284" w:firstLine="284"/>
        <w:jc w:val="center"/>
        <w:rPr>
          <w:iCs/>
          <w:sz w:val="24"/>
          <w:szCs w:val="24"/>
        </w:rPr>
      </w:pPr>
      <w:bookmarkStart w:id="61" w:name="_Hlk220570850"/>
      <w:r w:rsidRPr="002E0156">
        <w:rPr>
          <w:bCs/>
          <w:iCs/>
          <w:sz w:val="24"/>
          <w:szCs w:val="24"/>
        </w:rPr>
        <w:t xml:space="preserve">Kombajn chodnikowy o możliwości wykonania maksymalnego przekroju </w:t>
      </w:r>
      <w:r w:rsidR="00D87A10" w:rsidRPr="002E0156">
        <w:rPr>
          <w:bCs/>
          <w:iCs/>
          <w:sz w:val="24"/>
          <w:szCs w:val="24"/>
        </w:rPr>
        <w:t xml:space="preserve">z jednego ustawienia kombajnu </w:t>
      </w:r>
      <w:r w:rsidRPr="002E0156">
        <w:rPr>
          <w:bCs/>
          <w:iCs/>
          <w:sz w:val="24"/>
          <w:szCs w:val="24"/>
        </w:rPr>
        <w:t>do co najmniej</w:t>
      </w:r>
      <w:r w:rsidR="00D87A10" w:rsidRPr="002E0156">
        <w:rPr>
          <w:bCs/>
          <w:iCs/>
          <w:sz w:val="24"/>
          <w:szCs w:val="24"/>
        </w:rPr>
        <w:t xml:space="preserve"> </w:t>
      </w:r>
      <w:r w:rsidRPr="002E0156">
        <w:rPr>
          <w:bCs/>
          <w:iCs/>
          <w:sz w:val="24"/>
          <w:szCs w:val="24"/>
        </w:rPr>
        <w:t>2</w:t>
      </w:r>
      <w:r w:rsidR="005A48C6" w:rsidRPr="002E0156">
        <w:rPr>
          <w:bCs/>
          <w:iCs/>
          <w:sz w:val="24"/>
          <w:szCs w:val="24"/>
        </w:rPr>
        <w:t>3</w:t>
      </w:r>
      <w:r w:rsidRPr="002E0156">
        <w:rPr>
          <w:bCs/>
          <w:iCs/>
          <w:sz w:val="24"/>
          <w:szCs w:val="24"/>
        </w:rPr>
        <w:t xml:space="preserve"> m</w:t>
      </w:r>
      <w:r w:rsidRPr="002E0156">
        <w:rPr>
          <w:bCs/>
          <w:iCs/>
          <w:sz w:val="24"/>
          <w:szCs w:val="24"/>
          <w:vertAlign w:val="superscript"/>
        </w:rPr>
        <w:t>2</w:t>
      </w:r>
      <w:r w:rsidRPr="002E0156">
        <w:rPr>
          <w:bCs/>
          <w:iCs/>
          <w:sz w:val="24"/>
          <w:szCs w:val="24"/>
        </w:rPr>
        <w:t xml:space="preserve"> w skałach o minimalnej wytrzymałości na ściskanie </w:t>
      </w:r>
      <w:proofErr w:type="spellStart"/>
      <w:r w:rsidRPr="002E0156">
        <w:rPr>
          <w:bCs/>
          <w:iCs/>
          <w:sz w:val="24"/>
          <w:szCs w:val="24"/>
        </w:rPr>
        <w:t>Rc</w:t>
      </w:r>
      <w:proofErr w:type="spellEnd"/>
      <w:r w:rsidRPr="002E0156">
        <w:rPr>
          <w:bCs/>
          <w:iCs/>
          <w:sz w:val="24"/>
          <w:szCs w:val="24"/>
        </w:rPr>
        <w:t xml:space="preserve"> = </w:t>
      </w:r>
      <w:r w:rsidR="006B4710" w:rsidRPr="002E0156">
        <w:rPr>
          <w:bCs/>
          <w:iCs/>
          <w:sz w:val="24"/>
          <w:szCs w:val="24"/>
        </w:rPr>
        <w:t xml:space="preserve">90 </w:t>
      </w:r>
      <w:proofErr w:type="spellStart"/>
      <w:r w:rsidRPr="002E0156">
        <w:rPr>
          <w:bCs/>
          <w:iCs/>
          <w:sz w:val="24"/>
          <w:szCs w:val="24"/>
        </w:rPr>
        <w:t>MPa</w:t>
      </w:r>
      <w:proofErr w:type="spellEnd"/>
      <w:r w:rsidRPr="002E0156">
        <w:rPr>
          <w:bCs/>
          <w:iCs/>
          <w:sz w:val="24"/>
          <w:szCs w:val="24"/>
        </w:rPr>
        <w:t xml:space="preserve"> i mocy organu urabiającego </w:t>
      </w:r>
      <w:r w:rsidRPr="002E0156">
        <w:rPr>
          <w:iCs/>
          <w:sz w:val="24"/>
          <w:szCs w:val="24"/>
        </w:rPr>
        <w:t>1</w:t>
      </w:r>
      <w:r w:rsidR="002976BD" w:rsidRPr="002E0156">
        <w:rPr>
          <w:iCs/>
          <w:sz w:val="24"/>
          <w:szCs w:val="24"/>
        </w:rPr>
        <w:t>5</w:t>
      </w:r>
      <w:r w:rsidRPr="002E0156">
        <w:rPr>
          <w:iCs/>
          <w:sz w:val="24"/>
          <w:szCs w:val="24"/>
        </w:rPr>
        <w:t>0 kW +/- 5%</w:t>
      </w:r>
      <w:r w:rsidR="005A48C6" w:rsidRPr="002E0156">
        <w:rPr>
          <w:iCs/>
          <w:sz w:val="24"/>
          <w:szCs w:val="24"/>
        </w:rPr>
        <w:t>.</w:t>
      </w:r>
    </w:p>
    <w:tbl>
      <w:tblPr>
        <w:tblW w:w="9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62"/>
        <w:gridCol w:w="6509"/>
        <w:gridCol w:w="2369"/>
      </w:tblGrid>
      <w:tr w:rsidR="00E76B7A" w:rsidRPr="002E0156" w14:paraId="397C5729" w14:textId="77777777" w:rsidTr="00B760A6">
        <w:trPr>
          <w:trHeight w:val="20"/>
          <w:jc w:val="center"/>
        </w:trPr>
        <w:tc>
          <w:tcPr>
            <w:tcW w:w="562" w:type="dxa"/>
            <w:vAlign w:val="center"/>
          </w:tcPr>
          <w:p w14:paraId="28AF6ABB" w14:textId="77777777" w:rsidR="00E76B7A" w:rsidRPr="002E0156" w:rsidRDefault="00E76B7A" w:rsidP="007975BC">
            <w:pPr>
              <w:widowControl w:val="0"/>
              <w:adjustRightInd w:val="0"/>
              <w:ind w:left="-50" w:right="-49"/>
              <w:jc w:val="center"/>
              <w:rPr>
                <w:b/>
              </w:rPr>
            </w:pPr>
            <w:r w:rsidRPr="002E0156">
              <w:rPr>
                <w:b/>
              </w:rPr>
              <w:t>Lp.</w:t>
            </w:r>
          </w:p>
        </w:tc>
        <w:tc>
          <w:tcPr>
            <w:tcW w:w="6509" w:type="dxa"/>
            <w:vAlign w:val="center"/>
          </w:tcPr>
          <w:p w14:paraId="6C9E5CE6" w14:textId="77777777" w:rsidR="00E76B7A" w:rsidRPr="002E0156" w:rsidRDefault="00E76B7A" w:rsidP="007975BC">
            <w:pPr>
              <w:widowControl w:val="0"/>
              <w:adjustRightInd w:val="0"/>
              <w:jc w:val="center"/>
              <w:rPr>
                <w:b/>
              </w:rPr>
            </w:pPr>
            <w:r w:rsidRPr="002E0156">
              <w:rPr>
                <w:b/>
              </w:rPr>
              <w:t>Opis</w:t>
            </w:r>
          </w:p>
        </w:tc>
        <w:tc>
          <w:tcPr>
            <w:tcW w:w="2369" w:type="dxa"/>
            <w:vAlign w:val="center"/>
          </w:tcPr>
          <w:p w14:paraId="125EE303" w14:textId="77777777" w:rsidR="00E76B7A" w:rsidRPr="002E0156" w:rsidRDefault="00E76B7A" w:rsidP="007975BC">
            <w:pPr>
              <w:ind w:left="-91" w:right="-49"/>
              <w:jc w:val="center"/>
              <w:rPr>
                <w:b/>
              </w:rPr>
            </w:pPr>
            <w:r w:rsidRPr="002E0156">
              <w:rPr>
                <w:b/>
              </w:rPr>
              <w:t>Parametry wymagane</w:t>
            </w:r>
          </w:p>
          <w:p w14:paraId="5D379C84" w14:textId="77777777" w:rsidR="00E76B7A" w:rsidRPr="002E0156" w:rsidRDefault="00E76B7A" w:rsidP="007975BC">
            <w:pPr>
              <w:widowControl w:val="0"/>
              <w:adjustRightInd w:val="0"/>
              <w:ind w:left="-91" w:right="-49"/>
              <w:jc w:val="center"/>
              <w:rPr>
                <w:b/>
              </w:rPr>
            </w:pPr>
            <w:r w:rsidRPr="002E0156">
              <w:rPr>
                <w:b/>
              </w:rPr>
              <w:t>przez Dzierżawcę</w:t>
            </w:r>
          </w:p>
        </w:tc>
      </w:tr>
      <w:tr w:rsidR="00E76B7A" w:rsidRPr="002E0156" w14:paraId="758B674B" w14:textId="77777777" w:rsidTr="00B760A6">
        <w:trPr>
          <w:trHeight w:val="20"/>
          <w:jc w:val="center"/>
        </w:trPr>
        <w:tc>
          <w:tcPr>
            <w:tcW w:w="562" w:type="dxa"/>
            <w:vAlign w:val="center"/>
          </w:tcPr>
          <w:p w14:paraId="72288640" w14:textId="77777777" w:rsidR="00E76B7A" w:rsidRPr="002E0156" w:rsidRDefault="00E76B7A" w:rsidP="00241C0E">
            <w:pPr>
              <w:widowControl w:val="0"/>
              <w:numPr>
                <w:ilvl w:val="0"/>
                <w:numId w:val="150"/>
              </w:numPr>
              <w:adjustRightInd w:val="0"/>
              <w:ind w:hanging="653"/>
              <w:jc w:val="center"/>
            </w:pPr>
          </w:p>
        </w:tc>
        <w:tc>
          <w:tcPr>
            <w:tcW w:w="6509" w:type="dxa"/>
            <w:vAlign w:val="center"/>
          </w:tcPr>
          <w:p w14:paraId="17B33499" w14:textId="77777777" w:rsidR="00E76B7A" w:rsidRPr="002E0156" w:rsidRDefault="00E76B7A" w:rsidP="007975BC">
            <w:pPr>
              <w:widowControl w:val="0"/>
              <w:adjustRightInd w:val="0"/>
            </w:pPr>
            <w:r w:rsidRPr="002E0156">
              <w:t xml:space="preserve">Przedmiot zamówienia </w:t>
            </w:r>
          </w:p>
        </w:tc>
        <w:tc>
          <w:tcPr>
            <w:tcW w:w="2369" w:type="dxa"/>
            <w:vAlign w:val="center"/>
          </w:tcPr>
          <w:p w14:paraId="50F5820F" w14:textId="77777777" w:rsidR="00E76B7A" w:rsidRPr="002E0156" w:rsidRDefault="00E76B7A" w:rsidP="007975BC">
            <w:pPr>
              <w:widowControl w:val="0"/>
              <w:adjustRightInd w:val="0"/>
              <w:ind w:left="-91" w:right="-49"/>
              <w:jc w:val="center"/>
            </w:pPr>
            <w:r w:rsidRPr="002E0156">
              <w:t>nowy lub poremontowy</w:t>
            </w:r>
          </w:p>
        </w:tc>
      </w:tr>
      <w:tr w:rsidR="00E76B7A" w:rsidRPr="002E0156" w14:paraId="7BDD2B2D" w14:textId="77777777" w:rsidTr="00B760A6">
        <w:trPr>
          <w:trHeight w:val="20"/>
          <w:jc w:val="center"/>
        </w:trPr>
        <w:tc>
          <w:tcPr>
            <w:tcW w:w="562" w:type="dxa"/>
            <w:vAlign w:val="center"/>
          </w:tcPr>
          <w:p w14:paraId="00068D07" w14:textId="77777777" w:rsidR="00E76B7A" w:rsidRPr="002E0156" w:rsidRDefault="00E76B7A" w:rsidP="00241C0E">
            <w:pPr>
              <w:widowControl w:val="0"/>
              <w:numPr>
                <w:ilvl w:val="0"/>
                <w:numId w:val="150"/>
              </w:numPr>
              <w:adjustRightInd w:val="0"/>
              <w:ind w:hanging="653"/>
              <w:jc w:val="center"/>
            </w:pPr>
          </w:p>
        </w:tc>
        <w:tc>
          <w:tcPr>
            <w:tcW w:w="6509" w:type="dxa"/>
          </w:tcPr>
          <w:p w14:paraId="165D04DC" w14:textId="77777777" w:rsidR="00E76B7A" w:rsidRPr="002E0156" w:rsidRDefault="00E76B7A" w:rsidP="007975BC">
            <w:proofErr w:type="spellStart"/>
            <w:r w:rsidRPr="002E0156">
              <w:t>Rc</w:t>
            </w:r>
            <w:proofErr w:type="spellEnd"/>
            <w:r w:rsidRPr="002E0156">
              <w:t xml:space="preserve"> urabianych skał wg GIG</w:t>
            </w:r>
          </w:p>
        </w:tc>
        <w:tc>
          <w:tcPr>
            <w:tcW w:w="2369" w:type="dxa"/>
          </w:tcPr>
          <w:p w14:paraId="0990320F" w14:textId="77777777" w:rsidR="00E76B7A" w:rsidRPr="002E0156" w:rsidRDefault="00E76B7A" w:rsidP="007975BC">
            <w:pPr>
              <w:ind w:left="-91" w:right="-49"/>
              <w:jc w:val="center"/>
            </w:pPr>
            <w:r w:rsidRPr="002E0156">
              <w:rPr>
                <w:color w:val="000000"/>
              </w:rPr>
              <w:t xml:space="preserve">min 90 </w:t>
            </w:r>
            <w:proofErr w:type="spellStart"/>
            <w:r w:rsidRPr="002E0156">
              <w:rPr>
                <w:color w:val="000000"/>
              </w:rPr>
              <w:t>MPa</w:t>
            </w:r>
            <w:proofErr w:type="spellEnd"/>
          </w:p>
        </w:tc>
      </w:tr>
      <w:tr w:rsidR="00E76B7A" w:rsidRPr="002E0156" w14:paraId="70A26E64" w14:textId="77777777" w:rsidTr="00B760A6">
        <w:trPr>
          <w:trHeight w:val="20"/>
          <w:jc w:val="center"/>
        </w:trPr>
        <w:tc>
          <w:tcPr>
            <w:tcW w:w="562" w:type="dxa"/>
            <w:vAlign w:val="center"/>
          </w:tcPr>
          <w:p w14:paraId="6ECE612A" w14:textId="77777777" w:rsidR="00E76B7A" w:rsidRPr="002E0156" w:rsidRDefault="00E76B7A" w:rsidP="00241C0E">
            <w:pPr>
              <w:widowControl w:val="0"/>
              <w:numPr>
                <w:ilvl w:val="0"/>
                <w:numId w:val="150"/>
              </w:numPr>
              <w:adjustRightInd w:val="0"/>
              <w:ind w:hanging="653"/>
              <w:jc w:val="center"/>
            </w:pPr>
          </w:p>
        </w:tc>
        <w:tc>
          <w:tcPr>
            <w:tcW w:w="6509" w:type="dxa"/>
            <w:vAlign w:val="center"/>
          </w:tcPr>
          <w:p w14:paraId="7E726DC8" w14:textId="77777777" w:rsidR="00E76B7A" w:rsidRPr="002E0156" w:rsidRDefault="00E76B7A" w:rsidP="007975BC">
            <w:pPr>
              <w:widowControl w:val="0"/>
              <w:adjustRightInd w:val="0"/>
            </w:pPr>
            <w:r w:rsidRPr="002E0156">
              <w:t xml:space="preserve">Nacisk jednostkowy na spąg </w:t>
            </w:r>
          </w:p>
        </w:tc>
        <w:tc>
          <w:tcPr>
            <w:tcW w:w="2369" w:type="dxa"/>
            <w:vAlign w:val="center"/>
          </w:tcPr>
          <w:p w14:paraId="06EA96A8" w14:textId="77777777" w:rsidR="00E76B7A" w:rsidRPr="002E0156" w:rsidRDefault="00E76B7A" w:rsidP="007975BC">
            <w:pPr>
              <w:widowControl w:val="0"/>
              <w:adjustRightInd w:val="0"/>
              <w:ind w:left="-91" w:right="-49"/>
              <w:jc w:val="center"/>
            </w:pPr>
            <w:r w:rsidRPr="002E0156">
              <w:t xml:space="preserve">max do 0,14 </w:t>
            </w:r>
            <w:proofErr w:type="spellStart"/>
            <w:r w:rsidRPr="002E0156">
              <w:t>MPa</w:t>
            </w:r>
            <w:proofErr w:type="spellEnd"/>
          </w:p>
        </w:tc>
      </w:tr>
      <w:tr w:rsidR="00E76B7A" w:rsidRPr="002E0156" w14:paraId="03E8F2D8" w14:textId="77777777" w:rsidTr="00B760A6">
        <w:trPr>
          <w:trHeight w:val="20"/>
          <w:jc w:val="center"/>
        </w:trPr>
        <w:tc>
          <w:tcPr>
            <w:tcW w:w="562" w:type="dxa"/>
            <w:vAlign w:val="center"/>
          </w:tcPr>
          <w:p w14:paraId="2271D77C" w14:textId="77777777" w:rsidR="00E76B7A" w:rsidRPr="002E0156" w:rsidRDefault="00E76B7A" w:rsidP="00241C0E">
            <w:pPr>
              <w:widowControl w:val="0"/>
              <w:numPr>
                <w:ilvl w:val="0"/>
                <w:numId w:val="150"/>
              </w:numPr>
              <w:adjustRightInd w:val="0"/>
              <w:ind w:hanging="653"/>
              <w:jc w:val="center"/>
            </w:pPr>
          </w:p>
        </w:tc>
        <w:tc>
          <w:tcPr>
            <w:tcW w:w="6509" w:type="dxa"/>
            <w:vAlign w:val="center"/>
          </w:tcPr>
          <w:p w14:paraId="04646BEB" w14:textId="6C17FCFF" w:rsidR="00E76B7A" w:rsidRPr="003404DC" w:rsidRDefault="00E76B7A" w:rsidP="007975BC">
            <w:pPr>
              <w:widowControl w:val="0"/>
              <w:adjustRightInd w:val="0"/>
              <w:rPr>
                <w:color w:val="EE0000"/>
              </w:rPr>
            </w:pPr>
            <w:r w:rsidRPr="002E0156">
              <w:t>Przekrój urabiania z jednego ustawienia kombajnu</w:t>
            </w:r>
            <w:r w:rsidR="003404DC">
              <w:t xml:space="preserve"> </w:t>
            </w:r>
          </w:p>
        </w:tc>
        <w:tc>
          <w:tcPr>
            <w:tcW w:w="2369" w:type="dxa"/>
            <w:vAlign w:val="center"/>
          </w:tcPr>
          <w:p w14:paraId="1B8CCEDF" w14:textId="77777777" w:rsidR="00E76B7A" w:rsidRPr="002E0156" w:rsidRDefault="00E76B7A" w:rsidP="007975BC">
            <w:pPr>
              <w:widowControl w:val="0"/>
              <w:adjustRightInd w:val="0"/>
              <w:ind w:left="-91" w:right="-49"/>
              <w:jc w:val="center"/>
            </w:pPr>
            <w:r w:rsidRPr="002E0156">
              <w:rPr>
                <w:color w:val="000000"/>
              </w:rPr>
              <w:t>co najmniej 23m²</w:t>
            </w:r>
          </w:p>
        </w:tc>
      </w:tr>
      <w:tr w:rsidR="00E76B7A" w:rsidRPr="002E0156" w14:paraId="002FB1A3" w14:textId="77777777" w:rsidTr="00B760A6">
        <w:trPr>
          <w:trHeight w:val="20"/>
          <w:jc w:val="center"/>
        </w:trPr>
        <w:tc>
          <w:tcPr>
            <w:tcW w:w="562" w:type="dxa"/>
            <w:vAlign w:val="center"/>
          </w:tcPr>
          <w:p w14:paraId="1AB8F3EE" w14:textId="77777777" w:rsidR="00E76B7A" w:rsidRPr="002E0156" w:rsidRDefault="00E76B7A" w:rsidP="00241C0E">
            <w:pPr>
              <w:widowControl w:val="0"/>
              <w:numPr>
                <w:ilvl w:val="0"/>
                <w:numId w:val="150"/>
              </w:numPr>
              <w:adjustRightInd w:val="0"/>
              <w:ind w:hanging="653"/>
              <w:jc w:val="center"/>
            </w:pPr>
          </w:p>
        </w:tc>
        <w:tc>
          <w:tcPr>
            <w:tcW w:w="6509" w:type="dxa"/>
            <w:vAlign w:val="center"/>
          </w:tcPr>
          <w:p w14:paraId="4472B26C" w14:textId="77777777" w:rsidR="00E76B7A" w:rsidRPr="002E0156" w:rsidRDefault="00E76B7A" w:rsidP="007975BC">
            <w:pPr>
              <w:widowControl w:val="0"/>
              <w:adjustRightInd w:val="0"/>
              <w:jc w:val="both"/>
            </w:pPr>
            <w:r w:rsidRPr="002E0156">
              <w:t>Możliwość pokonywania wzniesień – nachylenie podłużne</w:t>
            </w:r>
          </w:p>
        </w:tc>
        <w:tc>
          <w:tcPr>
            <w:tcW w:w="2369" w:type="dxa"/>
            <w:vAlign w:val="center"/>
          </w:tcPr>
          <w:p w14:paraId="7F33C594" w14:textId="77777777" w:rsidR="00E76B7A" w:rsidRPr="002E0156" w:rsidRDefault="00E76B7A" w:rsidP="007975BC">
            <w:pPr>
              <w:widowControl w:val="0"/>
              <w:adjustRightInd w:val="0"/>
              <w:ind w:left="-91" w:right="-49"/>
              <w:jc w:val="center"/>
            </w:pPr>
            <w:r w:rsidRPr="002E0156">
              <w:t>+/-18°</w:t>
            </w:r>
          </w:p>
        </w:tc>
      </w:tr>
      <w:tr w:rsidR="00E76B7A" w:rsidRPr="002E0156" w14:paraId="01C376DD" w14:textId="77777777" w:rsidTr="00B760A6">
        <w:trPr>
          <w:trHeight w:val="20"/>
          <w:jc w:val="center"/>
        </w:trPr>
        <w:tc>
          <w:tcPr>
            <w:tcW w:w="562" w:type="dxa"/>
            <w:vAlign w:val="center"/>
          </w:tcPr>
          <w:p w14:paraId="40BE58DC" w14:textId="77777777" w:rsidR="00E76B7A" w:rsidRPr="002E0156" w:rsidRDefault="00E76B7A" w:rsidP="00241C0E">
            <w:pPr>
              <w:widowControl w:val="0"/>
              <w:numPr>
                <w:ilvl w:val="0"/>
                <w:numId w:val="150"/>
              </w:numPr>
              <w:adjustRightInd w:val="0"/>
              <w:ind w:hanging="653"/>
              <w:jc w:val="center"/>
            </w:pPr>
          </w:p>
        </w:tc>
        <w:tc>
          <w:tcPr>
            <w:tcW w:w="6509" w:type="dxa"/>
            <w:vAlign w:val="center"/>
          </w:tcPr>
          <w:p w14:paraId="6163D4ED" w14:textId="77777777" w:rsidR="00E76B7A" w:rsidRPr="002E0156" w:rsidRDefault="00E76B7A" w:rsidP="007975BC">
            <w:pPr>
              <w:widowControl w:val="0"/>
              <w:adjustRightInd w:val="0"/>
              <w:jc w:val="both"/>
            </w:pPr>
            <w:r w:rsidRPr="002E0156">
              <w:t>Możliwość pracy przy nachyleniu poprzecznym</w:t>
            </w:r>
          </w:p>
        </w:tc>
        <w:tc>
          <w:tcPr>
            <w:tcW w:w="2369" w:type="dxa"/>
            <w:vAlign w:val="center"/>
          </w:tcPr>
          <w:p w14:paraId="4DEC6AA1" w14:textId="77777777" w:rsidR="00E76B7A" w:rsidRPr="002E0156" w:rsidRDefault="00E76B7A" w:rsidP="007975BC">
            <w:pPr>
              <w:widowControl w:val="0"/>
              <w:adjustRightInd w:val="0"/>
              <w:ind w:left="-91" w:right="-49"/>
              <w:jc w:val="center"/>
            </w:pPr>
            <w:r w:rsidRPr="002E0156">
              <w:t>+/-5°</w:t>
            </w:r>
          </w:p>
        </w:tc>
      </w:tr>
      <w:tr w:rsidR="00E76B7A" w:rsidRPr="002E0156" w14:paraId="7D0966C6" w14:textId="77777777" w:rsidTr="00B760A6">
        <w:trPr>
          <w:trHeight w:val="20"/>
          <w:jc w:val="center"/>
        </w:trPr>
        <w:tc>
          <w:tcPr>
            <w:tcW w:w="562" w:type="dxa"/>
            <w:vAlign w:val="center"/>
          </w:tcPr>
          <w:p w14:paraId="42B39DA1" w14:textId="77777777" w:rsidR="00E76B7A" w:rsidRPr="002E0156" w:rsidRDefault="00E76B7A" w:rsidP="00241C0E">
            <w:pPr>
              <w:widowControl w:val="0"/>
              <w:numPr>
                <w:ilvl w:val="0"/>
                <w:numId w:val="150"/>
              </w:numPr>
              <w:adjustRightInd w:val="0"/>
              <w:ind w:hanging="653"/>
              <w:jc w:val="center"/>
            </w:pPr>
          </w:p>
        </w:tc>
        <w:tc>
          <w:tcPr>
            <w:tcW w:w="6509" w:type="dxa"/>
            <w:vAlign w:val="center"/>
          </w:tcPr>
          <w:p w14:paraId="7FB2FCCF" w14:textId="77777777" w:rsidR="00E76B7A" w:rsidRPr="002E0156" w:rsidRDefault="00E76B7A" w:rsidP="007975BC">
            <w:pPr>
              <w:widowControl w:val="0"/>
              <w:adjustRightInd w:val="0"/>
              <w:jc w:val="both"/>
            </w:pPr>
            <w:r w:rsidRPr="002E0156">
              <w:t>Rodzaj organu urabiającego</w:t>
            </w:r>
          </w:p>
        </w:tc>
        <w:tc>
          <w:tcPr>
            <w:tcW w:w="2369" w:type="dxa"/>
            <w:vAlign w:val="center"/>
          </w:tcPr>
          <w:p w14:paraId="10998172" w14:textId="77777777" w:rsidR="00E76B7A" w:rsidRPr="002E0156" w:rsidRDefault="00E76B7A" w:rsidP="007975BC">
            <w:pPr>
              <w:widowControl w:val="0"/>
              <w:adjustRightInd w:val="0"/>
              <w:ind w:left="-91" w:right="-49"/>
              <w:jc w:val="center"/>
            </w:pPr>
            <w:r w:rsidRPr="002E0156">
              <w:t>poprzeczny z dwoma</w:t>
            </w:r>
          </w:p>
          <w:p w14:paraId="6C07A9C9" w14:textId="77777777" w:rsidR="00E76B7A" w:rsidRPr="002E0156" w:rsidRDefault="00E76B7A" w:rsidP="007975BC">
            <w:pPr>
              <w:widowControl w:val="0"/>
              <w:adjustRightInd w:val="0"/>
              <w:ind w:left="-91" w:right="-49"/>
              <w:jc w:val="center"/>
            </w:pPr>
            <w:r w:rsidRPr="002E0156">
              <w:t>głowicami urabiającymi</w:t>
            </w:r>
          </w:p>
        </w:tc>
      </w:tr>
      <w:tr w:rsidR="00E76B7A" w:rsidRPr="002E0156" w14:paraId="4DDB0360" w14:textId="77777777" w:rsidTr="00B760A6">
        <w:trPr>
          <w:trHeight w:val="20"/>
          <w:jc w:val="center"/>
        </w:trPr>
        <w:tc>
          <w:tcPr>
            <w:tcW w:w="562" w:type="dxa"/>
            <w:vAlign w:val="center"/>
          </w:tcPr>
          <w:p w14:paraId="6CB8A35A" w14:textId="77777777" w:rsidR="00E76B7A" w:rsidRPr="002E0156" w:rsidRDefault="00E76B7A" w:rsidP="00241C0E">
            <w:pPr>
              <w:widowControl w:val="0"/>
              <w:numPr>
                <w:ilvl w:val="0"/>
                <w:numId w:val="150"/>
              </w:numPr>
              <w:adjustRightInd w:val="0"/>
              <w:ind w:hanging="653"/>
              <w:jc w:val="center"/>
            </w:pPr>
          </w:p>
        </w:tc>
        <w:tc>
          <w:tcPr>
            <w:tcW w:w="6509" w:type="dxa"/>
            <w:vAlign w:val="center"/>
          </w:tcPr>
          <w:p w14:paraId="025FA36B" w14:textId="77777777" w:rsidR="00E76B7A" w:rsidRPr="002E0156" w:rsidRDefault="00E76B7A" w:rsidP="007975BC">
            <w:pPr>
              <w:widowControl w:val="0"/>
              <w:adjustRightInd w:val="0"/>
              <w:jc w:val="both"/>
            </w:pPr>
            <w:r w:rsidRPr="002E0156">
              <w:t xml:space="preserve">Moc silnika organu urabiającego </w:t>
            </w:r>
          </w:p>
        </w:tc>
        <w:tc>
          <w:tcPr>
            <w:tcW w:w="2369" w:type="dxa"/>
            <w:vAlign w:val="center"/>
          </w:tcPr>
          <w:p w14:paraId="2A0CECC1" w14:textId="77777777" w:rsidR="00E76B7A" w:rsidRPr="002E0156" w:rsidRDefault="00E76B7A" w:rsidP="007975BC">
            <w:pPr>
              <w:widowControl w:val="0"/>
              <w:adjustRightInd w:val="0"/>
              <w:ind w:left="-91" w:right="-49"/>
              <w:jc w:val="center"/>
            </w:pPr>
            <w:r w:rsidRPr="002E0156">
              <w:t>150 kW +/- 5%</w:t>
            </w:r>
            <w:r w:rsidRPr="002E0156">
              <w:br/>
              <w:t>(tj. w przedziale</w:t>
            </w:r>
          </w:p>
          <w:p w14:paraId="4CE37A63" w14:textId="77777777" w:rsidR="00E76B7A" w:rsidRPr="002E0156" w:rsidRDefault="00E76B7A" w:rsidP="007975BC">
            <w:pPr>
              <w:widowControl w:val="0"/>
              <w:adjustRightInd w:val="0"/>
              <w:ind w:left="-91" w:right="-49"/>
              <w:jc w:val="center"/>
            </w:pPr>
            <w:r w:rsidRPr="002E0156">
              <w:t>od 142,5 kW do 157,5kW)</w:t>
            </w:r>
          </w:p>
        </w:tc>
      </w:tr>
      <w:tr w:rsidR="00E76B7A" w:rsidRPr="002E0156" w14:paraId="49CC54A0" w14:textId="77777777" w:rsidTr="00B760A6">
        <w:trPr>
          <w:trHeight w:val="20"/>
          <w:jc w:val="center"/>
        </w:trPr>
        <w:tc>
          <w:tcPr>
            <w:tcW w:w="562" w:type="dxa"/>
            <w:vAlign w:val="center"/>
          </w:tcPr>
          <w:p w14:paraId="661D6ACA" w14:textId="77777777" w:rsidR="00E76B7A" w:rsidRPr="002E0156" w:rsidRDefault="00E76B7A" w:rsidP="00241C0E">
            <w:pPr>
              <w:widowControl w:val="0"/>
              <w:numPr>
                <w:ilvl w:val="0"/>
                <w:numId w:val="150"/>
              </w:numPr>
              <w:adjustRightInd w:val="0"/>
              <w:ind w:hanging="653"/>
              <w:jc w:val="center"/>
            </w:pPr>
          </w:p>
        </w:tc>
        <w:tc>
          <w:tcPr>
            <w:tcW w:w="6509" w:type="dxa"/>
            <w:vAlign w:val="center"/>
          </w:tcPr>
          <w:p w14:paraId="1196BD53" w14:textId="77777777" w:rsidR="00E76B7A" w:rsidRPr="002E0156" w:rsidRDefault="00E76B7A" w:rsidP="007975BC">
            <w:pPr>
              <w:widowControl w:val="0"/>
              <w:adjustRightInd w:val="0"/>
              <w:jc w:val="both"/>
            </w:pPr>
            <w:r w:rsidRPr="002E0156">
              <w:t>Napięcie zasilania/częstotliwość</w:t>
            </w:r>
          </w:p>
        </w:tc>
        <w:tc>
          <w:tcPr>
            <w:tcW w:w="2369" w:type="dxa"/>
            <w:vAlign w:val="center"/>
          </w:tcPr>
          <w:p w14:paraId="5EE9C8E1" w14:textId="77777777" w:rsidR="00E76B7A" w:rsidRPr="002E0156" w:rsidRDefault="00E76B7A" w:rsidP="007975BC">
            <w:pPr>
              <w:widowControl w:val="0"/>
              <w:adjustRightInd w:val="0"/>
              <w:ind w:left="-91" w:right="-49"/>
              <w:jc w:val="center"/>
            </w:pPr>
            <w:r w:rsidRPr="002E0156">
              <w:t>1000V / 50Hz</w:t>
            </w:r>
          </w:p>
        </w:tc>
      </w:tr>
      <w:tr w:rsidR="00E76B7A" w:rsidRPr="002E0156" w14:paraId="408990BC" w14:textId="77777777" w:rsidTr="00B760A6">
        <w:trPr>
          <w:trHeight w:val="20"/>
          <w:jc w:val="center"/>
        </w:trPr>
        <w:tc>
          <w:tcPr>
            <w:tcW w:w="562" w:type="dxa"/>
            <w:vAlign w:val="center"/>
          </w:tcPr>
          <w:p w14:paraId="3ED765C0" w14:textId="77777777" w:rsidR="00E76B7A" w:rsidRPr="002E0156" w:rsidRDefault="00E76B7A" w:rsidP="00241C0E">
            <w:pPr>
              <w:widowControl w:val="0"/>
              <w:numPr>
                <w:ilvl w:val="0"/>
                <w:numId w:val="150"/>
              </w:numPr>
              <w:adjustRightInd w:val="0"/>
              <w:ind w:hanging="653"/>
              <w:jc w:val="center"/>
            </w:pPr>
          </w:p>
        </w:tc>
        <w:tc>
          <w:tcPr>
            <w:tcW w:w="6509" w:type="dxa"/>
            <w:vAlign w:val="center"/>
          </w:tcPr>
          <w:p w14:paraId="6867589B" w14:textId="77777777" w:rsidR="00E76B7A" w:rsidRPr="002E0156" w:rsidRDefault="00E76B7A" w:rsidP="007975BC">
            <w:pPr>
              <w:widowControl w:val="0"/>
              <w:adjustRightInd w:val="0"/>
              <w:jc w:val="both"/>
            </w:pPr>
            <w:r w:rsidRPr="002E0156">
              <w:t>Wyposażony w silnik elektryczny organu urabiającego chłodzony wodą przepływającą przez kanały w jego kadłubie.</w:t>
            </w:r>
          </w:p>
        </w:tc>
        <w:tc>
          <w:tcPr>
            <w:tcW w:w="2369" w:type="dxa"/>
            <w:vAlign w:val="center"/>
          </w:tcPr>
          <w:p w14:paraId="5FBF14B0" w14:textId="77777777" w:rsidR="00E76B7A" w:rsidRPr="002E0156" w:rsidRDefault="00E76B7A" w:rsidP="007975BC">
            <w:pPr>
              <w:widowControl w:val="0"/>
              <w:adjustRightInd w:val="0"/>
              <w:ind w:left="-91" w:right="-49"/>
              <w:jc w:val="center"/>
            </w:pPr>
            <w:r w:rsidRPr="002E0156">
              <w:t>TAK</w:t>
            </w:r>
          </w:p>
        </w:tc>
      </w:tr>
      <w:tr w:rsidR="00E76B7A" w:rsidRPr="002E0156" w14:paraId="4CDD43EE" w14:textId="77777777" w:rsidTr="00B760A6">
        <w:trPr>
          <w:trHeight w:val="20"/>
          <w:jc w:val="center"/>
        </w:trPr>
        <w:tc>
          <w:tcPr>
            <w:tcW w:w="562" w:type="dxa"/>
            <w:vAlign w:val="center"/>
          </w:tcPr>
          <w:p w14:paraId="78824C3E" w14:textId="77777777" w:rsidR="00E76B7A" w:rsidRPr="002E0156" w:rsidRDefault="00E76B7A" w:rsidP="00241C0E">
            <w:pPr>
              <w:widowControl w:val="0"/>
              <w:numPr>
                <w:ilvl w:val="0"/>
                <w:numId w:val="150"/>
              </w:numPr>
              <w:adjustRightInd w:val="0"/>
              <w:ind w:hanging="653"/>
              <w:jc w:val="center"/>
              <w:rPr>
                <w:color w:val="FF0000"/>
              </w:rPr>
            </w:pPr>
          </w:p>
        </w:tc>
        <w:tc>
          <w:tcPr>
            <w:tcW w:w="6509" w:type="dxa"/>
            <w:vAlign w:val="center"/>
          </w:tcPr>
          <w:p w14:paraId="39B3DF75" w14:textId="77777777" w:rsidR="00E76B7A" w:rsidRPr="002E0156" w:rsidRDefault="00E76B7A" w:rsidP="007975BC">
            <w:pPr>
              <w:autoSpaceDE w:val="0"/>
              <w:autoSpaceDN w:val="0"/>
              <w:adjustRightInd w:val="0"/>
              <w:jc w:val="both"/>
              <w:rPr>
                <w:iCs/>
                <w:color w:val="000000" w:themeColor="text1"/>
              </w:rPr>
            </w:pPr>
            <w:r w:rsidRPr="002E0156">
              <w:rPr>
                <w:iCs/>
                <w:color w:val="000000" w:themeColor="text1"/>
              </w:rPr>
              <w:t>Realizacja następujących napędów kombajnu chodnikowego za pomocą silników elektrycznych:</w:t>
            </w:r>
          </w:p>
          <w:p w14:paraId="44906BF0" w14:textId="77777777" w:rsidR="00E76B7A" w:rsidRPr="002E0156" w:rsidRDefault="00E76B7A" w:rsidP="007975BC">
            <w:pPr>
              <w:autoSpaceDE w:val="0"/>
              <w:autoSpaceDN w:val="0"/>
              <w:adjustRightInd w:val="0"/>
              <w:jc w:val="both"/>
              <w:rPr>
                <w:iCs/>
                <w:color w:val="000000" w:themeColor="text1"/>
              </w:rPr>
            </w:pPr>
            <w:r w:rsidRPr="002E0156">
              <w:rPr>
                <w:iCs/>
                <w:color w:val="000000" w:themeColor="text1"/>
              </w:rPr>
              <w:t>- napęd organu urabiającego,</w:t>
            </w:r>
          </w:p>
          <w:p w14:paraId="7389A742" w14:textId="77777777" w:rsidR="00E76B7A" w:rsidRPr="002E0156" w:rsidRDefault="00E76B7A" w:rsidP="007975BC">
            <w:pPr>
              <w:autoSpaceDE w:val="0"/>
              <w:autoSpaceDN w:val="0"/>
              <w:adjustRightInd w:val="0"/>
              <w:jc w:val="both"/>
              <w:rPr>
                <w:iCs/>
                <w:color w:val="000000" w:themeColor="text1"/>
              </w:rPr>
            </w:pPr>
            <w:r w:rsidRPr="002E0156">
              <w:rPr>
                <w:iCs/>
                <w:color w:val="000000" w:themeColor="text1"/>
              </w:rPr>
              <w:t xml:space="preserve">- napęd układu hydraulicznego </w:t>
            </w:r>
          </w:p>
          <w:p w14:paraId="02E27D5A" w14:textId="77777777" w:rsidR="00E76B7A" w:rsidRPr="002E0156" w:rsidRDefault="00E76B7A" w:rsidP="007975BC">
            <w:pPr>
              <w:autoSpaceDE w:val="0"/>
              <w:autoSpaceDN w:val="0"/>
              <w:adjustRightInd w:val="0"/>
              <w:jc w:val="both"/>
              <w:rPr>
                <w:iCs/>
                <w:color w:val="000000" w:themeColor="text1"/>
              </w:rPr>
            </w:pPr>
            <w:r w:rsidRPr="002E0156">
              <w:rPr>
                <w:iCs/>
                <w:color w:val="000000" w:themeColor="text1"/>
              </w:rPr>
              <w:t>- napęd zespołu gąsienic,</w:t>
            </w:r>
          </w:p>
          <w:p w14:paraId="45EF883D" w14:textId="77777777" w:rsidR="00E76B7A" w:rsidRPr="002E0156" w:rsidRDefault="00E76B7A" w:rsidP="007975BC">
            <w:pPr>
              <w:autoSpaceDE w:val="0"/>
              <w:autoSpaceDN w:val="0"/>
              <w:adjustRightInd w:val="0"/>
              <w:jc w:val="both"/>
              <w:rPr>
                <w:iCs/>
                <w:color w:val="000000" w:themeColor="text1"/>
              </w:rPr>
            </w:pPr>
            <w:r w:rsidRPr="002E0156">
              <w:rPr>
                <w:iCs/>
                <w:color w:val="000000" w:themeColor="text1"/>
              </w:rPr>
              <w:t>- napęd podawarki,</w:t>
            </w:r>
          </w:p>
          <w:p w14:paraId="114A5BE4" w14:textId="77777777" w:rsidR="00E76B7A" w:rsidRPr="002E0156" w:rsidRDefault="00E76B7A" w:rsidP="007975BC">
            <w:pPr>
              <w:widowControl w:val="0"/>
              <w:adjustRightInd w:val="0"/>
              <w:jc w:val="both"/>
            </w:pPr>
            <w:r w:rsidRPr="002E0156">
              <w:rPr>
                <w:iCs/>
                <w:color w:val="000000" w:themeColor="text1"/>
              </w:rPr>
              <w:t>- ładowarek stołu załadowczego (pośrednio lub bezpośrednio) z wykluczeniem napędu z silnikami hydraulicznymi</w:t>
            </w:r>
          </w:p>
        </w:tc>
        <w:tc>
          <w:tcPr>
            <w:tcW w:w="2369" w:type="dxa"/>
            <w:vAlign w:val="center"/>
          </w:tcPr>
          <w:p w14:paraId="6CB3E822" w14:textId="77777777" w:rsidR="00E76B7A" w:rsidRPr="002E0156" w:rsidRDefault="00E76B7A" w:rsidP="007975BC">
            <w:pPr>
              <w:widowControl w:val="0"/>
              <w:adjustRightInd w:val="0"/>
              <w:ind w:left="-91" w:right="-49"/>
              <w:jc w:val="center"/>
            </w:pPr>
            <w:r w:rsidRPr="002E0156">
              <w:t>TAK</w:t>
            </w:r>
          </w:p>
        </w:tc>
      </w:tr>
      <w:tr w:rsidR="00E76B7A" w:rsidRPr="002E0156" w14:paraId="3AF435E0" w14:textId="77777777" w:rsidTr="00B760A6">
        <w:trPr>
          <w:trHeight w:val="20"/>
          <w:jc w:val="center"/>
        </w:trPr>
        <w:tc>
          <w:tcPr>
            <w:tcW w:w="562" w:type="dxa"/>
            <w:vAlign w:val="center"/>
          </w:tcPr>
          <w:p w14:paraId="5F83EABC" w14:textId="77777777" w:rsidR="00E76B7A" w:rsidRPr="002E0156" w:rsidRDefault="00E76B7A" w:rsidP="00241C0E">
            <w:pPr>
              <w:widowControl w:val="0"/>
              <w:numPr>
                <w:ilvl w:val="0"/>
                <w:numId w:val="150"/>
              </w:numPr>
              <w:adjustRightInd w:val="0"/>
              <w:ind w:hanging="653"/>
              <w:jc w:val="center"/>
            </w:pPr>
          </w:p>
        </w:tc>
        <w:tc>
          <w:tcPr>
            <w:tcW w:w="6509" w:type="dxa"/>
            <w:vAlign w:val="center"/>
          </w:tcPr>
          <w:p w14:paraId="62D11000" w14:textId="77777777" w:rsidR="00E76B7A" w:rsidRPr="002E0156" w:rsidRDefault="00E76B7A" w:rsidP="007975BC">
            <w:pPr>
              <w:widowControl w:val="0"/>
              <w:adjustRightInd w:val="0"/>
              <w:jc w:val="both"/>
            </w:pPr>
            <w:r w:rsidRPr="002E0156">
              <w:t>Wyposażony w łapowy system załadunku urobku z napędem elektrycznym (pośrednim lub bezpośrednim).</w:t>
            </w:r>
          </w:p>
        </w:tc>
        <w:tc>
          <w:tcPr>
            <w:tcW w:w="2369" w:type="dxa"/>
            <w:vAlign w:val="center"/>
          </w:tcPr>
          <w:p w14:paraId="095FCAD0" w14:textId="77777777" w:rsidR="00E76B7A" w:rsidRPr="002E0156" w:rsidRDefault="00E76B7A" w:rsidP="007975BC">
            <w:pPr>
              <w:widowControl w:val="0"/>
              <w:adjustRightInd w:val="0"/>
              <w:ind w:left="-91" w:right="-49"/>
              <w:jc w:val="center"/>
            </w:pPr>
            <w:r w:rsidRPr="002E0156">
              <w:t>TAK</w:t>
            </w:r>
          </w:p>
        </w:tc>
      </w:tr>
      <w:tr w:rsidR="00E76B7A" w:rsidRPr="002E0156" w14:paraId="428B13F5" w14:textId="77777777" w:rsidTr="00B760A6">
        <w:trPr>
          <w:trHeight w:val="20"/>
          <w:jc w:val="center"/>
        </w:trPr>
        <w:tc>
          <w:tcPr>
            <w:tcW w:w="562" w:type="dxa"/>
            <w:vAlign w:val="center"/>
          </w:tcPr>
          <w:p w14:paraId="45C3A193" w14:textId="77777777" w:rsidR="00E76B7A" w:rsidRPr="002E0156" w:rsidRDefault="00E76B7A" w:rsidP="00241C0E">
            <w:pPr>
              <w:widowControl w:val="0"/>
              <w:numPr>
                <w:ilvl w:val="0"/>
                <w:numId w:val="150"/>
              </w:numPr>
              <w:adjustRightInd w:val="0"/>
              <w:ind w:hanging="653"/>
              <w:jc w:val="center"/>
            </w:pPr>
          </w:p>
        </w:tc>
        <w:tc>
          <w:tcPr>
            <w:tcW w:w="6509" w:type="dxa"/>
            <w:vAlign w:val="center"/>
          </w:tcPr>
          <w:p w14:paraId="7D1A5E03" w14:textId="77777777" w:rsidR="00E76B7A" w:rsidRPr="002E0156" w:rsidRDefault="00E76B7A" w:rsidP="007975BC">
            <w:pPr>
              <w:widowControl w:val="0"/>
              <w:adjustRightInd w:val="0"/>
              <w:jc w:val="both"/>
              <w:rPr>
                <w:color w:val="FF0000"/>
              </w:rPr>
            </w:pPr>
            <w:r w:rsidRPr="002E0156">
              <w:rPr>
                <w:iCs/>
                <w:color w:val="000000" w:themeColor="text1"/>
              </w:rPr>
              <w:t>Wyposażony w podajnik napędzany dwoma silnikami elektrycznymi poprzez dwie przekładnie planetarne</w:t>
            </w:r>
          </w:p>
        </w:tc>
        <w:tc>
          <w:tcPr>
            <w:tcW w:w="2369" w:type="dxa"/>
            <w:vAlign w:val="center"/>
          </w:tcPr>
          <w:p w14:paraId="7795A295" w14:textId="77777777" w:rsidR="00E76B7A" w:rsidRPr="002E0156" w:rsidRDefault="00E76B7A" w:rsidP="007975BC">
            <w:pPr>
              <w:widowControl w:val="0"/>
              <w:adjustRightInd w:val="0"/>
              <w:ind w:left="-91" w:right="-49"/>
              <w:jc w:val="center"/>
            </w:pPr>
            <w:r w:rsidRPr="002E0156">
              <w:t>TAK</w:t>
            </w:r>
          </w:p>
        </w:tc>
      </w:tr>
      <w:tr w:rsidR="00E76B7A" w:rsidRPr="002E0156" w14:paraId="46E3433A" w14:textId="77777777" w:rsidTr="00B760A6">
        <w:trPr>
          <w:trHeight w:val="20"/>
          <w:jc w:val="center"/>
        </w:trPr>
        <w:tc>
          <w:tcPr>
            <w:tcW w:w="562" w:type="dxa"/>
            <w:vAlign w:val="center"/>
          </w:tcPr>
          <w:p w14:paraId="6C897225" w14:textId="77777777" w:rsidR="00E76B7A" w:rsidRPr="002E0156" w:rsidRDefault="00E76B7A" w:rsidP="00241C0E">
            <w:pPr>
              <w:widowControl w:val="0"/>
              <w:numPr>
                <w:ilvl w:val="0"/>
                <w:numId w:val="150"/>
              </w:numPr>
              <w:adjustRightInd w:val="0"/>
              <w:ind w:hanging="653"/>
              <w:jc w:val="center"/>
            </w:pPr>
          </w:p>
        </w:tc>
        <w:tc>
          <w:tcPr>
            <w:tcW w:w="6509" w:type="dxa"/>
            <w:vAlign w:val="center"/>
          </w:tcPr>
          <w:p w14:paraId="6FECF4F7" w14:textId="77777777" w:rsidR="00E76B7A" w:rsidRPr="002E0156" w:rsidRDefault="00E76B7A" w:rsidP="007975BC">
            <w:pPr>
              <w:widowControl w:val="0"/>
              <w:adjustRightInd w:val="0"/>
              <w:jc w:val="both"/>
            </w:pPr>
            <w:r w:rsidRPr="002E0156">
              <w:t>Wyposażony w skuteczny system zraszania ograniczający ryzyko zapłonu metanu</w:t>
            </w:r>
            <w:r w:rsidR="00564C72">
              <w:t>.</w:t>
            </w:r>
            <w:r w:rsidR="003D1C0F">
              <w:t xml:space="preserve"> </w:t>
            </w:r>
            <w:r w:rsidR="003D1C0F" w:rsidRPr="00CD5E32">
              <w:t xml:space="preserve">którego ochrona przed zapłonem jest potwierdzona badaniami i umożliwia urabianie zwięzłych skał o dużej i średniej skłonności do </w:t>
            </w:r>
            <w:r w:rsidR="003D1C0F" w:rsidRPr="008C232C">
              <w:t>iskrzenia.</w:t>
            </w:r>
          </w:p>
        </w:tc>
        <w:tc>
          <w:tcPr>
            <w:tcW w:w="2369" w:type="dxa"/>
            <w:vAlign w:val="center"/>
          </w:tcPr>
          <w:p w14:paraId="707EADED" w14:textId="77777777" w:rsidR="00E76B7A" w:rsidRPr="002E0156" w:rsidRDefault="00E76B7A" w:rsidP="007975BC">
            <w:pPr>
              <w:widowControl w:val="0"/>
              <w:adjustRightInd w:val="0"/>
              <w:ind w:left="-91" w:right="-49"/>
              <w:jc w:val="center"/>
            </w:pPr>
            <w:r w:rsidRPr="002E0156">
              <w:t>TAK</w:t>
            </w:r>
          </w:p>
        </w:tc>
      </w:tr>
      <w:tr w:rsidR="00E76B7A" w:rsidRPr="002E0156" w14:paraId="0345015B" w14:textId="77777777" w:rsidTr="00B760A6">
        <w:trPr>
          <w:trHeight w:val="20"/>
          <w:jc w:val="center"/>
        </w:trPr>
        <w:tc>
          <w:tcPr>
            <w:tcW w:w="562" w:type="dxa"/>
            <w:vAlign w:val="center"/>
          </w:tcPr>
          <w:p w14:paraId="1796D1BA" w14:textId="77777777" w:rsidR="00E76B7A" w:rsidRPr="002E0156" w:rsidRDefault="00E76B7A" w:rsidP="00241C0E">
            <w:pPr>
              <w:widowControl w:val="0"/>
              <w:numPr>
                <w:ilvl w:val="0"/>
                <w:numId w:val="150"/>
              </w:numPr>
              <w:adjustRightInd w:val="0"/>
              <w:ind w:hanging="653"/>
              <w:jc w:val="center"/>
            </w:pPr>
          </w:p>
        </w:tc>
        <w:tc>
          <w:tcPr>
            <w:tcW w:w="6509" w:type="dxa"/>
            <w:vAlign w:val="center"/>
          </w:tcPr>
          <w:p w14:paraId="0FF89541" w14:textId="77777777" w:rsidR="00E76B7A" w:rsidRPr="002E0156" w:rsidRDefault="00E76B7A" w:rsidP="007975BC">
            <w:pPr>
              <w:widowControl w:val="0"/>
              <w:adjustRightInd w:val="0"/>
              <w:jc w:val="both"/>
            </w:pPr>
            <w:r w:rsidRPr="002E0156">
              <w:t>Wyposażony w skuteczne zabezpieczenie antykolizyjne głowicy urabiającej z ładowarką.</w:t>
            </w:r>
          </w:p>
        </w:tc>
        <w:tc>
          <w:tcPr>
            <w:tcW w:w="2369" w:type="dxa"/>
            <w:vAlign w:val="center"/>
          </w:tcPr>
          <w:p w14:paraId="4E82996E" w14:textId="77777777" w:rsidR="00E76B7A" w:rsidRPr="002E0156" w:rsidRDefault="00E76B7A" w:rsidP="007975BC">
            <w:pPr>
              <w:widowControl w:val="0"/>
              <w:adjustRightInd w:val="0"/>
              <w:ind w:left="-91" w:right="-49"/>
              <w:jc w:val="center"/>
            </w:pPr>
            <w:r w:rsidRPr="002E0156">
              <w:t>TAK</w:t>
            </w:r>
          </w:p>
        </w:tc>
      </w:tr>
      <w:tr w:rsidR="00E76B7A" w:rsidRPr="002E0156" w14:paraId="4CBFD173" w14:textId="77777777" w:rsidTr="00B760A6">
        <w:trPr>
          <w:trHeight w:val="20"/>
          <w:jc w:val="center"/>
        </w:trPr>
        <w:tc>
          <w:tcPr>
            <w:tcW w:w="562" w:type="dxa"/>
            <w:vAlign w:val="center"/>
          </w:tcPr>
          <w:p w14:paraId="0951C539" w14:textId="77777777" w:rsidR="00E76B7A" w:rsidRPr="002E0156" w:rsidRDefault="00E76B7A" w:rsidP="00241C0E">
            <w:pPr>
              <w:widowControl w:val="0"/>
              <w:numPr>
                <w:ilvl w:val="0"/>
                <w:numId w:val="150"/>
              </w:numPr>
              <w:adjustRightInd w:val="0"/>
              <w:ind w:hanging="653"/>
              <w:jc w:val="center"/>
            </w:pPr>
          </w:p>
        </w:tc>
        <w:tc>
          <w:tcPr>
            <w:tcW w:w="6509" w:type="dxa"/>
            <w:vAlign w:val="center"/>
          </w:tcPr>
          <w:p w14:paraId="2107C1ED" w14:textId="77777777" w:rsidR="00E76B7A" w:rsidRPr="002E0156" w:rsidRDefault="00E76B7A" w:rsidP="007975BC">
            <w:pPr>
              <w:widowControl w:val="0"/>
              <w:adjustRightInd w:val="0"/>
              <w:jc w:val="both"/>
            </w:pPr>
            <w:r w:rsidRPr="002E0156">
              <w:t>Wyposażony w inny niż mechaniczny system napinania gąsienic układu jazdy, np. siłownikiem lub hydrauliczny.</w:t>
            </w:r>
          </w:p>
        </w:tc>
        <w:tc>
          <w:tcPr>
            <w:tcW w:w="2369" w:type="dxa"/>
            <w:vAlign w:val="center"/>
          </w:tcPr>
          <w:p w14:paraId="41A75DA1" w14:textId="77777777" w:rsidR="00E76B7A" w:rsidRPr="002E0156" w:rsidRDefault="00E76B7A" w:rsidP="007975BC">
            <w:pPr>
              <w:widowControl w:val="0"/>
              <w:adjustRightInd w:val="0"/>
              <w:ind w:left="-91" w:right="-49"/>
              <w:jc w:val="center"/>
            </w:pPr>
            <w:r w:rsidRPr="002E0156">
              <w:t>TAK</w:t>
            </w:r>
          </w:p>
        </w:tc>
      </w:tr>
      <w:tr w:rsidR="00E76B7A" w:rsidRPr="002E0156" w14:paraId="04C4DF1B" w14:textId="77777777" w:rsidTr="00B760A6">
        <w:trPr>
          <w:trHeight w:val="20"/>
          <w:jc w:val="center"/>
        </w:trPr>
        <w:tc>
          <w:tcPr>
            <w:tcW w:w="562" w:type="dxa"/>
            <w:vAlign w:val="center"/>
          </w:tcPr>
          <w:p w14:paraId="75D316C5" w14:textId="77777777" w:rsidR="00E76B7A" w:rsidRPr="002E0156" w:rsidRDefault="00E76B7A" w:rsidP="00241C0E">
            <w:pPr>
              <w:widowControl w:val="0"/>
              <w:numPr>
                <w:ilvl w:val="0"/>
                <w:numId w:val="150"/>
              </w:numPr>
              <w:adjustRightInd w:val="0"/>
              <w:ind w:hanging="653"/>
              <w:jc w:val="center"/>
            </w:pPr>
          </w:p>
        </w:tc>
        <w:tc>
          <w:tcPr>
            <w:tcW w:w="6509" w:type="dxa"/>
            <w:vAlign w:val="center"/>
          </w:tcPr>
          <w:p w14:paraId="3E1D7648" w14:textId="77777777" w:rsidR="00E76B7A" w:rsidRPr="002E0156" w:rsidRDefault="00E76B7A" w:rsidP="007975BC">
            <w:pPr>
              <w:widowControl w:val="0"/>
              <w:adjustRightInd w:val="0"/>
              <w:jc w:val="both"/>
              <w:rPr>
                <w:strike/>
              </w:rPr>
            </w:pPr>
            <w:r w:rsidRPr="002E0156">
              <w:t>Wyposażony w filtr wodny.</w:t>
            </w:r>
          </w:p>
        </w:tc>
        <w:tc>
          <w:tcPr>
            <w:tcW w:w="2369" w:type="dxa"/>
            <w:vAlign w:val="center"/>
          </w:tcPr>
          <w:p w14:paraId="0B4F8598" w14:textId="77777777" w:rsidR="00E76B7A" w:rsidRPr="002E0156" w:rsidRDefault="00E76B7A" w:rsidP="007975BC">
            <w:pPr>
              <w:widowControl w:val="0"/>
              <w:adjustRightInd w:val="0"/>
              <w:ind w:left="-91" w:right="-49"/>
              <w:jc w:val="center"/>
            </w:pPr>
            <w:r w:rsidRPr="002E0156">
              <w:t>TAK</w:t>
            </w:r>
          </w:p>
        </w:tc>
      </w:tr>
      <w:tr w:rsidR="00E76B7A" w:rsidRPr="002E0156" w14:paraId="66ED1D96" w14:textId="77777777" w:rsidTr="00B760A6">
        <w:trPr>
          <w:trHeight w:val="20"/>
          <w:jc w:val="center"/>
        </w:trPr>
        <w:tc>
          <w:tcPr>
            <w:tcW w:w="562" w:type="dxa"/>
            <w:vAlign w:val="center"/>
          </w:tcPr>
          <w:p w14:paraId="0FAFBBD8" w14:textId="77777777" w:rsidR="00E76B7A" w:rsidRPr="002E0156" w:rsidRDefault="00E76B7A" w:rsidP="00241C0E">
            <w:pPr>
              <w:widowControl w:val="0"/>
              <w:numPr>
                <w:ilvl w:val="0"/>
                <w:numId w:val="150"/>
              </w:numPr>
              <w:adjustRightInd w:val="0"/>
              <w:ind w:hanging="653"/>
              <w:jc w:val="center"/>
            </w:pPr>
          </w:p>
        </w:tc>
        <w:tc>
          <w:tcPr>
            <w:tcW w:w="6509" w:type="dxa"/>
            <w:vAlign w:val="center"/>
          </w:tcPr>
          <w:p w14:paraId="63C60750" w14:textId="77777777" w:rsidR="00E76B7A" w:rsidRPr="002E0156" w:rsidRDefault="00E76B7A" w:rsidP="007975BC">
            <w:pPr>
              <w:widowControl w:val="0"/>
              <w:adjustRightInd w:val="0"/>
              <w:jc w:val="both"/>
            </w:pPr>
            <w:r w:rsidRPr="002E0156">
              <w:t>Wyposażony w układ hamulcowy zapobiegający samoistnemu przemieszczaniu kombajnu</w:t>
            </w:r>
          </w:p>
        </w:tc>
        <w:tc>
          <w:tcPr>
            <w:tcW w:w="2369" w:type="dxa"/>
            <w:vAlign w:val="center"/>
          </w:tcPr>
          <w:p w14:paraId="3F136A98" w14:textId="77777777" w:rsidR="00E76B7A" w:rsidRPr="002E0156" w:rsidRDefault="00E76B7A" w:rsidP="007975BC">
            <w:pPr>
              <w:widowControl w:val="0"/>
              <w:adjustRightInd w:val="0"/>
              <w:ind w:left="-91" w:right="-49"/>
              <w:jc w:val="center"/>
            </w:pPr>
            <w:r w:rsidRPr="002E0156">
              <w:t>TAK</w:t>
            </w:r>
          </w:p>
        </w:tc>
      </w:tr>
      <w:tr w:rsidR="00E76B7A" w:rsidRPr="002E0156" w14:paraId="7E8B8D01" w14:textId="77777777" w:rsidTr="00B760A6">
        <w:trPr>
          <w:trHeight w:val="20"/>
          <w:jc w:val="center"/>
        </w:trPr>
        <w:tc>
          <w:tcPr>
            <w:tcW w:w="562" w:type="dxa"/>
            <w:vAlign w:val="center"/>
          </w:tcPr>
          <w:p w14:paraId="3194F190" w14:textId="77777777" w:rsidR="00E76B7A" w:rsidRPr="002E0156" w:rsidRDefault="00E76B7A" w:rsidP="00241C0E">
            <w:pPr>
              <w:widowControl w:val="0"/>
              <w:numPr>
                <w:ilvl w:val="0"/>
                <w:numId w:val="150"/>
              </w:numPr>
              <w:adjustRightInd w:val="0"/>
              <w:ind w:hanging="653"/>
              <w:jc w:val="center"/>
            </w:pPr>
          </w:p>
        </w:tc>
        <w:tc>
          <w:tcPr>
            <w:tcW w:w="6509" w:type="dxa"/>
            <w:vAlign w:val="center"/>
          </w:tcPr>
          <w:p w14:paraId="3A03F4A2" w14:textId="77777777" w:rsidR="00E76B7A" w:rsidRPr="002E0156" w:rsidRDefault="00E76B7A" w:rsidP="007975BC">
            <w:pPr>
              <w:widowControl w:val="0"/>
              <w:adjustRightInd w:val="0"/>
              <w:jc w:val="both"/>
            </w:pPr>
            <w:r w:rsidRPr="002E0156">
              <w:t>Wyposażony w rozdzielacz umożliwiający przyłączenie urządzeń małej mechanizacji (np. klucza hydraulicznego).</w:t>
            </w:r>
          </w:p>
        </w:tc>
        <w:tc>
          <w:tcPr>
            <w:tcW w:w="2369" w:type="dxa"/>
            <w:vAlign w:val="center"/>
          </w:tcPr>
          <w:p w14:paraId="44CCC417" w14:textId="77777777" w:rsidR="00E76B7A" w:rsidRPr="002E0156" w:rsidRDefault="00E76B7A" w:rsidP="007975BC">
            <w:pPr>
              <w:widowControl w:val="0"/>
              <w:adjustRightInd w:val="0"/>
              <w:ind w:left="-91" w:right="-49"/>
              <w:jc w:val="center"/>
            </w:pPr>
            <w:r w:rsidRPr="002E0156">
              <w:t>TAK</w:t>
            </w:r>
          </w:p>
        </w:tc>
      </w:tr>
      <w:tr w:rsidR="00E76B7A" w:rsidRPr="002E0156" w14:paraId="3BC25B82" w14:textId="77777777" w:rsidTr="00B760A6">
        <w:trPr>
          <w:trHeight w:val="20"/>
          <w:jc w:val="center"/>
        </w:trPr>
        <w:tc>
          <w:tcPr>
            <w:tcW w:w="562" w:type="dxa"/>
            <w:vAlign w:val="center"/>
          </w:tcPr>
          <w:p w14:paraId="4AAD59B9" w14:textId="77777777" w:rsidR="00E76B7A" w:rsidRPr="002E0156" w:rsidRDefault="00E76B7A" w:rsidP="00241C0E">
            <w:pPr>
              <w:widowControl w:val="0"/>
              <w:numPr>
                <w:ilvl w:val="0"/>
                <w:numId w:val="150"/>
              </w:numPr>
              <w:adjustRightInd w:val="0"/>
              <w:ind w:hanging="653"/>
              <w:jc w:val="center"/>
            </w:pPr>
          </w:p>
        </w:tc>
        <w:tc>
          <w:tcPr>
            <w:tcW w:w="6509" w:type="dxa"/>
            <w:vAlign w:val="center"/>
          </w:tcPr>
          <w:p w14:paraId="7757D982" w14:textId="77777777" w:rsidR="00E76B7A" w:rsidRPr="002E0156" w:rsidRDefault="00E76B7A" w:rsidP="007975BC">
            <w:pPr>
              <w:widowControl w:val="0"/>
              <w:adjustRightInd w:val="0"/>
              <w:jc w:val="both"/>
              <w:rPr>
                <w:b/>
              </w:rPr>
            </w:pPr>
            <w:r w:rsidRPr="002E0156">
              <w:rPr>
                <w:color w:val="000000"/>
              </w:rPr>
              <w:t>Wyposażony w podajnik prosty</w:t>
            </w:r>
            <w:r w:rsidR="00211FC7" w:rsidRPr="002E0156">
              <w:rPr>
                <w:color w:val="000000"/>
              </w:rPr>
              <w:t xml:space="preserve"> w poziomie i pionie o szerokości wewnętrznej (roboczej) min 500 mm</w:t>
            </w:r>
            <w:r w:rsidRPr="002E0156">
              <w:rPr>
                <w:color w:val="000000"/>
              </w:rPr>
              <w:t xml:space="preserve">, nie posiadający połączeń przegubowych na całej trasie podajnika, podzielony na kadłub napędu i kadłub zwrotny z dwoma nitkami </w:t>
            </w:r>
            <w:r w:rsidRPr="002E0156">
              <w:rPr>
                <w:color w:val="000000"/>
              </w:rPr>
              <w:lastRenderedPageBreak/>
              <w:t>łańcucha ogniwowego (pierścieniowego)</w:t>
            </w:r>
          </w:p>
        </w:tc>
        <w:tc>
          <w:tcPr>
            <w:tcW w:w="2369" w:type="dxa"/>
            <w:vAlign w:val="center"/>
          </w:tcPr>
          <w:p w14:paraId="00403F20" w14:textId="77777777" w:rsidR="00E76B7A" w:rsidRPr="002E0156" w:rsidRDefault="00E76B7A" w:rsidP="007975BC">
            <w:pPr>
              <w:widowControl w:val="0"/>
              <w:adjustRightInd w:val="0"/>
              <w:ind w:left="-91" w:right="-49"/>
              <w:jc w:val="center"/>
            </w:pPr>
            <w:r w:rsidRPr="002E0156">
              <w:lastRenderedPageBreak/>
              <w:t>TAK</w:t>
            </w:r>
          </w:p>
        </w:tc>
      </w:tr>
      <w:tr w:rsidR="00E76B7A" w:rsidRPr="002E0156" w14:paraId="4A85360A" w14:textId="77777777" w:rsidTr="00B760A6">
        <w:trPr>
          <w:trHeight w:val="20"/>
          <w:jc w:val="center"/>
        </w:trPr>
        <w:tc>
          <w:tcPr>
            <w:tcW w:w="562" w:type="dxa"/>
            <w:vAlign w:val="center"/>
          </w:tcPr>
          <w:p w14:paraId="2A3D5C80" w14:textId="77777777" w:rsidR="00E76B7A" w:rsidRPr="002E0156" w:rsidRDefault="00E76B7A" w:rsidP="00241C0E">
            <w:pPr>
              <w:widowControl w:val="0"/>
              <w:numPr>
                <w:ilvl w:val="0"/>
                <w:numId w:val="150"/>
              </w:numPr>
              <w:adjustRightInd w:val="0"/>
              <w:ind w:hanging="653"/>
              <w:jc w:val="center"/>
            </w:pPr>
          </w:p>
        </w:tc>
        <w:tc>
          <w:tcPr>
            <w:tcW w:w="6509" w:type="dxa"/>
            <w:vAlign w:val="center"/>
          </w:tcPr>
          <w:p w14:paraId="0F126D4D" w14:textId="77777777" w:rsidR="00E76B7A" w:rsidRPr="002E0156" w:rsidRDefault="00E76B7A" w:rsidP="007975BC">
            <w:pPr>
              <w:widowControl w:val="0"/>
              <w:adjustRightInd w:val="0"/>
              <w:jc w:val="both"/>
              <w:rPr>
                <w:iCs/>
                <w:color w:val="000000"/>
              </w:rPr>
            </w:pPr>
            <w:r w:rsidRPr="002E0156">
              <w:rPr>
                <w:iCs/>
                <w:color w:val="000000"/>
              </w:rPr>
              <w:t>Wyposażony w</w:t>
            </w:r>
            <w:r w:rsidR="00211FC7" w:rsidRPr="002E0156">
              <w:rPr>
                <w:iCs/>
                <w:color w:val="000000"/>
              </w:rPr>
              <w:t xml:space="preserve"> roboczy</w:t>
            </w:r>
            <w:r w:rsidRPr="002E0156">
              <w:rPr>
                <w:iCs/>
                <w:color w:val="000000"/>
              </w:rPr>
              <w:t xml:space="preserve"> pomost hydrauliczny</w:t>
            </w:r>
            <w:r w:rsidR="00211FC7" w:rsidRPr="002E0156">
              <w:rPr>
                <w:iCs/>
                <w:color w:val="000000"/>
              </w:rPr>
              <w:t xml:space="preserve"> wraz z barierkami chroniącymi przed upadkiem z wysokości ze wszystkich stron </w:t>
            </w:r>
            <w:r w:rsidRPr="002E0156">
              <w:rPr>
                <w:iCs/>
                <w:color w:val="000000"/>
              </w:rPr>
              <w:t xml:space="preserve">i mechanizm podnoszenia stropnic sterowany hydraulicznie z możliwością zabudowy pomostu sztywnego bez hydrauliki. </w:t>
            </w:r>
          </w:p>
          <w:p w14:paraId="50F7CB6F" w14:textId="77777777" w:rsidR="00211FC7" w:rsidRPr="002E0156" w:rsidRDefault="00211FC7" w:rsidP="00211FC7">
            <w:pPr>
              <w:widowControl w:val="0"/>
              <w:adjustRightInd w:val="0"/>
              <w:jc w:val="both"/>
            </w:pPr>
            <w:r w:rsidRPr="002E0156">
              <w:t xml:space="preserve">Zastosowane czujniki zbliżeniowe, kontrolujące położenie pomostu roboczego będą zabezpieczone osłonami chroniącymi je przed uszkodzeniem w przypadku opadu skał stropowych podczas urabiania oraz zabudowane w sposób uniemożliwiający kolizję z ruchomymi elementami pomostu roboczego. </w:t>
            </w:r>
          </w:p>
          <w:p w14:paraId="4D443E76" w14:textId="77777777" w:rsidR="00211FC7" w:rsidRPr="002E0156" w:rsidRDefault="00211FC7" w:rsidP="00211FC7">
            <w:pPr>
              <w:widowControl w:val="0"/>
              <w:adjustRightInd w:val="0"/>
              <w:jc w:val="both"/>
            </w:pPr>
            <w:r w:rsidRPr="002E0156">
              <w:t>W przypadku uszkodzenia czujnika z winy Dzierżawcy podczas eksploatacji nie będzie on podlegał wymianie gwarancyjnej.</w:t>
            </w:r>
          </w:p>
        </w:tc>
        <w:tc>
          <w:tcPr>
            <w:tcW w:w="2369" w:type="dxa"/>
            <w:vAlign w:val="center"/>
          </w:tcPr>
          <w:p w14:paraId="4E1D063D" w14:textId="77777777" w:rsidR="00E76B7A" w:rsidRPr="002E0156" w:rsidRDefault="00E76B7A" w:rsidP="007975BC">
            <w:pPr>
              <w:widowControl w:val="0"/>
              <w:adjustRightInd w:val="0"/>
              <w:ind w:left="-91" w:right="-49"/>
              <w:jc w:val="center"/>
            </w:pPr>
            <w:r w:rsidRPr="002E0156">
              <w:t>TAK</w:t>
            </w:r>
          </w:p>
        </w:tc>
      </w:tr>
      <w:tr w:rsidR="00E76B7A" w:rsidRPr="002E0156" w14:paraId="72BD3925" w14:textId="77777777" w:rsidTr="00B760A6">
        <w:trPr>
          <w:trHeight w:val="20"/>
          <w:jc w:val="center"/>
        </w:trPr>
        <w:tc>
          <w:tcPr>
            <w:tcW w:w="562" w:type="dxa"/>
            <w:vAlign w:val="center"/>
          </w:tcPr>
          <w:p w14:paraId="7376FC57" w14:textId="77777777" w:rsidR="00E76B7A" w:rsidRPr="002E0156" w:rsidRDefault="00E76B7A" w:rsidP="00241C0E">
            <w:pPr>
              <w:widowControl w:val="0"/>
              <w:numPr>
                <w:ilvl w:val="0"/>
                <w:numId w:val="150"/>
              </w:numPr>
              <w:adjustRightInd w:val="0"/>
              <w:ind w:hanging="653"/>
              <w:jc w:val="center"/>
            </w:pPr>
          </w:p>
        </w:tc>
        <w:tc>
          <w:tcPr>
            <w:tcW w:w="6509" w:type="dxa"/>
            <w:vAlign w:val="center"/>
          </w:tcPr>
          <w:p w14:paraId="36BB8639" w14:textId="77777777" w:rsidR="002C1790" w:rsidRPr="002E0156" w:rsidRDefault="00E76B7A" w:rsidP="007975BC">
            <w:pPr>
              <w:widowControl w:val="0"/>
              <w:adjustRightInd w:val="0"/>
              <w:jc w:val="both"/>
            </w:pPr>
            <w:r w:rsidRPr="002E0156">
              <w:t>Dostosowany do współpracy z podajnikiem taśmowym lub zgrzebłowym, które są w posiadaniu Dzierżawcy</w:t>
            </w:r>
            <w:r w:rsidR="002C1790" w:rsidRPr="002E0156">
              <w:t>:</w:t>
            </w:r>
          </w:p>
          <w:p w14:paraId="531912D8" w14:textId="77777777" w:rsidR="00E76B7A" w:rsidRPr="002E0156" w:rsidRDefault="002C1790" w:rsidP="007975BC">
            <w:pPr>
              <w:widowControl w:val="0"/>
              <w:adjustRightInd w:val="0"/>
              <w:jc w:val="both"/>
            </w:pPr>
            <w:r w:rsidRPr="002E0156">
              <w:t>- przenośnik zgrzebłowy SKAT E180</w:t>
            </w:r>
          </w:p>
          <w:p w14:paraId="03F4D605" w14:textId="77777777" w:rsidR="002C1790" w:rsidRPr="002E0156" w:rsidRDefault="002C1790" w:rsidP="007975BC">
            <w:pPr>
              <w:widowControl w:val="0"/>
              <w:adjustRightInd w:val="0"/>
              <w:jc w:val="both"/>
            </w:pPr>
            <w:r w:rsidRPr="002E0156">
              <w:t>- podajnik taśmowy PDT SIGMA 800</w:t>
            </w:r>
          </w:p>
        </w:tc>
        <w:tc>
          <w:tcPr>
            <w:tcW w:w="2369" w:type="dxa"/>
            <w:vAlign w:val="center"/>
          </w:tcPr>
          <w:p w14:paraId="62C3205B" w14:textId="77777777" w:rsidR="00E76B7A" w:rsidRPr="002E0156" w:rsidRDefault="00E76B7A" w:rsidP="007975BC">
            <w:pPr>
              <w:widowControl w:val="0"/>
              <w:adjustRightInd w:val="0"/>
              <w:ind w:left="-91" w:right="-49"/>
              <w:jc w:val="center"/>
            </w:pPr>
            <w:r w:rsidRPr="002E0156">
              <w:t>TAK</w:t>
            </w:r>
          </w:p>
        </w:tc>
      </w:tr>
      <w:tr w:rsidR="00E76B7A" w:rsidRPr="002E0156" w14:paraId="343D04A0" w14:textId="77777777" w:rsidTr="00B760A6">
        <w:trPr>
          <w:trHeight w:val="20"/>
          <w:jc w:val="center"/>
        </w:trPr>
        <w:tc>
          <w:tcPr>
            <w:tcW w:w="562" w:type="dxa"/>
            <w:vAlign w:val="center"/>
          </w:tcPr>
          <w:p w14:paraId="60462478" w14:textId="77777777" w:rsidR="00E76B7A" w:rsidRPr="002E0156" w:rsidRDefault="00E76B7A" w:rsidP="00241C0E">
            <w:pPr>
              <w:widowControl w:val="0"/>
              <w:numPr>
                <w:ilvl w:val="0"/>
                <w:numId w:val="150"/>
              </w:numPr>
              <w:adjustRightInd w:val="0"/>
              <w:ind w:hanging="653"/>
              <w:jc w:val="center"/>
            </w:pPr>
          </w:p>
        </w:tc>
        <w:tc>
          <w:tcPr>
            <w:tcW w:w="6509" w:type="dxa"/>
            <w:vAlign w:val="center"/>
          </w:tcPr>
          <w:p w14:paraId="7DF1FC50" w14:textId="77777777" w:rsidR="00E76B7A" w:rsidRPr="002E0156" w:rsidRDefault="00E76B7A" w:rsidP="007975BC">
            <w:pPr>
              <w:widowControl w:val="0"/>
              <w:adjustRightInd w:val="0"/>
              <w:jc w:val="both"/>
            </w:pPr>
            <w:r w:rsidRPr="002E0156">
              <w:t>Wyposażony w u</w:t>
            </w:r>
            <w:r w:rsidR="00CD5E32">
              <w:t>chwyt do podpięcia ww. podajników</w:t>
            </w:r>
          </w:p>
        </w:tc>
        <w:tc>
          <w:tcPr>
            <w:tcW w:w="2369" w:type="dxa"/>
            <w:vAlign w:val="center"/>
          </w:tcPr>
          <w:p w14:paraId="47697868" w14:textId="77777777" w:rsidR="00E76B7A" w:rsidRPr="002E0156" w:rsidRDefault="00E76B7A" w:rsidP="007975BC">
            <w:pPr>
              <w:widowControl w:val="0"/>
              <w:adjustRightInd w:val="0"/>
              <w:ind w:left="-91" w:right="-49"/>
              <w:jc w:val="center"/>
            </w:pPr>
            <w:r w:rsidRPr="002E0156">
              <w:t>TAK</w:t>
            </w:r>
          </w:p>
        </w:tc>
      </w:tr>
      <w:tr w:rsidR="00E76B7A" w:rsidRPr="002E0156" w14:paraId="7676D9BE" w14:textId="77777777" w:rsidTr="00B760A6">
        <w:trPr>
          <w:trHeight w:val="20"/>
          <w:jc w:val="center"/>
        </w:trPr>
        <w:tc>
          <w:tcPr>
            <w:tcW w:w="562" w:type="dxa"/>
            <w:vAlign w:val="center"/>
          </w:tcPr>
          <w:p w14:paraId="23E7359C" w14:textId="77777777" w:rsidR="00E76B7A" w:rsidRPr="002E0156" w:rsidRDefault="00E76B7A" w:rsidP="00241C0E">
            <w:pPr>
              <w:widowControl w:val="0"/>
              <w:numPr>
                <w:ilvl w:val="0"/>
                <w:numId w:val="150"/>
              </w:numPr>
              <w:adjustRightInd w:val="0"/>
              <w:ind w:hanging="653"/>
              <w:jc w:val="center"/>
            </w:pPr>
          </w:p>
        </w:tc>
        <w:tc>
          <w:tcPr>
            <w:tcW w:w="6509" w:type="dxa"/>
            <w:vAlign w:val="center"/>
          </w:tcPr>
          <w:p w14:paraId="78006016" w14:textId="77777777" w:rsidR="00E76B7A" w:rsidRPr="002E0156" w:rsidRDefault="00E76B7A" w:rsidP="007975BC">
            <w:pPr>
              <w:widowControl w:val="0"/>
              <w:adjustRightInd w:val="0"/>
              <w:jc w:val="both"/>
            </w:pPr>
            <w:r w:rsidRPr="002E0156">
              <w:t>Szerokość pługa ładowarki łapowej: od min. 2000mm do max. 3</w:t>
            </w:r>
            <w:r w:rsidR="00B760A6" w:rsidRPr="002E0156">
              <w:t>3</w:t>
            </w:r>
            <w:r w:rsidRPr="002E0156">
              <w:t xml:space="preserve">00mm </w:t>
            </w:r>
          </w:p>
        </w:tc>
        <w:tc>
          <w:tcPr>
            <w:tcW w:w="2369" w:type="dxa"/>
            <w:vAlign w:val="center"/>
          </w:tcPr>
          <w:p w14:paraId="41731198" w14:textId="77777777" w:rsidR="00E76B7A" w:rsidRPr="002E0156" w:rsidRDefault="00E76B7A" w:rsidP="007975BC">
            <w:pPr>
              <w:widowControl w:val="0"/>
              <w:adjustRightInd w:val="0"/>
              <w:ind w:left="-91" w:right="-49"/>
              <w:jc w:val="center"/>
            </w:pPr>
            <w:r w:rsidRPr="002E0156">
              <w:t>TAK</w:t>
            </w:r>
          </w:p>
        </w:tc>
      </w:tr>
      <w:tr w:rsidR="00E76B7A" w:rsidRPr="002E0156" w14:paraId="3C2AA34A" w14:textId="77777777" w:rsidTr="00B760A6">
        <w:trPr>
          <w:trHeight w:val="20"/>
          <w:jc w:val="center"/>
        </w:trPr>
        <w:tc>
          <w:tcPr>
            <w:tcW w:w="562" w:type="dxa"/>
            <w:vAlign w:val="center"/>
          </w:tcPr>
          <w:p w14:paraId="488C52F2" w14:textId="77777777" w:rsidR="00E76B7A" w:rsidRPr="002E0156" w:rsidRDefault="00E76B7A" w:rsidP="00241C0E">
            <w:pPr>
              <w:widowControl w:val="0"/>
              <w:numPr>
                <w:ilvl w:val="0"/>
                <w:numId w:val="150"/>
              </w:numPr>
              <w:adjustRightInd w:val="0"/>
              <w:ind w:hanging="653"/>
              <w:jc w:val="center"/>
            </w:pPr>
          </w:p>
        </w:tc>
        <w:tc>
          <w:tcPr>
            <w:tcW w:w="6509" w:type="dxa"/>
            <w:vAlign w:val="center"/>
          </w:tcPr>
          <w:p w14:paraId="4A56F0BF" w14:textId="77777777" w:rsidR="00E76B7A" w:rsidRPr="002E0156" w:rsidRDefault="00E76B7A" w:rsidP="007975BC">
            <w:pPr>
              <w:widowControl w:val="0"/>
              <w:adjustRightInd w:val="0"/>
              <w:jc w:val="both"/>
            </w:pPr>
            <w:r w:rsidRPr="002E0156">
              <w:t>Wyposażony w układ sterowania, z pulpitu sterującego zabudowanego na kombajnie.</w:t>
            </w:r>
          </w:p>
        </w:tc>
        <w:tc>
          <w:tcPr>
            <w:tcW w:w="2369" w:type="dxa"/>
            <w:vAlign w:val="center"/>
          </w:tcPr>
          <w:p w14:paraId="045E9945" w14:textId="77777777" w:rsidR="00E76B7A" w:rsidRPr="002E0156" w:rsidRDefault="00E76B7A" w:rsidP="007975BC">
            <w:pPr>
              <w:widowControl w:val="0"/>
              <w:adjustRightInd w:val="0"/>
              <w:ind w:left="-91" w:right="-49"/>
              <w:jc w:val="center"/>
            </w:pPr>
            <w:r w:rsidRPr="002E0156">
              <w:t>TAK</w:t>
            </w:r>
          </w:p>
        </w:tc>
      </w:tr>
      <w:tr w:rsidR="00B760A6" w:rsidRPr="002E0156" w14:paraId="6F9B8CA0" w14:textId="77777777" w:rsidTr="00B760A6">
        <w:trPr>
          <w:trHeight w:val="20"/>
          <w:jc w:val="center"/>
        </w:trPr>
        <w:tc>
          <w:tcPr>
            <w:tcW w:w="562" w:type="dxa"/>
            <w:vAlign w:val="center"/>
          </w:tcPr>
          <w:p w14:paraId="4AC722B4" w14:textId="77777777" w:rsidR="00B760A6" w:rsidRPr="002E0156" w:rsidRDefault="00B760A6" w:rsidP="00241C0E">
            <w:pPr>
              <w:widowControl w:val="0"/>
              <w:numPr>
                <w:ilvl w:val="0"/>
                <w:numId w:val="150"/>
              </w:numPr>
              <w:adjustRightInd w:val="0"/>
              <w:ind w:hanging="653"/>
              <w:jc w:val="center"/>
            </w:pPr>
          </w:p>
        </w:tc>
        <w:tc>
          <w:tcPr>
            <w:tcW w:w="6509" w:type="dxa"/>
            <w:vAlign w:val="center"/>
          </w:tcPr>
          <w:p w14:paraId="548B1E8B" w14:textId="77777777" w:rsidR="00B760A6" w:rsidRPr="002E0156" w:rsidRDefault="00B760A6" w:rsidP="00B760A6">
            <w:pPr>
              <w:widowControl w:val="0"/>
              <w:adjustRightInd w:val="0"/>
              <w:jc w:val="both"/>
            </w:pPr>
            <w:r w:rsidRPr="002E0156">
              <w:t xml:space="preserve">Kombajn wyposażony w </w:t>
            </w:r>
            <w:proofErr w:type="spellStart"/>
            <w:r w:rsidRPr="002E0156">
              <w:t>kpl</w:t>
            </w:r>
            <w:proofErr w:type="spellEnd"/>
            <w:r w:rsidRPr="002E0156">
              <w:t>. metanomierz kombajnowy zgodnie z §316 Rozporządzeniem Ministra Energii z dn.23.11.2016r. w sprawie szczegółowych wymagań dotyczących prowadzenia ruchu podziemnych zakładów górniczych</w:t>
            </w:r>
          </w:p>
        </w:tc>
        <w:tc>
          <w:tcPr>
            <w:tcW w:w="2369" w:type="dxa"/>
            <w:vAlign w:val="center"/>
          </w:tcPr>
          <w:p w14:paraId="781F9B73" w14:textId="77777777" w:rsidR="00B760A6" w:rsidRPr="002E0156" w:rsidRDefault="00B760A6" w:rsidP="007975BC">
            <w:pPr>
              <w:widowControl w:val="0"/>
              <w:adjustRightInd w:val="0"/>
              <w:ind w:left="-91" w:right="-49"/>
              <w:jc w:val="center"/>
            </w:pPr>
            <w:r w:rsidRPr="002E0156">
              <w:t>TAK</w:t>
            </w:r>
          </w:p>
        </w:tc>
      </w:tr>
      <w:tr w:rsidR="00E76B7A" w:rsidRPr="002E0156" w14:paraId="3B80FED4" w14:textId="77777777" w:rsidTr="00B760A6">
        <w:trPr>
          <w:trHeight w:val="20"/>
          <w:jc w:val="center"/>
        </w:trPr>
        <w:tc>
          <w:tcPr>
            <w:tcW w:w="562" w:type="dxa"/>
            <w:vAlign w:val="center"/>
          </w:tcPr>
          <w:p w14:paraId="3D6ECE16" w14:textId="77777777" w:rsidR="00E76B7A" w:rsidRPr="002E0156" w:rsidRDefault="00E76B7A" w:rsidP="00241C0E">
            <w:pPr>
              <w:widowControl w:val="0"/>
              <w:numPr>
                <w:ilvl w:val="0"/>
                <w:numId w:val="150"/>
              </w:numPr>
              <w:adjustRightInd w:val="0"/>
              <w:ind w:hanging="653"/>
              <w:jc w:val="center"/>
            </w:pPr>
          </w:p>
        </w:tc>
        <w:tc>
          <w:tcPr>
            <w:tcW w:w="6509" w:type="dxa"/>
            <w:vAlign w:val="center"/>
          </w:tcPr>
          <w:p w14:paraId="5EE4F47D" w14:textId="77777777" w:rsidR="00E76B7A" w:rsidRPr="002E0156" w:rsidRDefault="00E76B7A" w:rsidP="007975BC">
            <w:pPr>
              <w:widowControl w:val="0"/>
              <w:adjustRightInd w:val="0"/>
              <w:jc w:val="both"/>
            </w:pPr>
            <w:r w:rsidRPr="002E0156">
              <w:t>Jednorazowo przy dostawie kombajn wyposażony będzie w komplet noży urabiających oraz będzie napełniony olejami.</w:t>
            </w:r>
          </w:p>
        </w:tc>
        <w:tc>
          <w:tcPr>
            <w:tcW w:w="2369" w:type="dxa"/>
            <w:vAlign w:val="center"/>
          </w:tcPr>
          <w:p w14:paraId="108438BA" w14:textId="77777777" w:rsidR="00E76B7A" w:rsidRPr="002E0156" w:rsidRDefault="00E76B7A" w:rsidP="007975BC">
            <w:pPr>
              <w:widowControl w:val="0"/>
              <w:adjustRightInd w:val="0"/>
              <w:ind w:left="-91" w:right="-49"/>
              <w:jc w:val="center"/>
            </w:pPr>
            <w:r w:rsidRPr="002E0156">
              <w:t>TAK</w:t>
            </w:r>
          </w:p>
        </w:tc>
      </w:tr>
      <w:tr w:rsidR="00E76B7A" w:rsidRPr="002E0156" w14:paraId="708420E8" w14:textId="77777777" w:rsidTr="00B760A6">
        <w:trPr>
          <w:trHeight w:val="20"/>
          <w:jc w:val="center"/>
        </w:trPr>
        <w:tc>
          <w:tcPr>
            <w:tcW w:w="562" w:type="dxa"/>
            <w:vAlign w:val="center"/>
          </w:tcPr>
          <w:p w14:paraId="5EBCDAE3" w14:textId="77777777" w:rsidR="00E76B7A" w:rsidRPr="002E0156" w:rsidRDefault="00E76B7A" w:rsidP="00241C0E">
            <w:pPr>
              <w:widowControl w:val="0"/>
              <w:numPr>
                <w:ilvl w:val="0"/>
                <w:numId w:val="150"/>
              </w:numPr>
              <w:adjustRightInd w:val="0"/>
              <w:ind w:hanging="653"/>
              <w:jc w:val="center"/>
            </w:pPr>
          </w:p>
        </w:tc>
        <w:tc>
          <w:tcPr>
            <w:tcW w:w="6509" w:type="dxa"/>
          </w:tcPr>
          <w:p w14:paraId="0E26286F" w14:textId="77777777" w:rsidR="00E76B7A" w:rsidRPr="002E0156" w:rsidRDefault="00E76B7A" w:rsidP="007975BC">
            <w:pPr>
              <w:widowControl w:val="0"/>
              <w:adjustRightInd w:val="0"/>
              <w:jc w:val="both"/>
            </w:pPr>
            <w:r w:rsidRPr="002E0156">
              <w:t xml:space="preserve">Kombajn przystosowany do pracy w podziemnych wyrobiskach zakładu górniczego wydobywającego węgiel kamienny w warunkach IV kategorii zagrożenia metanowego, w wyrobiskach zaliczonych do stopnia  a”, „b” i „c” niebezpieczeństwa wybuchu metanu, w warunkach klasy A i B zagrożenia wybuchem pyłu węglowego, I </w:t>
            </w:r>
            <w:proofErr w:type="spellStart"/>
            <w:r w:rsidRPr="002E0156">
              <w:t>i</w:t>
            </w:r>
            <w:proofErr w:type="spellEnd"/>
            <w:r w:rsidRPr="002E0156">
              <w:t xml:space="preserve"> II stopnia zagrożenia tąpaniami oraz w pokładach zagrożonych wyrzutami metanu i skał.</w:t>
            </w:r>
          </w:p>
        </w:tc>
        <w:tc>
          <w:tcPr>
            <w:tcW w:w="2369" w:type="dxa"/>
            <w:vAlign w:val="center"/>
          </w:tcPr>
          <w:p w14:paraId="68E9E85D" w14:textId="77777777" w:rsidR="00E76B7A" w:rsidRPr="002E0156" w:rsidRDefault="00E76B7A" w:rsidP="007975BC">
            <w:pPr>
              <w:widowControl w:val="0"/>
              <w:adjustRightInd w:val="0"/>
              <w:ind w:left="-91" w:right="-49"/>
              <w:jc w:val="center"/>
            </w:pPr>
            <w:r w:rsidRPr="002E0156">
              <w:t>TAK</w:t>
            </w:r>
          </w:p>
        </w:tc>
      </w:tr>
      <w:tr w:rsidR="00E76B7A" w:rsidRPr="002E0156" w14:paraId="5767B773" w14:textId="77777777" w:rsidTr="00B760A6">
        <w:trPr>
          <w:trHeight w:val="20"/>
          <w:jc w:val="center"/>
        </w:trPr>
        <w:tc>
          <w:tcPr>
            <w:tcW w:w="562" w:type="dxa"/>
            <w:vAlign w:val="center"/>
          </w:tcPr>
          <w:p w14:paraId="17EF5E6B" w14:textId="77777777" w:rsidR="00E76B7A" w:rsidRPr="002E0156" w:rsidRDefault="00E76B7A" w:rsidP="00241C0E">
            <w:pPr>
              <w:widowControl w:val="0"/>
              <w:numPr>
                <w:ilvl w:val="0"/>
                <w:numId w:val="150"/>
              </w:numPr>
              <w:adjustRightInd w:val="0"/>
              <w:ind w:hanging="653"/>
              <w:jc w:val="center"/>
            </w:pPr>
          </w:p>
        </w:tc>
        <w:tc>
          <w:tcPr>
            <w:tcW w:w="6509" w:type="dxa"/>
          </w:tcPr>
          <w:p w14:paraId="5505E558" w14:textId="77777777" w:rsidR="00E76B7A" w:rsidRPr="002E0156" w:rsidRDefault="00E76B7A" w:rsidP="007975BC">
            <w:pPr>
              <w:widowControl w:val="0"/>
              <w:adjustRightInd w:val="0"/>
              <w:jc w:val="both"/>
            </w:pPr>
            <w:r w:rsidRPr="002E0156">
              <w:t>Wydzierżawiający wraz z dostawą dostarczy Dopuszczona przez Prezesa Wyższego Urzędu Górniczego Dokumentacja Systemu Sterowania Kompleksu Przodkowego, uwzględniająca oferowany kombajn w systemie sterowania i  opracowana na podstawie posiadanych przez Oddział urządzeń elektrycznych stosowanych w</w:t>
            </w:r>
            <w:r w:rsidR="00B760A6" w:rsidRPr="002E0156">
              <w:t> </w:t>
            </w:r>
            <w:r w:rsidRPr="002E0156">
              <w:t>kompleksach przodkowych – szt. 3 (w tym min. jeden oryginał wraz z</w:t>
            </w:r>
            <w:r w:rsidR="00B760A6" w:rsidRPr="002E0156">
              <w:t> </w:t>
            </w:r>
            <w:r w:rsidRPr="002E0156">
              <w:t xml:space="preserve">dopuszczeniem Prezesa WUG) w wersji papierowej. </w:t>
            </w:r>
            <w:r w:rsidRPr="002E0156">
              <w:br/>
              <w:t>W przypadku posiadania przez kopalnię dokumentacji spełniającej ww. wymagania, dostarczenie jej nie będzie wymagane.</w:t>
            </w:r>
          </w:p>
          <w:p w14:paraId="5E3C3CD4" w14:textId="77777777" w:rsidR="00B760A6" w:rsidRPr="002E0156" w:rsidRDefault="00B760A6" w:rsidP="007975BC">
            <w:pPr>
              <w:widowControl w:val="0"/>
              <w:adjustRightInd w:val="0"/>
              <w:jc w:val="both"/>
            </w:pPr>
            <w:r w:rsidRPr="002E0156">
              <w:t>W przypadku konieczności dostarczenia ww. dokumentacji Dzierżawca w terminie  do 30 dni od daty zawarcia umowy poinformuje pisemnie o tym fakcie Wydzierżawiającego.</w:t>
            </w:r>
          </w:p>
        </w:tc>
        <w:tc>
          <w:tcPr>
            <w:tcW w:w="2369" w:type="dxa"/>
            <w:vAlign w:val="center"/>
          </w:tcPr>
          <w:p w14:paraId="47F68561" w14:textId="77777777" w:rsidR="00E76B7A" w:rsidRPr="002E0156" w:rsidRDefault="00E76B7A" w:rsidP="007975BC">
            <w:pPr>
              <w:widowControl w:val="0"/>
              <w:adjustRightInd w:val="0"/>
              <w:ind w:left="-91" w:right="-49"/>
              <w:jc w:val="center"/>
            </w:pPr>
            <w:r w:rsidRPr="002E0156">
              <w:t>TAK</w:t>
            </w:r>
          </w:p>
        </w:tc>
      </w:tr>
      <w:tr w:rsidR="00E76B7A" w:rsidRPr="002E0156" w14:paraId="4C383AA1" w14:textId="77777777" w:rsidTr="00B760A6">
        <w:trPr>
          <w:trHeight w:val="20"/>
          <w:jc w:val="center"/>
        </w:trPr>
        <w:tc>
          <w:tcPr>
            <w:tcW w:w="562" w:type="dxa"/>
            <w:vAlign w:val="center"/>
          </w:tcPr>
          <w:p w14:paraId="40F58F1E" w14:textId="77777777" w:rsidR="00E76B7A" w:rsidRPr="002E0156" w:rsidRDefault="00E76B7A" w:rsidP="00241C0E">
            <w:pPr>
              <w:widowControl w:val="0"/>
              <w:numPr>
                <w:ilvl w:val="0"/>
                <w:numId w:val="150"/>
              </w:numPr>
              <w:adjustRightInd w:val="0"/>
              <w:ind w:hanging="653"/>
              <w:jc w:val="center"/>
            </w:pPr>
          </w:p>
        </w:tc>
        <w:tc>
          <w:tcPr>
            <w:tcW w:w="6509" w:type="dxa"/>
          </w:tcPr>
          <w:p w14:paraId="278051A9" w14:textId="77777777" w:rsidR="00E76B7A" w:rsidRPr="002E0156" w:rsidRDefault="00E76B7A" w:rsidP="007975BC">
            <w:pPr>
              <w:overflowPunct w:val="0"/>
              <w:autoSpaceDE w:val="0"/>
              <w:autoSpaceDN w:val="0"/>
              <w:adjustRightInd w:val="0"/>
              <w:jc w:val="both"/>
              <w:textAlignment w:val="baseline"/>
            </w:pPr>
            <w:r w:rsidRPr="002E0156">
              <w:t>Oferowany kombajn nie jest prototypem. Dzierżawca uznaje, że kombajn nie jest prototypem jeżeli był eksploatowany przynajmniej w jednej kopalni węgla kamiennego.</w:t>
            </w:r>
          </w:p>
        </w:tc>
        <w:tc>
          <w:tcPr>
            <w:tcW w:w="2369" w:type="dxa"/>
            <w:vAlign w:val="center"/>
          </w:tcPr>
          <w:p w14:paraId="00C9791F" w14:textId="77777777" w:rsidR="00E76B7A" w:rsidRPr="002E0156" w:rsidRDefault="00E76B7A" w:rsidP="007975BC">
            <w:pPr>
              <w:widowControl w:val="0"/>
              <w:adjustRightInd w:val="0"/>
              <w:ind w:left="-91" w:right="-49"/>
              <w:jc w:val="center"/>
            </w:pPr>
            <w:r w:rsidRPr="002E0156">
              <w:t>TAK</w:t>
            </w:r>
          </w:p>
        </w:tc>
      </w:tr>
      <w:tr w:rsidR="00E76B7A" w:rsidRPr="002E0156" w14:paraId="1D91932E" w14:textId="77777777" w:rsidTr="00B760A6">
        <w:trPr>
          <w:trHeight w:val="20"/>
          <w:jc w:val="center"/>
        </w:trPr>
        <w:tc>
          <w:tcPr>
            <w:tcW w:w="562" w:type="dxa"/>
            <w:vAlign w:val="center"/>
          </w:tcPr>
          <w:p w14:paraId="242E1E50" w14:textId="77777777" w:rsidR="00E76B7A" w:rsidRPr="002E0156" w:rsidRDefault="00E76B7A" w:rsidP="00241C0E">
            <w:pPr>
              <w:widowControl w:val="0"/>
              <w:numPr>
                <w:ilvl w:val="0"/>
                <w:numId w:val="150"/>
              </w:numPr>
              <w:adjustRightInd w:val="0"/>
              <w:ind w:hanging="653"/>
              <w:jc w:val="center"/>
            </w:pPr>
          </w:p>
        </w:tc>
        <w:tc>
          <w:tcPr>
            <w:tcW w:w="6509" w:type="dxa"/>
          </w:tcPr>
          <w:p w14:paraId="184DB09E" w14:textId="77777777" w:rsidR="00E76B7A" w:rsidRPr="002E0156" w:rsidRDefault="00E76B7A" w:rsidP="007975BC">
            <w:pPr>
              <w:widowControl w:val="0"/>
              <w:tabs>
                <w:tab w:val="num" w:pos="1185"/>
              </w:tabs>
              <w:adjustRightInd w:val="0"/>
              <w:jc w:val="both"/>
            </w:pPr>
            <w:r w:rsidRPr="002E0156">
              <w:rPr>
                <w:iCs/>
              </w:rPr>
              <w:t>Maksymalne gabaryty w [mm] (szerokość kombajnu bez pługa x wysokość x długość) 2650 x 2700 x 9000</w:t>
            </w:r>
          </w:p>
        </w:tc>
        <w:tc>
          <w:tcPr>
            <w:tcW w:w="2369" w:type="dxa"/>
            <w:vAlign w:val="center"/>
          </w:tcPr>
          <w:p w14:paraId="777D50CC" w14:textId="77777777" w:rsidR="00E76B7A" w:rsidRPr="002E0156" w:rsidRDefault="00E76B7A" w:rsidP="007975BC">
            <w:pPr>
              <w:widowControl w:val="0"/>
              <w:adjustRightInd w:val="0"/>
              <w:ind w:left="-91" w:right="-49"/>
              <w:jc w:val="center"/>
            </w:pPr>
            <w:r w:rsidRPr="002E0156">
              <w:t>TAK</w:t>
            </w:r>
          </w:p>
        </w:tc>
      </w:tr>
      <w:tr w:rsidR="00E76B7A" w:rsidRPr="002E0156" w14:paraId="16EA61AE" w14:textId="77777777" w:rsidTr="00B760A6">
        <w:trPr>
          <w:trHeight w:val="20"/>
          <w:jc w:val="center"/>
        </w:trPr>
        <w:tc>
          <w:tcPr>
            <w:tcW w:w="562" w:type="dxa"/>
            <w:vAlign w:val="center"/>
          </w:tcPr>
          <w:p w14:paraId="74C802EE" w14:textId="77777777" w:rsidR="00E76B7A" w:rsidRPr="002E0156" w:rsidRDefault="00E76B7A" w:rsidP="00241C0E">
            <w:pPr>
              <w:widowControl w:val="0"/>
              <w:numPr>
                <w:ilvl w:val="0"/>
                <w:numId w:val="150"/>
              </w:numPr>
              <w:adjustRightInd w:val="0"/>
              <w:ind w:hanging="653"/>
              <w:jc w:val="center"/>
            </w:pPr>
          </w:p>
        </w:tc>
        <w:tc>
          <w:tcPr>
            <w:tcW w:w="6509" w:type="dxa"/>
          </w:tcPr>
          <w:p w14:paraId="38255FA5" w14:textId="77777777" w:rsidR="00E76B7A" w:rsidRPr="002E0156" w:rsidRDefault="00E76B7A" w:rsidP="007975BC">
            <w:pPr>
              <w:widowControl w:val="0"/>
              <w:tabs>
                <w:tab w:val="num" w:pos="1185"/>
              </w:tabs>
              <w:adjustRightInd w:val="0"/>
            </w:pPr>
            <w:r w:rsidRPr="002E0156">
              <w:t xml:space="preserve">Test wydajności dla dostarczonego kombajnu na warunkach określonych w </w:t>
            </w:r>
            <w:r w:rsidRPr="002E0156">
              <w:rPr>
                <w:i/>
              </w:rPr>
              <w:t>Załączniku</w:t>
            </w:r>
            <w:r w:rsidRPr="002E0156">
              <w:rPr>
                <w:b/>
                <w:i/>
              </w:rPr>
              <w:t xml:space="preserve"> </w:t>
            </w:r>
            <w:r w:rsidRPr="002E0156">
              <w:t>do umowy</w:t>
            </w:r>
          </w:p>
        </w:tc>
        <w:tc>
          <w:tcPr>
            <w:tcW w:w="2369" w:type="dxa"/>
            <w:vAlign w:val="center"/>
          </w:tcPr>
          <w:p w14:paraId="0CD30819" w14:textId="77777777" w:rsidR="00E76B7A" w:rsidRPr="002E0156" w:rsidRDefault="00E76B7A" w:rsidP="007975BC">
            <w:pPr>
              <w:widowControl w:val="0"/>
              <w:adjustRightInd w:val="0"/>
              <w:ind w:left="-91" w:right="-49"/>
              <w:jc w:val="center"/>
              <w:rPr>
                <w:color w:val="000000"/>
              </w:rPr>
            </w:pPr>
            <w:r w:rsidRPr="002E0156">
              <w:t>TAK</w:t>
            </w:r>
          </w:p>
        </w:tc>
      </w:tr>
      <w:tr w:rsidR="00E76B7A" w:rsidRPr="002E0156" w14:paraId="1727B280" w14:textId="77777777" w:rsidTr="00B760A6">
        <w:trPr>
          <w:trHeight w:val="20"/>
          <w:jc w:val="center"/>
        </w:trPr>
        <w:tc>
          <w:tcPr>
            <w:tcW w:w="562" w:type="dxa"/>
            <w:vAlign w:val="center"/>
          </w:tcPr>
          <w:p w14:paraId="38B20556" w14:textId="77777777" w:rsidR="00E76B7A" w:rsidRPr="002E0156" w:rsidRDefault="00E76B7A" w:rsidP="00241C0E">
            <w:pPr>
              <w:widowControl w:val="0"/>
              <w:numPr>
                <w:ilvl w:val="0"/>
                <w:numId w:val="150"/>
              </w:numPr>
              <w:adjustRightInd w:val="0"/>
              <w:ind w:hanging="653"/>
              <w:jc w:val="center"/>
            </w:pPr>
          </w:p>
        </w:tc>
        <w:tc>
          <w:tcPr>
            <w:tcW w:w="6509" w:type="dxa"/>
          </w:tcPr>
          <w:p w14:paraId="208385C4" w14:textId="77777777" w:rsidR="00E76B7A" w:rsidRPr="002E0156" w:rsidRDefault="00E76B7A" w:rsidP="007975BC">
            <w:pPr>
              <w:widowControl w:val="0"/>
              <w:tabs>
                <w:tab w:val="num" w:pos="1185"/>
              </w:tabs>
              <w:adjustRightInd w:val="0"/>
              <w:jc w:val="both"/>
            </w:pPr>
            <w:r w:rsidRPr="002E0156">
              <w:t>Wyposażony w ognioszczelne reflektory LED (2 szt.) oraz dodatkowo w tzw. „szperacz” (1 szt.) zamontowany przy stanowisku kombajnisty. Uchwyty reflektorów umożliwiające regulację kąta strumienia światła, wyposażone w osłony zabezpieczające klosz przed odpryskami skał oraz dodatkowe - umożliwiające pełną osłonę (zamknięcie) klosza na czas wykonywania robót z użyciem materiałów wybuchowych.</w:t>
            </w:r>
          </w:p>
        </w:tc>
        <w:tc>
          <w:tcPr>
            <w:tcW w:w="2369" w:type="dxa"/>
            <w:vAlign w:val="center"/>
          </w:tcPr>
          <w:p w14:paraId="70AF7BA7" w14:textId="77777777" w:rsidR="00E76B7A" w:rsidRPr="002E0156" w:rsidRDefault="00E76B7A" w:rsidP="007975BC">
            <w:pPr>
              <w:widowControl w:val="0"/>
              <w:adjustRightInd w:val="0"/>
              <w:ind w:left="-91" w:right="-49"/>
              <w:jc w:val="center"/>
            </w:pPr>
            <w:r w:rsidRPr="002E0156">
              <w:t>TAK</w:t>
            </w:r>
          </w:p>
        </w:tc>
      </w:tr>
      <w:tr w:rsidR="00E76B7A" w:rsidRPr="002E0156" w14:paraId="719F47A1" w14:textId="77777777" w:rsidTr="00B760A6">
        <w:trPr>
          <w:trHeight w:val="20"/>
          <w:jc w:val="center"/>
        </w:trPr>
        <w:tc>
          <w:tcPr>
            <w:tcW w:w="562" w:type="dxa"/>
            <w:vAlign w:val="center"/>
          </w:tcPr>
          <w:p w14:paraId="68F7A3A7" w14:textId="77777777" w:rsidR="00E76B7A" w:rsidRPr="002E0156" w:rsidRDefault="00E76B7A" w:rsidP="00241C0E">
            <w:pPr>
              <w:widowControl w:val="0"/>
              <w:numPr>
                <w:ilvl w:val="0"/>
                <w:numId w:val="150"/>
              </w:numPr>
              <w:adjustRightInd w:val="0"/>
              <w:ind w:hanging="653"/>
              <w:jc w:val="center"/>
            </w:pPr>
          </w:p>
        </w:tc>
        <w:tc>
          <w:tcPr>
            <w:tcW w:w="6509" w:type="dxa"/>
          </w:tcPr>
          <w:p w14:paraId="7F4E1E9F" w14:textId="77777777" w:rsidR="00E76B7A" w:rsidRPr="002E0156" w:rsidRDefault="00E76B7A" w:rsidP="007975BC">
            <w:pPr>
              <w:widowControl w:val="0"/>
              <w:tabs>
                <w:tab w:val="num" w:pos="1185"/>
              </w:tabs>
              <w:adjustRightInd w:val="0"/>
              <w:jc w:val="both"/>
            </w:pPr>
            <w:r w:rsidRPr="002E0156">
              <w:t xml:space="preserve">Kombajn wyposażony w system wizualizacyjny lokalny umożliwiający prezentowanie oraz diagnostykę stanów pracy aparatury elektrycznej i podzespołów zabudowanych </w:t>
            </w:r>
            <w:r w:rsidRPr="002E0156">
              <w:br/>
              <w:t xml:space="preserve">w skrzyni aparaturowej, kombajnu (tj. np. zabezpieczeń elektroenergetycznych przekaźników, styczników, blokad / czujników) na wyświetlaczu zewnętrznym, bez konieczności otwierania szafy. Wyprowadzone na listwę zaciskową w skrzynce iskrobezpiecznej (dobudowaną do skrzyni aparatury elektrycznej) </w:t>
            </w:r>
            <w:r w:rsidRPr="002E0156">
              <w:lastRenderedPageBreak/>
              <w:t>styki potwierdzające pracę silnika organu urabiającego oraz silnika pompy hydraulicznej.</w:t>
            </w:r>
          </w:p>
        </w:tc>
        <w:tc>
          <w:tcPr>
            <w:tcW w:w="2369" w:type="dxa"/>
            <w:vAlign w:val="center"/>
          </w:tcPr>
          <w:p w14:paraId="72F9BB9C" w14:textId="77777777" w:rsidR="00E76B7A" w:rsidRPr="002E0156" w:rsidRDefault="00E76B7A" w:rsidP="007975BC">
            <w:pPr>
              <w:widowControl w:val="0"/>
              <w:adjustRightInd w:val="0"/>
              <w:ind w:left="-91" w:right="-49"/>
              <w:jc w:val="center"/>
            </w:pPr>
            <w:r w:rsidRPr="002E0156">
              <w:lastRenderedPageBreak/>
              <w:t>TAK</w:t>
            </w:r>
          </w:p>
        </w:tc>
      </w:tr>
      <w:tr w:rsidR="00E76B7A" w:rsidRPr="002E0156" w14:paraId="00FDD415" w14:textId="77777777" w:rsidTr="00B760A6">
        <w:trPr>
          <w:trHeight w:val="20"/>
          <w:jc w:val="center"/>
        </w:trPr>
        <w:tc>
          <w:tcPr>
            <w:tcW w:w="562" w:type="dxa"/>
            <w:vAlign w:val="center"/>
          </w:tcPr>
          <w:p w14:paraId="068BE45A" w14:textId="77777777" w:rsidR="00E76B7A" w:rsidRPr="002E0156" w:rsidRDefault="00E76B7A" w:rsidP="00241C0E">
            <w:pPr>
              <w:widowControl w:val="0"/>
              <w:numPr>
                <w:ilvl w:val="0"/>
                <w:numId w:val="150"/>
              </w:numPr>
              <w:adjustRightInd w:val="0"/>
              <w:ind w:hanging="653"/>
              <w:jc w:val="center"/>
            </w:pPr>
          </w:p>
        </w:tc>
        <w:tc>
          <w:tcPr>
            <w:tcW w:w="6509" w:type="dxa"/>
          </w:tcPr>
          <w:p w14:paraId="3FC403B9" w14:textId="77777777" w:rsidR="00E76B7A" w:rsidRPr="002E0156" w:rsidRDefault="00E76B7A" w:rsidP="007975BC">
            <w:pPr>
              <w:widowControl w:val="0"/>
              <w:tabs>
                <w:tab w:val="num" w:pos="1185"/>
              </w:tabs>
              <w:adjustRightInd w:val="0"/>
              <w:jc w:val="both"/>
            </w:pPr>
            <w:r w:rsidRPr="002E0156">
              <w:t>W okresie dzierżawy, zapisy DTR/Instrukcji Obsługi kombajnu i poszczególnych urządzeń/podzespołów/ silników nie mogą wymuszać przeprowadzania przeglądów bieżących</w:t>
            </w:r>
            <w:r w:rsidR="00AA0241">
              <w:t xml:space="preserve"> </w:t>
            </w:r>
            <w:r w:rsidRPr="002E0156">
              <w:t>i okresowych oraz konserwacji i kontroli z koniecznością demontażu urządzeń/ podzespołów/osłon z maszyny. Jeżeli przeprowadzenie przeglądów bieżących i okresowych urządzeń/ podzespołów/silników będzie wymagać ich zdemontowania i wydania do Wydzierżawiającego, podyktowane DTR/Instrukcją obsługi producenta urządzenia wówczas ww. przeglądy będą wykonywane przez Wydzierżawiającego. Na czas przeglądu Wydzierżawiający zapewni urządzenie rezerwowe (zamienne z urządzeniami, które będą zdemontowane z kombajnu i wydane do przeglądu). Przeglądy ww. urządzeń/silników oraz urządzeń rezerwowych zapewnia Wydzierżawiający na własny koszt.</w:t>
            </w:r>
          </w:p>
        </w:tc>
        <w:tc>
          <w:tcPr>
            <w:tcW w:w="2369" w:type="dxa"/>
            <w:vAlign w:val="center"/>
          </w:tcPr>
          <w:p w14:paraId="5DCF9E6E" w14:textId="77777777" w:rsidR="00E76B7A" w:rsidRPr="002E0156" w:rsidRDefault="00E76B7A" w:rsidP="007975BC">
            <w:pPr>
              <w:widowControl w:val="0"/>
              <w:adjustRightInd w:val="0"/>
              <w:ind w:left="-91" w:right="-49"/>
              <w:jc w:val="center"/>
            </w:pPr>
            <w:r w:rsidRPr="002E0156">
              <w:t>TAK</w:t>
            </w:r>
          </w:p>
        </w:tc>
      </w:tr>
      <w:tr w:rsidR="00E76B7A" w:rsidRPr="002E0156" w14:paraId="0373EBC5" w14:textId="77777777" w:rsidTr="00B760A6">
        <w:trPr>
          <w:trHeight w:val="20"/>
          <w:jc w:val="center"/>
        </w:trPr>
        <w:tc>
          <w:tcPr>
            <w:tcW w:w="562" w:type="dxa"/>
            <w:vAlign w:val="center"/>
          </w:tcPr>
          <w:p w14:paraId="24BDCF3F" w14:textId="77777777" w:rsidR="00E76B7A" w:rsidRPr="002E0156" w:rsidRDefault="00E76B7A" w:rsidP="00241C0E">
            <w:pPr>
              <w:widowControl w:val="0"/>
              <w:numPr>
                <w:ilvl w:val="0"/>
                <w:numId w:val="150"/>
              </w:numPr>
              <w:adjustRightInd w:val="0"/>
              <w:ind w:hanging="653"/>
              <w:jc w:val="center"/>
            </w:pPr>
          </w:p>
        </w:tc>
        <w:tc>
          <w:tcPr>
            <w:tcW w:w="6509" w:type="dxa"/>
          </w:tcPr>
          <w:p w14:paraId="20C45E69" w14:textId="77777777" w:rsidR="00E76B7A" w:rsidRPr="002E0156" w:rsidRDefault="00E76B7A" w:rsidP="007975BC">
            <w:pPr>
              <w:widowControl w:val="0"/>
              <w:tabs>
                <w:tab w:val="num" w:pos="1185"/>
              </w:tabs>
              <w:adjustRightInd w:val="0"/>
              <w:jc w:val="both"/>
            </w:pPr>
            <w:r w:rsidRPr="002E0156">
              <w:t>Zapisy w DTR/Instrukcji Obsługi kombajnu powinny być spójne z zapisami i wymaganiami z DTR poszczególnych urządzeń producentów zabudowanych na kombajnie.</w:t>
            </w:r>
          </w:p>
        </w:tc>
        <w:tc>
          <w:tcPr>
            <w:tcW w:w="2369" w:type="dxa"/>
            <w:vAlign w:val="center"/>
          </w:tcPr>
          <w:p w14:paraId="28669BCE" w14:textId="77777777" w:rsidR="00E76B7A" w:rsidRPr="002E0156" w:rsidRDefault="00E76B7A" w:rsidP="007975BC">
            <w:pPr>
              <w:widowControl w:val="0"/>
              <w:adjustRightInd w:val="0"/>
              <w:ind w:left="-91" w:right="-49"/>
              <w:jc w:val="center"/>
            </w:pPr>
            <w:r w:rsidRPr="002E0156">
              <w:t>TAK</w:t>
            </w:r>
          </w:p>
        </w:tc>
      </w:tr>
      <w:tr w:rsidR="00E76B7A" w:rsidRPr="002E0156" w14:paraId="003BCCF4" w14:textId="77777777" w:rsidTr="00B760A6">
        <w:trPr>
          <w:trHeight w:val="20"/>
          <w:jc w:val="center"/>
        </w:trPr>
        <w:tc>
          <w:tcPr>
            <w:tcW w:w="562" w:type="dxa"/>
            <w:vAlign w:val="center"/>
          </w:tcPr>
          <w:p w14:paraId="112889B2" w14:textId="77777777" w:rsidR="00E76B7A" w:rsidRPr="002E0156" w:rsidRDefault="00E76B7A" w:rsidP="00241C0E">
            <w:pPr>
              <w:widowControl w:val="0"/>
              <w:numPr>
                <w:ilvl w:val="0"/>
                <w:numId w:val="150"/>
              </w:numPr>
              <w:adjustRightInd w:val="0"/>
              <w:ind w:hanging="653"/>
              <w:jc w:val="center"/>
            </w:pPr>
          </w:p>
        </w:tc>
        <w:tc>
          <w:tcPr>
            <w:tcW w:w="6509" w:type="dxa"/>
          </w:tcPr>
          <w:p w14:paraId="5B37386F" w14:textId="77777777" w:rsidR="00E76B7A" w:rsidRPr="002E0156" w:rsidRDefault="00E76B7A" w:rsidP="007975BC">
            <w:pPr>
              <w:widowControl w:val="0"/>
              <w:tabs>
                <w:tab w:val="num" w:pos="1185"/>
              </w:tabs>
              <w:adjustRightInd w:val="0"/>
              <w:jc w:val="both"/>
            </w:pPr>
            <w:r w:rsidRPr="002E0156">
              <w:t>Wydzierżawiający będzie przeprowadzać gwarancyjne okresowe przeglądy przedmiotu dzierżawy o wymaganych okresach miesięcznych i dłuższych, wynikających z DTR/Instrukcji Obsługi. Koszt przeglądu wliczony jest w czynsz dzierżawny.</w:t>
            </w:r>
          </w:p>
        </w:tc>
        <w:tc>
          <w:tcPr>
            <w:tcW w:w="2369" w:type="dxa"/>
            <w:vAlign w:val="center"/>
          </w:tcPr>
          <w:p w14:paraId="707CD672" w14:textId="77777777" w:rsidR="00E76B7A" w:rsidRPr="002E0156" w:rsidRDefault="00E76B7A" w:rsidP="007975BC">
            <w:pPr>
              <w:widowControl w:val="0"/>
              <w:adjustRightInd w:val="0"/>
              <w:ind w:left="-91" w:right="-49"/>
              <w:jc w:val="center"/>
            </w:pPr>
            <w:r w:rsidRPr="002E0156">
              <w:t>TAK</w:t>
            </w:r>
          </w:p>
        </w:tc>
      </w:tr>
      <w:tr w:rsidR="00E76B7A" w:rsidRPr="002E0156" w14:paraId="30E5947A" w14:textId="77777777" w:rsidTr="00B760A6">
        <w:trPr>
          <w:trHeight w:val="20"/>
          <w:jc w:val="center"/>
        </w:trPr>
        <w:tc>
          <w:tcPr>
            <w:tcW w:w="562" w:type="dxa"/>
            <w:vAlign w:val="center"/>
          </w:tcPr>
          <w:p w14:paraId="113251BC" w14:textId="77777777" w:rsidR="00E76B7A" w:rsidRPr="002E0156" w:rsidRDefault="00E76B7A" w:rsidP="00241C0E">
            <w:pPr>
              <w:widowControl w:val="0"/>
              <w:numPr>
                <w:ilvl w:val="0"/>
                <w:numId w:val="150"/>
              </w:numPr>
              <w:adjustRightInd w:val="0"/>
              <w:ind w:hanging="653"/>
              <w:jc w:val="center"/>
            </w:pPr>
          </w:p>
        </w:tc>
        <w:tc>
          <w:tcPr>
            <w:tcW w:w="6509" w:type="dxa"/>
          </w:tcPr>
          <w:p w14:paraId="52764967" w14:textId="77777777" w:rsidR="00E76B7A" w:rsidRPr="002E0156" w:rsidRDefault="00E76B7A" w:rsidP="007975BC">
            <w:pPr>
              <w:widowControl w:val="0"/>
              <w:tabs>
                <w:tab w:val="left" w:pos="1470"/>
              </w:tabs>
              <w:adjustRightInd w:val="0"/>
              <w:jc w:val="both"/>
            </w:pPr>
            <w:r w:rsidRPr="002E0156">
              <w:t>Wykonanie na koszt Wydzierżawiającego legalizacji przekaźników oraz separatorów zabudowanych w skrzyni aparaturowej kombajnu wynikającej z obowiązujących przepisów w całym okresie dzierżawy. W przypadku konieczności zmian nastaw zabezpieczeń na żądanie Dzierżawcy, koszt nastaw i legalizacji ponosi Dzierżawca.</w:t>
            </w:r>
          </w:p>
        </w:tc>
        <w:tc>
          <w:tcPr>
            <w:tcW w:w="2369" w:type="dxa"/>
            <w:vAlign w:val="center"/>
          </w:tcPr>
          <w:p w14:paraId="1EEACDCB" w14:textId="77777777" w:rsidR="00E76B7A" w:rsidRPr="002E0156" w:rsidRDefault="00E76B7A" w:rsidP="007975BC">
            <w:pPr>
              <w:widowControl w:val="0"/>
              <w:adjustRightInd w:val="0"/>
              <w:ind w:left="-91" w:right="-49"/>
              <w:jc w:val="center"/>
            </w:pPr>
            <w:r w:rsidRPr="002E0156">
              <w:t>TAK</w:t>
            </w:r>
          </w:p>
        </w:tc>
      </w:tr>
      <w:tr w:rsidR="00E76B7A" w:rsidRPr="002E0156" w14:paraId="1C3D53A8" w14:textId="77777777" w:rsidTr="00B760A6">
        <w:trPr>
          <w:trHeight w:val="20"/>
          <w:jc w:val="center"/>
        </w:trPr>
        <w:tc>
          <w:tcPr>
            <w:tcW w:w="562" w:type="dxa"/>
            <w:vAlign w:val="center"/>
          </w:tcPr>
          <w:p w14:paraId="727DDAD8" w14:textId="77777777" w:rsidR="00E76B7A" w:rsidRPr="002E0156" w:rsidRDefault="00E76B7A" w:rsidP="00241C0E">
            <w:pPr>
              <w:widowControl w:val="0"/>
              <w:numPr>
                <w:ilvl w:val="0"/>
                <w:numId w:val="150"/>
              </w:numPr>
              <w:adjustRightInd w:val="0"/>
              <w:ind w:hanging="653"/>
              <w:jc w:val="center"/>
            </w:pPr>
          </w:p>
        </w:tc>
        <w:tc>
          <w:tcPr>
            <w:tcW w:w="6509" w:type="dxa"/>
          </w:tcPr>
          <w:p w14:paraId="61417818" w14:textId="77777777" w:rsidR="00E76B7A" w:rsidRPr="002E0156" w:rsidRDefault="00E76B7A" w:rsidP="007975BC">
            <w:pPr>
              <w:widowControl w:val="0"/>
              <w:tabs>
                <w:tab w:val="num" w:pos="1185"/>
              </w:tabs>
              <w:adjustRightInd w:val="0"/>
              <w:jc w:val="both"/>
            </w:pPr>
            <w:r w:rsidRPr="002E0156">
              <w:t>Kombajn wyposażony w blokady wodne bezobsługowe (nie wymagające plombowania nastawnika przepływu</w:t>
            </w:r>
            <w:r w:rsidR="00AA0241">
              <w:t xml:space="preserve"> </w:t>
            </w:r>
            <w:r w:rsidRPr="002E0156">
              <w:t>i eliminujące regulacje wody przez pokrętło), zabezpieczone przed wilgocią i uszkodzeniami mechanicznymi (zabudowane w osłonie – pożądane)</w:t>
            </w:r>
          </w:p>
        </w:tc>
        <w:tc>
          <w:tcPr>
            <w:tcW w:w="2369" w:type="dxa"/>
            <w:vAlign w:val="center"/>
          </w:tcPr>
          <w:p w14:paraId="27A912A7" w14:textId="77777777" w:rsidR="00E76B7A" w:rsidRPr="002E0156" w:rsidRDefault="00E76B7A" w:rsidP="007975BC">
            <w:pPr>
              <w:widowControl w:val="0"/>
              <w:adjustRightInd w:val="0"/>
              <w:ind w:left="-91" w:right="-49"/>
              <w:jc w:val="center"/>
            </w:pPr>
            <w:r w:rsidRPr="002E0156">
              <w:t>TAK</w:t>
            </w:r>
          </w:p>
        </w:tc>
      </w:tr>
      <w:tr w:rsidR="00E76B7A" w:rsidRPr="002E0156" w14:paraId="3FF1F95D" w14:textId="77777777" w:rsidTr="00B760A6">
        <w:trPr>
          <w:trHeight w:val="20"/>
          <w:jc w:val="center"/>
        </w:trPr>
        <w:tc>
          <w:tcPr>
            <w:tcW w:w="562" w:type="dxa"/>
            <w:vAlign w:val="center"/>
          </w:tcPr>
          <w:p w14:paraId="77BF1657" w14:textId="77777777" w:rsidR="00E76B7A" w:rsidRPr="002E0156" w:rsidRDefault="00E76B7A" w:rsidP="00241C0E">
            <w:pPr>
              <w:widowControl w:val="0"/>
              <w:numPr>
                <w:ilvl w:val="0"/>
                <w:numId w:val="150"/>
              </w:numPr>
              <w:adjustRightInd w:val="0"/>
              <w:ind w:hanging="653"/>
              <w:jc w:val="center"/>
            </w:pPr>
          </w:p>
        </w:tc>
        <w:tc>
          <w:tcPr>
            <w:tcW w:w="6509" w:type="dxa"/>
          </w:tcPr>
          <w:p w14:paraId="78C8FE4A" w14:textId="77777777" w:rsidR="00E76B7A" w:rsidRPr="002E0156" w:rsidRDefault="00E76B7A" w:rsidP="007975BC">
            <w:pPr>
              <w:widowControl w:val="0"/>
              <w:tabs>
                <w:tab w:val="left" w:pos="1755"/>
              </w:tabs>
              <w:adjustRightInd w:val="0"/>
              <w:jc w:val="both"/>
              <w:rPr>
                <w:color w:val="000000" w:themeColor="text1"/>
              </w:rPr>
            </w:pPr>
            <w:r w:rsidRPr="002E0156">
              <w:rPr>
                <w:color w:val="000000" w:themeColor="text1"/>
              </w:rPr>
              <w:t xml:space="preserve">Kombajn wyposażony w czujniki podestów zabudowane </w:t>
            </w:r>
            <w:r w:rsidRPr="002E0156">
              <w:rPr>
                <w:color w:val="000000" w:themeColor="text1"/>
              </w:rPr>
              <w:br/>
              <w:t>w osłonach uniemożliwiający ich uszkodzenie od opadu skał stropowych podczas urabiania. oraz zabudowane w sposób uniemożliwiający kolizję z ruchomymi elementami pomostu roboczego. Ewentualne uszkodzenie czujnika nie powinno powodować postoju kombajnu (układ sterowania powinien umożliwiać czasowe wyeliminowanie czujników do czasu ich wymiany). Powyższe powinny umożliwiać odpowiednie zapisy w DTR/Instrukcji Obsługi kombajnu między innymi wskazując, że w przypadku uszkodzenia czujnika Użytkownik decyduje o sposobie zabezpieczenia kombajnu przed możliwością wystąpienia potencjalnego zagrożenia do czasu wymiany uszkodzonego czujnika.</w:t>
            </w:r>
          </w:p>
        </w:tc>
        <w:tc>
          <w:tcPr>
            <w:tcW w:w="2369" w:type="dxa"/>
            <w:vAlign w:val="center"/>
          </w:tcPr>
          <w:p w14:paraId="51D0524B" w14:textId="77777777" w:rsidR="00E76B7A" w:rsidRPr="002E0156" w:rsidRDefault="00E76B7A" w:rsidP="007975BC">
            <w:pPr>
              <w:widowControl w:val="0"/>
              <w:adjustRightInd w:val="0"/>
              <w:ind w:left="-91" w:right="-49"/>
              <w:jc w:val="center"/>
              <w:rPr>
                <w:color w:val="000000" w:themeColor="text1"/>
              </w:rPr>
            </w:pPr>
            <w:r w:rsidRPr="002E0156">
              <w:rPr>
                <w:color w:val="000000" w:themeColor="text1"/>
              </w:rPr>
              <w:t>TAK</w:t>
            </w:r>
          </w:p>
        </w:tc>
      </w:tr>
      <w:tr w:rsidR="00E76B7A" w:rsidRPr="002E0156" w14:paraId="47AD7F37" w14:textId="77777777" w:rsidTr="00B760A6">
        <w:trPr>
          <w:trHeight w:val="20"/>
          <w:jc w:val="center"/>
        </w:trPr>
        <w:tc>
          <w:tcPr>
            <w:tcW w:w="562" w:type="dxa"/>
            <w:vAlign w:val="center"/>
          </w:tcPr>
          <w:p w14:paraId="40F830C3" w14:textId="77777777" w:rsidR="00E76B7A" w:rsidRPr="002E0156" w:rsidRDefault="00E76B7A" w:rsidP="00241C0E">
            <w:pPr>
              <w:widowControl w:val="0"/>
              <w:numPr>
                <w:ilvl w:val="0"/>
                <w:numId w:val="150"/>
              </w:numPr>
              <w:adjustRightInd w:val="0"/>
              <w:ind w:hanging="653"/>
              <w:jc w:val="center"/>
            </w:pPr>
          </w:p>
        </w:tc>
        <w:tc>
          <w:tcPr>
            <w:tcW w:w="6509" w:type="dxa"/>
          </w:tcPr>
          <w:p w14:paraId="0C7389BA" w14:textId="77777777" w:rsidR="00E76B7A" w:rsidRPr="002E0156" w:rsidRDefault="00E76B7A" w:rsidP="007975BC">
            <w:pPr>
              <w:widowControl w:val="0"/>
              <w:tabs>
                <w:tab w:val="left" w:pos="1755"/>
              </w:tabs>
              <w:adjustRightInd w:val="0"/>
              <w:jc w:val="both"/>
              <w:rPr>
                <w:color w:val="000000" w:themeColor="text1"/>
              </w:rPr>
            </w:pPr>
            <w:r w:rsidRPr="002E0156">
              <w:rPr>
                <w:color w:val="000000" w:themeColor="text1"/>
              </w:rPr>
              <w:t xml:space="preserve">Sworznie łączące obrotnicę z wysięgnikiem (organem urabiającym) powinny mieć wykonane rowki smarne spiralne </w:t>
            </w:r>
            <w:r w:rsidR="00B760A6" w:rsidRPr="002E0156">
              <w:rPr>
                <w:color w:val="000000" w:themeColor="text1"/>
              </w:rPr>
              <w:t>lub</w:t>
            </w:r>
            <w:r w:rsidRPr="002E0156">
              <w:rPr>
                <w:color w:val="000000" w:themeColor="text1"/>
              </w:rPr>
              <w:t xml:space="preserve"> rowki wzdłużne na całej długości.</w:t>
            </w:r>
          </w:p>
        </w:tc>
        <w:tc>
          <w:tcPr>
            <w:tcW w:w="2369" w:type="dxa"/>
            <w:vAlign w:val="center"/>
          </w:tcPr>
          <w:p w14:paraId="477752BA" w14:textId="77777777" w:rsidR="00E76B7A" w:rsidRPr="002E0156" w:rsidRDefault="00E76B7A" w:rsidP="007975BC">
            <w:pPr>
              <w:widowControl w:val="0"/>
              <w:adjustRightInd w:val="0"/>
              <w:ind w:left="-91" w:right="-49"/>
              <w:jc w:val="center"/>
              <w:rPr>
                <w:color w:val="000000" w:themeColor="text1"/>
              </w:rPr>
            </w:pPr>
            <w:r w:rsidRPr="002E0156">
              <w:rPr>
                <w:color w:val="000000" w:themeColor="text1"/>
              </w:rPr>
              <w:t>TAK</w:t>
            </w:r>
          </w:p>
        </w:tc>
      </w:tr>
      <w:tr w:rsidR="00E76B7A" w:rsidRPr="002E0156" w14:paraId="7B4CB9C1" w14:textId="77777777" w:rsidTr="00B760A6">
        <w:trPr>
          <w:trHeight w:val="20"/>
          <w:jc w:val="center"/>
        </w:trPr>
        <w:tc>
          <w:tcPr>
            <w:tcW w:w="562" w:type="dxa"/>
            <w:vAlign w:val="center"/>
          </w:tcPr>
          <w:p w14:paraId="65F62C0E" w14:textId="77777777" w:rsidR="00E76B7A" w:rsidRPr="002E0156" w:rsidRDefault="00E76B7A" w:rsidP="00241C0E">
            <w:pPr>
              <w:widowControl w:val="0"/>
              <w:numPr>
                <w:ilvl w:val="0"/>
                <w:numId w:val="150"/>
              </w:numPr>
              <w:adjustRightInd w:val="0"/>
              <w:ind w:hanging="653"/>
              <w:jc w:val="center"/>
            </w:pPr>
          </w:p>
        </w:tc>
        <w:tc>
          <w:tcPr>
            <w:tcW w:w="6509" w:type="dxa"/>
          </w:tcPr>
          <w:p w14:paraId="30051570" w14:textId="77777777" w:rsidR="00E76B7A" w:rsidRPr="002E0156" w:rsidRDefault="00E76B7A" w:rsidP="007975BC">
            <w:pPr>
              <w:widowControl w:val="0"/>
              <w:tabs>
                <w:tab w:val="num" w:pos="1185"/>
              </w:tabs>
              <w:adjustRightInd w:val="0"/>
              <w:jc w:val="both"/>
            </w:pPr>
            <w:r w:rsidRPr="002E0156">
              <w:t>Oferowany kombajn musi być przystosowany do pracy ze środkami smarnymi (minimum trzech różnych producentów) ujętymi w wykazie DTR/ / Instrukcji obsługi kombajnu.</w:t>
            </w:r>
          </w:p>
        </w:tc>
        <w:tc>
          <w:tcPr>
            <w:tcW w:w="2369" w:type="dxa"/>
            <w:vAlign w:val="center"/>
          </w:tcPr>
          <w:p w14:paraId="4E14494C" w14:textId="77777777" w:rsidR="00E76B7A" w:rsidRPr="002E0156" w:rsidRDefault="00E76B7A" w:rsidP="007975BC">
            <w:pPr>
              <w:widowControl w:val="0"/>
              <w:adjustRightInd w:val="0"/>
              <w:ind w:left="-91" w:right="-49"/>
              <w:jc w:val="center"/>
            </w:pPr>
            <w:r w:rsidRPr="002E0156">
              <w:t>TAK</w:t>
            </w:r>
          </w:p>
        </w:tc>
      </w:tr>
      <w:tr w:rsidR="00E76B7A" w:rsidRPr="002E0156" w14:paraId="57C69090" w14:textId="77777777" w:rsidTr="00B760A6">
        <w:trPr>
          <w:trHeight w:val="20"/>
          <w:jc w:val="center"/>
        </w:trPr>
        <w:tc>
          <w:tcPr>
            <w:tcW w:w="562" w:type="dxa"/>
            <w:vAlign w:val="center"/>
          </w:tcPr>
          <w:p w14:paraId="497F1673" w14:textId="77777777" w:rsidR="00E76B7A" w:rsidRPr="002E0156" w:rsidRDefault="00E76B7A" w:rsidP="00241C0E">
            <w:pPr>
              <w:widowControl w:val="0"/>
              <w:numPr>
                <w:ilvl w:val="0"/>
                <w:numId w:val="150"/>
              </w:numPr>
              <w:adjustRightInd w:val="0"/>
              <w:ind w:hanging="653"/>
              <w:jc w:val="center"/>
            </w:pPr>
          </w:p>
        </w:tc>
        <w:tc>
          <w:tcPr>
            <w:tcW w:w="6509" w:type="dxa"/>
          </w:tcPr>
          <w:p w14:paraId="2B8D2500" w14:textId="77777777" w:rsidR="00E76B7A" w:rsidRPr="002E0156" w:rsidRDefault="00E76B7A" w:rsidP="007975BC">
            <w:pPr>
              <w:widowControl w:val="0"/>
              <w:tabs>
                <w:tab w:val="num" w:pos="1185"/>
              </w:tabs>
              <w:adjustRightInd w:val="0"/>
              <w:jc w:val="both"/>
            </w:pPr>
            <w:r w:rsidRPr="002E0156">
              <w:t>Oferowany kombajn musi być przystosowany do pracy</w:t>
            </w:r>
            <w:r w:rsidR="00AA0241">
              <w:t xml:space="preserve"> </w:t>
            </w:r>
            <w:r w:rsidRPr="002E0156">
              <w:t>z olejami (minimum trzech różnych producentów) ujętymi</w:t>
            </w:r>
            <w:r w:rsidR="00AA0241">
              <w:t xml:space="preserve"> </w:t>
            </w:r>
            <w:r w:rsidRPr="002E0156">
              <w:t>w wykazie Instrukcji Obsługi bez konieczności stosowania dodatkowych środków ulepszających; brak stosowania środków ulepszających zalecanych przez Wydzierżawiającego nie może być podstawą do nieuznania gwarancji</w:t>
            </w:r>
          </w:p>
        </w:tc>
        <w:tc>
          <w:tcPr>
            <w:tcW w:w="2369" w:type="dxa"/>
            <w:vAlign w:val="center"/>
          </w:tcPr>
          <w:p w14:paraId="60D14811" w14:textId="77777777" w:rsidR="00E76B7A" w:rsidRPr="002E0156" w:rsidRDefault="00E76B7A" w:rsidP="007975BC">
            <w:pPr>
              <w:widowControl w:val="0"/>
              <w:adjustRightInd w:val="0"/>
              <w:ind w:left="-91" w:right="-49"/>
              <w:jc w:val="center"/>
            </w:pPr>
            <w:r w:rsidRPr="002E0156">
              <w:t>TAK</w:t>
            </w:r>
          </w:p>
        </w:tc>
      </w:tr>
      <w:tr w:rsidR="00E76B7A" w:rsidRPr="002E0156" w14:paraId="30715662" w14:textId="77777777" w:rsidTr="00B760A6">
        <w:trPr>
          <w:trHeight w:val="20"/>
          <w:jc w:val="center"/>
        </w:trPr>
        <w:tc>
          <w:tcPr>
            <w:tcW w:w="562" w:type="dxa"/>
            <w:vAlign w:val="center"/>
          </w:tcPr>
          <w:p w14:paraId="77A4BCBA" w14:textId="77777777" w:rsidR="00E76B7A" w:rsidRPr="002E0156" w:rsidRDefault="00E76B7A" w:rsidP="00241C0E">
            <w:pPr>
              <w:widowControl w:val="0"/>
              <w:numPr>
                <w:ilvl w:val="0"/>
                <w:numId w:val="150"/>
              </w:numPr>
              <w:adjustRightInd w:val="0"/>
              <w:ind w:hanging="653"/>
              <w:jc w:val="center"/>
            </w:pPr>
          </w:p>
        </w:tc>
        <w:tc>
          <w:tcPr>
            <w:tcW w:w="6509" w:type="dxa"/>
          </w:tcPr>
          <w:p w14:paraId="05E9124D" w14:textId="77777777" w:rsidR="00E76B7A" w:rsidRPr="002E0156" w:rsidRDefault="00E76B7A" w:rsidP="007975BC">
            <w:pPr>
              <w:widowControl w:val="0"/>
              <w:tabs>
                <w:tab w:val="num" w:pos="1185"/>
              </w:tabs>
              <w:adjustRightInd w:val="0"/>
              <w:jc w:val="both"/>
            </w:pPr>
            <w:r w:rsidRPr="002E0156">
              <w:t>Kombajn wyposażony w głowice urabiające z uchwytami nożowymi z wymiennymi tulejami dwustopniowymi 38/30</w:t>
            </w:r>
          </w:p>
        </w:tc>
        <w:tc>
          <w:tcPr>
            <w:tcW w:w="2369" w:type="dxa"/>
            <w:vAlign w:val="center"/>
          </w:tcPr>
          <w:p w14:paraId="596FC8A5" w14:textId="77777777" w:rsidR="00E76B7A" w:rsidRPr="002E0156" w:rsidRDefault="00E76B7A" w:rsidP="007975BC">
            <w:pPr>
              <w:widowControl w:val="0"/>
              <w:adjustRightInd w:val="0"/>
              <w:ind w:left="-91" w:right="-49"/>
              <w:jc w:val="center"/>
            </w:pPr>
            <w:r w:rsidRPr="002E0156">
              <w:t>TAK</w:t>
            </w:r>
          </w:p>
        </w:tc>
      </w:tr>
      <w:tr w:rsidR="00E76B7A" w:rsidRPr="002E0156" w14:paraId="09DE3CFA" w14:textId="77777777" w:rsidTr="00B760A6">
        <w:trPr>
          <w:trHeight w:val="20"/>
          <w:jc w:val="center"/>
        </w:trPr>
        <w:tc>
          <w:tcPr>
            <w:tcW w:w="562" w:type="dxa"/>
            <w:vAlign w:val="center"/>
          </w:tcPr>
          <w:p w14:paraId="070BAB6C" w14:textId="77777777" w:rsidR="00E76B7A" w:rsidRPr="002E0156" w:rsidRDefault="00E76B7A" w:rsidP="00241C0E">
            <w:pPr>
              <w:widowControl w:val="0"/>
              <w:numPr>
                <w:ilvl w:val="0"/>
                <w:numId w:val="150"/>
              </w:numPr>
              <w:adjustRightInd w:val="0"/>
              <w:ind w:hanging="653"/>
              <w:jc w:val="center"/>
            </w:pPr>
          </w:p>
        </w:tc>
        <w:tc>
          <w:tcPr>
            <w:tcW w:w="6509" w:type="dxa"/>
          </w:tcPr>
          <w:p w14:paraId="65BBFC17" w14:textId="1432DD5A" w:rsidR="00E76B7A" w:rsidRPr="002E0156" w:rsidRDefault="00E76B7A" w:rsidP="007975BC">
            <w:pPr>
              <w:widowControl w:val="0"/>
              <w:tabs>
                <w:tab w:val="num" w:pos="1185"/>
              </w:tabs>
              <w:adjustRightInd w:val="0"/>
              <w:jc w:val="both"/>
            </w:pPr>
            <w:r w:rsidRPr="002E0156">
              <w:t xml:space="preserve">Wyposażony w elementy (czujniki temperatury lub termometry) umożliwiające pomiar temperatury wody chłodzącej silnik napędu pompy hydraulicznej oraz organu urabiającego na wylocie (spływie) </w:t>
            </w:r>
          </w:p>
        </w:tc>
        <w:tc>
          <w:tcPr>
            <w:tcW w:w="2369" w:type="dxa"/>
            <w:vAlign w:val="center"/>
          </w:tcPr>
          <w:p w14:paraId="77C2DE7C" w14:textId="77777777" w:rsidR="00E76B7A" w:rsidRPr="002E0156" w:rsidRDefault="00E76B7A" w:rsidP="007975BC">
            <w:pPr>
              <w:widowControl w:val="0"/>
              <w:adjustRightInd w:val="0"/>
              <w:ind w:left="-91" w:right="-49"/>
              <w:jc w:val="center"/>
            </w:pPr>
            <w:r w:rsidRPr="002E0156">
              <w:t>Pożądane</w:t>
            </w:r>
          </w:p>
        </w:tc>
      </w:tr>
      <w:tr w:rsidR="00E76B7A" w:rsidRPr="002E0156" w14:paraId="3FA567D7" w14:textId="77777777" w:rsidTr="00B760A6">
        <w:trPr>
          <w:trHeight w:val="20"/>
          <w:jc w:val="center"/>
        </w:trPr>
        <w:tc>
          <w:tcPr>
            <w:tcW w:w="562" w:type="dxa"/>
            <w:vAlign w:val="center"/>
          </w:tcPr>
          <w:p w14:paraId="2DD5F519" w14:textId="77777777" w:rsidR="00E76B7A" w:rsidRPr="002E0156" w:rsidRDefault="00E76B7A" w:rsidP="00241C0E">
            <w:pPr>
              <w:widowControl w:val="0"/>
              <w:numPr>
                <w:ilvl w:val="0"/>
                <w:numId w:val="150"/>
              </w:numPr>
              <w:adjustRightInd w:val="0"/>
              <w:ind w:hanging="653"/>
              <w:jc w:val="center"/>
            </w:pPr>
          </w:p>
        </w:tc>
        <w:tc>
          <w:tcPr>
            <w:tcW w:w="6509" w:type="dxa"/>
          </w:tcPr>
          <w:p w14:paraId="0428955B" w14:textId="77777777" w:rsidR="00E76B7A" w:rsidRPr="002E0156" w:rsidRDefault="00E76B7A" w:rsidP="007975BC">
            <w:pPr>
              <w:widowControl w:val="0"/>
              <w:tabs>
                <w:tab w:val="num" w:pos="1185"/>
              </w:tabs>
              <w:adjustRightInd w:val="0"/>
              <w:jc w:val="both"/>
            </w:pPr>
            <w:r w:rsidRPr="002E0156">
              <w:t>Możliwość sterowania jazdą kombajnu (gąsienicami) bez konieczności uruchamiania napędu pompy hydraulicznej.</w:t>
            </w:r>
          </w:p>
        </w:tc>
        <w:tc>
          <w:tcPr>
            <w:tcW w:w="2369" w:type="dxa"/>
            <w:vAlign w:val="center"/>
          </w:tcPr>
          <w:p w14:paraId="23F66C4C" w14:textId="77777777" w:rsidR="00E76B7A" w:rsidRPr="002E0156" w:rsidRDefault="00E76B7A" w:rsidP="007975BC">
            <w:pPr>
              <w:widowControl w:val="0"/>
              <w:adjustRightInd w:val="0"/>
              <w:ind w:left="-91" w:right="-49"/>
              <w:jc w:val="center"/>
            </w:pPr>
            <w:r w:rsidRPr="002E0156">
              <w:t>TAK</w:t>
            </w:r>
          </w:p>
        </w:tc>
      </w:tr>
      <w:tr w:rsidR="00E76B7A" w:rsidRPr="002E0156" w14:paraId="448406DF" w14:textId="77777777" w:rsidTr="00B760A6">
        <w:trPr>
          <w:trHeight w:val="20"/>
          <w:jc w:val="center"/>
        </w:trPr>
        <w:tc>
          <w:tcPr>
            <w:tcW w:w="562" w:type="dxa"/>
            <w:vAlign w:val="center"/>
          </w:tcPr>
          <w:p w14:paraId="478D80D7" w14:textId="77777777" w:rsidR="00E76B7A" w:rsidRPr="002E0156" w:rsidRDefault="00E76B7A" w:rsidP="00241C0E">
            <w:pPr>
              <w:widowControl w:val="0"/>
              <w:numPr>
                <w:ilvl w:val="0"/>
                <w:numId w:val="150"/>
              </w:numPr>
              <w:adjustRightInd w:val="0"/>
              <w:ind w:hanging="653"/>
              <w:jc w:val="center"/>
            </w:pPr>
          </w:p>
        </w:tc>
        <w:tc>
          <w:tcPr>
            <w:tcW w:w="6509" w:type="dxa"/>
          </w:tcPr>
          <w:p w14:paraId="1A949ADD" w14:textId="7E6293FE" w:rsidR="00E76B7A" w:rsidRPr="002E0156" w:rsidRDefault="00E76B7A" w:rsidP="007975BC">
            <w:pPr>
              <w:widowControl w:val="0"/>
              <w:tabs>
                <w:tab w:val="num" w:pos="1185"/>
              </w:tabs>
              <w:adjustRightInd w:val="0"/>
              <w:jc w:val="both"/>
            </w:pPr>
            <w:r w:rsidRPr="002E0156">
              <w:t xml:space="preserve">Zamknięcie pokryw pulpitu sterowniczego oraz skrzynki iskrobezpiecznej (dobudowanej do skrzyni aparatury elektrycznej) za pomocą rygli umożliwiających szybkie otwarcie pokryw przy pomocy kluczyka specjalnego </w:t>
            </w:r>
            <w:r w:rsidRPr="002E0156">
              <w:lastRenderedPageBreak/>
              <w:t xml:space="preserve">(bez połączeń śrubowych wykorzystujących </w:t>
            </w:r>
            <w:proofErr w:type="spellStart"/>
            <w:r w:rsidRPr="002E0156">
              <w:t>nitogwinty</w:t>
            </w:r>
            <w:proofErr w:type="spellEnd"/>
            <w:r w:rsidRPr="002E0156">
              <w:t xml:space="preserve">) </w:t>
            </w:r>
          </w:p>
        </w:tc>
        <w:tc>
          <w:tcPr>
            <w:tcW w:w="2369" w:type="dxa"/>
            <w:vAlign w:val="center"/>
          </w:tcPr>
          <w:p w14:paraId="5205D332" w14:textId="77777777" w:rsidR="00E76B7A" w:rsidRPr="002E0156" w:rsidRDefault="00B760A6" w:rsidP="007975BC">
            <w:pPr>
              <w:widowControl w:val="0"/>
              <w:adjustRightInd w:val="0"/>
              <w:ind w:left="-91" w:right="-49"/>
              <w:jc w:val="center"/>
            </w:pPr>
            <w:r w:rsidRPr="002E0156">
              <w:lastRenderedPageBreak/>
              <w:t>TAK</w:t>
            </w:r>
          </w:p>
        </w:tc>
      </w:tr>
      <w:tr w:rsidR="00E76B7A" w:rsidRPr="002E0156" w14:paraId="5C493B42" w14:textId="77777777" w:rsidTr="00B760A6">
        <w:trPr>
          <w:trHeight w:val="20"/>
          <w:jc w:val="center"/>
        </w:trPr>
        <w:tc>
          <w:tcPr>
            <w:tcW w:w="562" w:type="dxa"/>
            <w:vAlign w:val="center"/>
          </w:tcPr>
          <w:p w14:paraId="18086D75" w14:textId="77777777" w:rsidR="00E76B7A" w:rsidRPr="002E0156" w:rsidRDefault="00E76B7A" w:rsidP="00241C0E">
            <w:pPr>
              <w:widowControl w:val="0"/>
              <w:numPr>
                <w:ilvl w:val="0"/>
                <w:numId w:val="150"/>
              </w:numPr>
              <w:adjustRightInd w:val="0"/>
              <w:ind w:hanging="653"/>
              <w:jc w:val="center"/>
            </w:pPr>
          </w:p>
        </w:tc>
        <w:tc>
          <w:tcPr>
            <w:tcW w:w="6509" w:type="dxa"/>
          </w:tcPr>
          <w:p w14:paraId="165BF02E" w14:textId="26D4705C" w:rsidR="00E76B7A" w:rsidRPr="002E0156" w:rsidRDefault="00E76B7A" w:rsidP="007975BC">
            <w:pPr>
              <w:widowControl w:val="0"/>
              <w:tabs>
                <w:tab w:val="num" w:pos="1185"/>
              </w:tabs>
              <w:adjustRightInd w:val="0"/>
              <w:jc w:val="both"/>
            </w:pPr>
            <w:r w:rsidRPr="002E0156">
              <w:t xml:space="preserve">Możliwość podłączenia i zasilenia z obwodów iskrobezpiecznych skrzyni aparatury elektrycznej dodatkowej lampy (lamp) typu LED umożliwiających doświetlenie części przodkowej wyrobiska (podczas zabudowy przodka lub prac konserwacyjnych) niezależnie od oświetlenia własnego kombajnu (reflektorów kombajnowych) </w:t>
            </w:r>
          </w:p>
        </w:tc>
        <w:tc>
          <w:tcPr>
            <w:tcW w:w="2369" w:type="dxa"/>
            <w:vAlign w:val="center"/>
          </w:tcPr>
          <w:p w14:paraId="6019E3E9" w14:textId="77777777" w:rsidR="00E76B7A" w:rsidRPr="002E0156" w:rsidRDefault="00E76B7A" w:rsidP="007975BC">
            <w:pPr>
              <w:widowControl w:val="0"/>
              <w:adjustRightInd w:val="0"/>
              <w:ind w:left="-91" w:right="-49"/>
              <w:jc w:val="center"/>
            </w:pPr>
            <w:r w:rsidRPr="002E0156">
              <w:t>Pożądane</w:t>
            </w:r>
          </w:p>
        </w:tc>
      </w:tr>
      <w:tr w:rsidR="00E76B7A" w:rsidRPr="002E0156" w14:paraId="28AA484A" w14:textId="77777777" w:rsidTr="00B760A6">
        <w:trPr>
          <w:trHeight w:val="20"/>
          <w:jc w:val="center"/>
        </w:trPr>
        <w:tc>
          <w:tcPr>
            <w:tcW w:w="562" w:type="dxa"/>
            <w:vAlign w:val="center"/>
          </w:tcPr>
          <w:p w14:paraId="0073361C" w14:textId="77777777" w:rsidR="00E76B7A" w:rsidRPr="002E0156" w:rsidRDefault="00E76B7A" w:rsidP="00241C0E">
            <w:pPr>
              <w:widowControl w:val="0"/>
              <w:numPr>
                <w:ilvl w:val="0"/>
                <w:numId w:val="150"/>
              </w:numPr>
              <w:adjustRightInd w:val="0"/>
              <w:ind w:hanging="653"/>
              <w:jc w:val="center"/>
            </w:pPr>
          </w:p>
        </w:tc>
        <w:tc>
          <w:tcPr>
            <w:tcW w:w="6509" w:type="dxa"/>
          </w:tcPr>
          <w:p w14:paraId="5EEF8F8F" w14:textId="77777777" w:rsidR="00E76B7A" w:rsidRPr="002E0156" w:rsidRDefault="00E76B7A" w:rsidP="007975BC">
            <w:pPr>
              <w:widowControl w:val="0"/>
              <w:tabs>
                <w:tab w:val="num" w:pos="1185"/>
              </w:tabs>
              <w:adjustRightInd w:val="0"/>
              <w:jc w:val="both"/>
              <w:rPr>
                <w:color w:val="000000" w:themeColor="text1"/>
              </w:rPr>
            </w:pPr>
            <w:r w:rsidRPr="002E0156">
              <w:rPr>
                <w:color w:val="000000" w:themeColor="text1"/>
              </w:rPr>
              <w:t>Wyprowadzone na listwę zaciskową w skrzynce iskrobezpiecznej (dobudowaną do skrzyni aparatury elektrycznej) styki potwierdzające pracę silnika organu urabiającego, silnika pompy hydraulicznej oraz podajnika zasilonego ze skrzyni aparatury elektrycznej</w:t>
            </w:r>
          </w:p>
        </w:tc>
        <w:tc>
          <w:tcPr>
            <w:tcW w:w="2369" w:type="dxa"/>
            <w:vAlign w:val="center"/>
          </w:tcPr>
          <w:p w14:paraId="2763546B" w14:textId="77777777" w:rsidR="00E76B7A" w:rsidRPr="002E0156" w:rsidRDefault="00E76B7A" w:rsidP="007975BC">
            <w:pPr>
              <w:widowControl w:val="0"/>
              <w:adjustRightInd w:val="0"/>
              <w:ind w:left="-91" w:right="-49"/>
              <w:jc w:val="center"/>
              <w:rPr>
                <w:color w:val="000000" w:themeColor="text1"/>
              </w:rPr>
            </w:pPr>
            <w:r w:rsidRPr="002E0156">
              <w:rPr>
                <w:color w:val="000000" w:themeColor="text1"/>
              </w:rPr>
              <w:t>TAK</w:t>
            </w:r>
          </w:p>
        </w:tc>
      </w:tr>
      <w:tr w:rsidR="00E76B7A" w:rsidRPr="002E0156" w14:paraId="5A10977B" w14:textId="77777777" w:rsidTr="00B760A6">
        <w:trPr>
          <w:trHeight w:val="20"/>
          <w:jc w:val="center"/>
        </w:trPr>
        <w:tc>
          <w:tcPr>
            <w:tcW w:w="562" w:type="dxa"/>
            <w:vAlign w:val="center"/>
          </w:tcPr>
          <w:p w14:paraId="27A41A4C" w14:textId="77777777" w:rsidR="00E76B7A" w:rsidRPr="002E0156" w:rsidRDefault="00E76B7A" w:rsidP="00241C0E">
            <w:pPr>
              <w:widowControl w:val="0"/>
              <w:numPr>
                <w:ilvl w:val="0"/>
                <w:numId w:val="150"/>
              </w:numPr>
              <w:adjustRightInd w:val="0"/>
              <w:ind w:hanging="653"/>
              <w:jc w:val="center"/>
            </w:pPr>
          </w:p>
        </w:tc>
        <w:tc>
          <w:tcPr>
            <w:tcW w:w="6509" w:type="dxa"/>
          </w:tcPr>
          <w:p w14:paraId="5D91A029" w14:textId="3EE74147" w:rsidR="00E76B7A" w:rsidRPr="002E0156" w:rsidRDefault="00E76B7A" w:rsidP="007975BC">
            <w:pPr>
              <w:widowControl w:val="0"/>
              <w:tabs>
                <w:tab w:val="num" w:pos="1185"/>
              </w:tabs>
              <w:adjustRightInd w:val="0"/>
              <w:jc w:val="both"/>
            </w:pPr>
            <w:r w:rsidRPr="002E0156">
              <w:t xml:space="preserve">Wyposażony w element (czujnik) informujący o pojawieniu się wody lub/i oleju w komorze sprzęgłowej silnika organu urabiającego </w:t>
            </w:r>
          </w:p>
        </w:tc>
        <w:tc>
          <w:tcPr>
            <w:tcW w:w="2369" w:type="dxa"/>
            <w:vAlign w:val="center"/>
          </w:tcPr>
          <w:p w14:paraId="36BA3AD5" w14:textId="48C0220D" w:rsidR="00E76B7A" w:rsidRPr="007734B4" w:rsidRDefault="00E76B7A" w:rsidP="007975BC">
            <w:pPr>
              <w:widowControl w:val="0"/>
              <w:adjustRightInd w:val="0"/>
              <w:ind w:left="-91" w:right="-49"/>
              <w:jc w:val="center"/>
              <w:rPr>
                <w:strike/>
              </w:rPr>
            </w:pPr>
          </w:p>
          <w:p w14:paraId="216FD379" w14:textId="77777777" w:rsidR="004E1A7A" w:rsidRPr="007734B4" w:rsidRDefault="004E1A7A" w:rsidP="007975BC">
            <w:pPr>
              <w:widowControl w:val="0"/>
              <w:adjustRightInd w:val="0"/>
              <w:ind w:left="-91" w:right="-49"/>
              <w:jc w:val="center"/>
            </w:pPr>
            <w:r w:rsidRPr="008C232C">
              <w:t>Pożądane</w:t>
            </w:r>
          </w:p>
        </w:tc>
      </w:tr>
      <w:tr w:rsidR="00E76B7A" w:rsidRPr="002E0156" w14:paraId="500A4287" w14:textId="77777777" w:rsidTr="00B760A6">
        <w:trPr>
          <w:trHeight w:val="20"/>
          <w:jc w:val="center"/>
        </w:trPr>
        <w:tc>
          <w:tcPr>
            <w:tcW w:w="562" w:type="dxa"/>
            <w:vAlign w:val="center"/>
          </w:tcPr>
          <w:p w14:paraId="4990314F" w14:textId="77777777" w:rsidR="00E76B7A" w:rsidRPr="002E0156" w:rsidRDefault="00E76B7A" w:rsidP="00241C0E">
            <w:pPr>
              <w:widowControl w:val="0"/>
              <w:numPr>
                <w:ilvl w:val="0"/>
                <w:numId w:val="150"/>
              </w:numPr>
              <w:adjustRightInd w:val="0"/>
              <w:ind w:hanging="653"/>
              <w:jc w:val="center"/>
            </w:pPr>
          </w:p>
        </w:tc>
        <w:tc>
          <w:tcPr>
            <w:tcW w:w="6509" w:type="dxa"/>
            <w:vAlign w:val="center"/>
          </w:tcPr>
          <w:p w14:paraId="3BC0858E" w14:textId="77777777" w:rsidR="00E76B7A" w:rsidRPr="002E0156" w:rsidRDefault="00E76B7A" w:rsidP="007975BC">
            <w:pPr>
              <w:widowControl w:val="0"/>
              <w:tabs>
                <w:tab w:val="num" w:pos="1185"/>
              </w:tabs>
              <w:adjustRightInd w:val="0"/>
              <w:jc w:val="both"/>
            </w:pPr>
            <w:r w:rsidRPr="002E0156">
              <w:t xml:space="preserve">Skrzynia aparatury elektrycznej wyposażona w dodatkowy odpływ umożliwiający podłączenie pompy wspomagającej układ chłodzenia silników lub opcjonalnie pompy odwadniającej (do mocy łącznie 30 kW na napięcie 1000V/50Hz) </w:t>
            </w:r>
          </w:p>
        </w:tc>
        <w:tc>
          <w:tcPr>
            <w:tcW w:w="2369" w:type="dxa"/>
            <w:vAlign w:val="center"/>
          </w:tcPr>
          <w:p w14:paraId="63D07AF7" w14:textId="77777777" w:rsidR="00E76B7A" w:rsidRPr="002E0156" w:rsidRDefault="00E76B7A" w:rsidP="007975BC">
            <w:pPr>
              <w:widowControl w:val="0"/>
              <w:adjustRightInd w:val="0"/>
              <w:ind w:left="-91" w:right="-49"/>
              <w:jc w:val="center"/>
            </w:pPr>
            <w:r w:rsidRPr="002E0156">
              <w:t>TAK</w:t>
            </w:r>
          </w:p>
        </w:tc>
      </w:tr>
      <w:tr w:rsidR="00E76B7A" w:rsidRPr="002E0156" w14:paraId="6605567F" w14:textId="77777777" w:rsidTr="00B760A6">
        <w:trPr>
          <w:trHeight w:val="20"/>
          <w:jc w:val="center"/>
        </w:trPr>
        <w:tc>
          <w:tcPr>
            <w:tcW w:w="562" w:type="dxa"/>
            <w:vAlign w:val="center"/>
          </w:tcPr>
          <w:p w14:paraId="34A704FE" w14:textId="77777777" w:rsidR="00E76B7A" w:rsidRPr="002E0156" w:rsidRDefault="00E76B7A" w:rsidP="00241C0E">
            <w:pPr>
              <w:widowControl w:val="0"/>
              <w:numPr>
                <w:ilvl w:val="0"/>
                <w:numId w:val="150"/>
              </w:numPr>
              <w:adjustRightInd w:val="0"/>
              <w:ind w:hanging="653"/>
              <w:jc w:val="center"/>
            </w:pPr>
          </w:p>
        </w:tc>
        <w:tc>
          <w:tcPr>
            <w:tcW w:w="6509" w:type="dxa"/>
            <w:vAlign w:val="center"/>
          </w:tcPr>
          <w:p w14:paraId="067756D9" w14:textId="77777777" w:rsidR="00E76B7A" w:rsidRPr="002E0156" w:rsidRDefault="00E76B7A" w:rsidP="007975BC">
            <w:pPr>
              <w:widowControl w:val="0"/>
              <w:tabs>
                <w:tab w:val="num" w:pos="1185"/>
              </w:tabs>
              <w:adjustRightInd w:val="0"/>
              <w:jc w:val="both"/>
            </w:pPr>
            <w:r w:rsidRPr="002E0156">
              <w:t xml:space="preserve">Pług ładowarki wraz z blachą działową i profilami bocznymi koryta podawarki wykonane z blachy trudnościeralnej np. </w:t>
            </w:r>
            <w:proofErr w:type="spellStart"/>
            <w:r w:rsidRPr="002E0156">
              <w:t>Hardox</w:t>
            </w:r>
            <w:proofErr w:type="spellEnd"/>
            <w:r w:rsidRPr="002E0156">
              <w:t xml:space="preserve"> lub równoważnej HB min. 370</w:t>
            </w:r>
          </w:p>
          <w:p w14:paraId="2B4B7CC1" w14:textId="77777777" w:rsidR="00B760A6" w:rsidRPr="002E0156" w:rsidRDefault="00B760A6" w:rsidP="007975BC">
            <w:pPr>
              <w:widowControl w:val="0"/>
              <w:tabs>
                <w:tab w:val="num" w:pos="1185"/>
              </w:tabs>
              <w:adjustRightInd w:val="0"/>
              <w:jc w:val="both"/>
            </w:pPr>
            <w:r w:rsidRPr="002E0156">
              <w:t xml:space="preserve">Blacha działowa oraz prowadzenia zgrzebeł w kadłubie podawarki wykonane z blachy trudnościeralnej </w:t>
            </w:r>
            <w:proofErr w:type="spellStart"/>
            <w:r w:rsidRPr="002E0156">
              <w:t>Hardox</w:t>
            </w:r>
            <w:proofErr w:type="spellEnd"/>
            <w:r w:rsidRPr="002E0156">
              <w:t xml:space="preserve"> lub równoważnej o twardości min 370 HB</w:t>
            </w:r>
          </w:p>
        </w:tc>
        <w:tc>
          <w:tcPr>
            <w:tcW w:w="2369" w:type="dxa"/>
            <w:vAlign w:val="center"/>
          </w:tcPr>
          <w:p w14:paraId="09FDBB41" w14:textId="77777777" w:rsidR="00E76B7A" w:rsidRPr="002E0156" w:rsidRDefault="00E76B7A" w:rsidP="007975BC">
            <w:pPr>
              <w:widowControl w:val="0"/>
              <w:adjustRightInd w:val="0"/>
              <w:ind w:left="-91" w:right="-49"/>
              <w:jc w:val="center"/>
            </w:pPr>
            <w:r w:rsidRPr="002E0156">
              <w:t>TAK</w:t>
            </w:r>
          </w:p>
        </w:tc>
      </w:tr>
      <w:tr w:rsidR="00E76B7A" w:rsidRPr="002E0156" w14:paraId="24ADC42A" w14:textId="77777777" w:rsidTr="00B760A6">
        <w:trPr>
          <w:trHeight w:val="20"/>
          <w:jc w:val="center"/>
        </w:trPr>
        <w:tc>
          <w:tcPr>
            <w:tcW w:w="562" w:type="dxa"/>
            <w:vAlign w:val="center"/>
          </w:tcPr>
          <w:p w14:paraId="75D43494" w14:textId="77777777" w:rsidR="00E76B7A" w:rsidRPr="002E0156" w:rsidRDefault="00E76B7A" w:rsidP="00241C0E">
            <w:pPr>
              <w:widowControl w:val="0"/>
              <w:numPr>
                <w:ilvl w:val="0"/>
                <w:numId w:val="150"/>
              </w:numPr>
              <w:adjustRightInd w:val="0"/>
              <w:ind w:hanging="653"/>
              <w:jc w:val="center"/>
            </w:pPr>
          </w:p>
        </w:tc>
        <w:tc>
          <w:tcPr>
            <w:tcW w:w="6509" w:type="dxa"/>
            <w:vAlign w:val="center"/>
          </w:tcPr>
          <w:p w14:paraId="2826FA2C" w14:textId="766C033E" w:rsidR="000E616C" w:rsidRPr="008C232C" w:rsidRDefault="00E76B7A" w:rsidP="007975BC">
            <w:pPr>
              <w:widowControl w:val="0"/>
              <w:tabs>
                <w:tab w:val="num" w:pos="1185"/>
              </w:tabs>
              <w:adjustRightInd w:val="0"/>
              <w:jc w:val="both"/>
              <w:rPr>
                <w:rFonts w:eastAsia="Calibri"/>
              </w:rPr>
            </w:pPr>
            <w:r w:rsidRPr="002E0156">
              <w:rPr>
                <w:rFonts w:eastAsia="Calibri"/>
              </w:rPr>
              <w:t>Kombajn wyposażony w mechaniczne osłony siłowników skrętu oraz osłony</w:t>
            </w:r>
            <w:r w:rsidR="000E616C">
              <w:rPr>
                <w:rFonts w:eastAsia="Calibri"/>
              </w:rPr>
              <w:t xml:space="preserve"> </w:t>
            </w:r>
            <w:r w:rsidRPr="002E0156">
              <w:rPr>
                <w:rFonts w:eastAsia="Calibri"/>
              </w:rPr>
              <w:t xml:space="preserve"> gładzi uniemożliwiające jej uszkodzenie poprzez działanie czynników zewnętrznych. Pozostałe siłowniki wyposażone tylko w osłony gładzi, a mechaniczne w miejscach gdzie istnieje techniczna możliwość ich wykonania.</w:t>
            </w:r>
          </w:p>
        </w:tc>
        <w:tc>
          <w:tcPr>
            <w:tcW w:w="2369" w:type="dxa"/>
            <w:vAlign w:val="center"/>
          </w:tcPr>
          <w:p w14:paraId="7A58331C" w14:textId="77777777" w:rsidR="00E76B7A" w:rsidRPr="002E0156" w:rsidRDefault="00E76B7A" w:rsidP="007975BC">
            <w:pPr>
              <w:widowControl w:val="0"/>
              <w:adjustRightInd w:val="0"/>
              <w:ind w:left="-91" w:right="-49"/>
              <w:jc w:val="center"/>
            </w:pPr>
            <w:r w:rsidRPr="002E0156">
              <w:t>TAK</w:t>
            </w:r>
          </w:p>
        </w:tc>
      </w:tr>
      <w:tr w:rsidR="00E76B7A" w:rsidRPr="002E0156" w14:paraId="1183BB6A" w14:textId="77777777" w:rsidTr="00B760A6">
        <w:trPr>
          <w:trHeight w:val="20"/>
          <w:jc w:val="center"/>
        </w:trPr>
        <w:tc>
          <w:tcPr>
            <w:tcW w:w="562" w:type="dxa"/>
            <w:vAlign w:val="center"/>
          </w:tcPr>
          <w:p w14:paraId="394B5700" w14:textId="77777777" w:rsidR="00E76B7A" w:rsidRPr="002E0156" w:rsidRDefault="00E76B7A" w:rsidP="00241C0E">
            <w:pPr>
              <w:widowControl w:val="0"/>
              <w:numPr>
                <w:ilvl w:val="0"/>
                <w:numId w:val="150"/>
              </w:numPr>
              <w:adjustRightInd w:val="0"/>
              <w:ind w:hanging="653"/>
              <w:jc w:val="center"/>
            </w:pPr>
          </w:p>
        </w:tc>
        <w:tc>
          <w:tcPr>
            <w:tcW w:w="6509" w:type="dxa"/>
            <w:vAlign w:val="center"/>
          </w:tcPr>
          <w:p w14:paraId="1A556961" w14:textId="77777777" w:rsidR="00E76B7A" w:rsidRPr="002E0156" w:rsidRDefault="00E76B7A" w:rsidP="007975BC">
            <w:pPr>
              <w:widowControl w:val="0"/>
              <w:tabs>
                <w:tab w:val="num" w:pos="1185"/>
              </w:tabs>
              <w:adjustRightInd w:val="0"/>
              <w:jc w:val="both"/>
            </w:pPr>
            <w:r w:rsidRPr="002E0156">
              <w:t>Konstrukcja przekładni organowej kombajnu jest dodatkowo wzmocniona co uniemożliwi uszkodzenia mechaniczne, które mogą być spowodowane w przypadku wypadających noży.</w:t>
            </w:r>
          </w:p>
        </w:tc>
        <w:tc>
          <w:tcPr>
            <w:tcW w:w="2369" w:type="dxa"/>
            <w:vAlign w:val="center"/>
          </w:tcPr>
          <w:p w14:paraId="59B86190" w14:textId="77777777" w:rsidR="00E76B7A" w:rsidRPr="002E0156" w:rsidRDefault="00E76B7A" w:rsidP="007975BC">
            <w:pPr>
              <w:widowControl w:val="0"/>
              <w:adjustRightInd w:val="0"/>
              <w:ind w:left="-91" w:right="-49"/>
              <w:jc w:val="center"/>
            </w:pPr>
            <w:r w:rsidRPr="002E0156">
              <w:t>TAK</w:t>
            </w:r>
          </w:p>
        </w:tc>
      </w:tr>
      <w:tr w:rsidR="00E76B7A" w:rsidRPr="002E0156" w14:paraId="2566499D" w14:textId="77777777" w:rsidTr="00B760A6">
        <w:trPr>
          <w:trHeight w:val="20"/>
          <w:jc w:val="center"/>
        </w:trPr>
        <w:tc>
          <w:tcPr>
            <w:tcW w:w="562" w:type="dxa"/>
            <w:vAlign w:val="center"/>
          </w:tcPr>
          <w:p w14:paraId="05B98CC8" w14:textId="77777777" w:rsidR="00E76B7A" w:rsidRPr="002E0156" w:rsidRDefault="00E76B7A" w:rsidP="00241C0E">
            <w:pPr>
              <w:widowControl w:val="0"/>
              <w:numPr>
                <w:ilvl w:val="0"/>
                <w:numId w:val="150"/>
              </w:numPr>
              <w:adjustRightInd w:val="0"/>
              <w:ind w:hanging="653"/>
              <w:jc w:val="center"/>
            </w:pPr>
          </w:p>
        </w:tc>
        <w:tc>
          <w:tcPr>
            <w:tcW w:w="6509" w:type="dxa"/>
            <w:vAlign w:val="center"/>
          </w:tcPr>
          <w:p w14:paraId="3A5A7BC5" w14:textId="77777777" w:rsidR="00E76B7A" w:rsidRPr="002E0156" w:rsidRDefault="00E76B7A" w:rsidP="007975BC">
            <w:pPr>
              <w:widowControl w:val="0"/>
              <w:tabs>
                <w:tab w:val="num" w:pos="1185"/>
              </w:tabs>
              <w:adjustRightInd w:val="0"/>
              <w:jc w:val="both"/>
            </w:pPr>
            <w:r w:rsidRPr="002E0156">
              <w:rPr>
                <w:iCs/>
              </w:rPr>
              <w:t>Kombajn wyposażony w pompę smaru o pojemności 4,5-5 kg, razem z osprzętem podłączeniowym, zasilana hydrauliczne</w:t>
            </w:r>
            <w:r w:rsidR="00AA0241">
              <w:rPr>
                <w:iCs/>
              </w:rPr>
              <w:t xml:space="preserve"> </w:t>
            </w:r>
            <w:r w:rsidRPr="002E0156">
              <w:rPr>
                <w:iCs/>
              </w:rPr>
              <w:t xml:space="preserve">z sekcji rozdzielacza ciśnieniem 12-14 </w:t>
            </w:r>
            <w:proofErr w:type="spellStart"/>
            <w:r w:rsidRPr="002E0156">
              <w:rPr>
                <w:iCs/>
              </w:rPr>
              <w:t>MPa</w:t>
            </w:r>
            <w:proofErr w:type="spellEnd"/>
          </w:p>
        </w:tc>
        <w:tc>
          <w:tcPr>
            <w:tcW w:w="2369" w:type="dxa"/>
            <w:vAlign w:val="center"/>
          </w:tcPr>
          <w:p w14:paraId="3C4B075D" w14:textId="77777777" w:rsidR="00E76B7A" w:rsidRPr="002E0156" w:rsidRDefault="00E76B7A" w:rsidP="007975BC">
            <w:pPr>
              <w:widowControl w:val="0"/>
              <w:adjustRightInd w:val="0"/>
              <w:ind w:left="-91" w:right="-49"/>
              <w:jc w:val="center"/>
            </w:pPr>
            <w:r w:rsidRPr="002E0156">
              <w:t>Pożądane</w:t>
            </w:r>
          </w:p>
        </w:tc>
      </w:tr>
      <w:tr w:rsidR="00E76B7A" w:rsidRPr="002E0156" w14:paraId="6A901A14" w14:textId="77777777" w:rsidTr="00B760A6">
        <w:trPr>
          <w:trHeight w:val="20"/>
          <w:jc w:val="center"/>
        </w:trPr>
        <w:tc>
          <w:tcPr>
            <w:tcW w:w="562" w:type="dxa"/>
            <w:vAlign w:val="center"/>
          </w:tcPr>
          <w:p w14:paraId="6022C2CE" w14:textId="77777777" w:rsidR="00E76B7A" w:rsidRPr="002E0156" w:rsidRDefault="00E76B7A" w:rsidP="00241C0E">
            <w:pPr>
              <w:widowControl w:val="0"/>
              <w:numPr>
                <w:ilvl w:val="0"/>
                <w:numId w:val="150"/>
              </w:numPr>
              <w:adjustRightInd w:val="0"/>
              <w:ind w:hanging="653"/>
              <w:jc w:val="center"/>
            </w:pPr>
          </w:p>
        </w:tc>
        <w:tc>
          <w:tcPr>
            <w:tcW w:w="6509" w:type="dxa"/>
            <w:vAlign w:val="center"/>
          </w:tcPr>
          <w:p w14:paraId="30985093" w14:textId="77777777" w:rsidR="00E76B7A" w:rsidRPr="002E0156" w:rsidRDefault="00E76B7A" w:rsidP="007975BC">
            <w:pPr>
              <w:widowControl w:val="0"/>
              <w:tabs>
                <w:tab w:val="num" w:pos="1185"/>
              </w:tabs>
              <w:adjustRightInd w:val="0"/>
              <w:jc w:val="both"/>
            </w:pPr>
            <w:r w:rsidRPr="002E0156">
              <w:rPr>
                <w:iCs/>
              </w:rPr>
              <w:t>Mechanizm podnoszenia stropnicy wyposażony w uchwyt umożliwiający zabudowę wiertnicy typu WD-02</w:t>
            </w:r>
          </w:p>
        </w:tc>
        <w:tc>
          <w:tcPr>
            <w:tcW w:w="2369" w:type="dxa"/>
            <w:vAlign w:val="center"/>
          </w:tcPr>
          <w:p w14:paraId="5E57D4EB" w14:textId="77777777" w:rsidR="00E76B7A" w:rsidRPr="002E0156" w:rsidRDefault="00E76B7A" w:rsidP="007975BC">
            <w:pPr>
              <w:widowControl w:val="0"/>
              <w:adjustRightInd w:val="0"/>
              <w:ind w:left="-91" w:right="-49"/>
              <w:jc w:val="center"/>
            </w:pPr>
            <w:r w:rsidRPr="002E0156">
              <w:t>TAK</w:t>
            </w:r>
          </w:p>
        </w:tc>
      </w:tr>
      <w:tr w:rsidR="00E76B7A" w:rsidRPr="002E0156" w14:paraId="191508C5" w14:textId="77777777" w:rsidTr="00B760A6">
        <w:trPr>
          <w:trHeight w:val="20"/>
          <w:jc w:val="center"/>
        </w:trPr>
        <w:tc>
          <w:tcPr>
            <w:tcW w:w="562" w:type="dxa"/>
            <w:vAlign w:val="center"/>
          </w:tcPr>
          <w:p w14:paraId="354561E2" w14:textId="77777777" w:rsidR="00E76B7A" w:rsidRPr="002E0156" w:rsidRDefault="00E76B7A" w:rsidP="00241C0E">
            <w:pPr>
              <w:widowControl w:val="0"/>
              <w:numPr>
                <w:ilvl w:val="0"/>
                <w:numId w:val="150"/>
              </w:numPr>
              <w:adjustRightInd w:val="0"/>
              <w:ind w:hanging="653"/>
              <w:jc w:val="center"/>
            </w:pPr>
          </w:p>
        </w:tc>
        <w:tc>
          <w:tcPr>
            <w:tcW w:w="6509" w:type="dxa"/>
            <w:vAlign w:val="center"/>
          </w:tcPr>
          <w:p w14:paraId="41C8F52A" w14:textId="77777777" w:rsidR="00E76B7A" w:rsidRPr="002E0156" w:rsidRDefault="00E76B7A" w:rsidP="007975BC">
            <w:pPr>
              <w:widowControl w:val="0"/>
              <w:tabs>
                <w:tab w:val="num" w:pos="1185"/>
              </w:tabs>
              <w:adjustRightInd w:val="0"/>
              <w:jc w:val="both"/>
            </w:pPr>
            <w:r w:rsidRPr="002E0156">
              <w:rPr>
                <w:rFonts w:eastAsia="Calibri"/>
              </w:rPr>
              <w:t>Powierzchnie zewnętrzne tłoczysk siłowników wykonać przez napawanie drutem chromowo-niklowym o grubości powłoki min. 0,7 mm</w:t>
            </w:r>
          </w:p>
        </w:tc>
        <w:tc>
          <w:tcPr>
            <w:tcW w:w="2369" w:type="dxa"/>
            <w:vAlign w:val="center"/>
          </w:tcPr>
          <w:p w14:paraId="557232D5" w14:textId="28C554D7" w:rsidR="00E76B7A" w:rsidRPr="00CD5E32" w:rsidRDefault="00CD5E32" w:rsidP="007975BC">
            <w:pPr>
              <w:widowControl w:val="0"/>
              <w:adjustRightInd w:val="0"/>
              <w:ind w:left="-91" w:right="-49"/>
              <w:jc w:val="center"/>
              <w:rPr>
                <w:strike/>
              </w:rPr>
            </w:pPr>
            <w:r w:rsidRPr="008C232C">
              <w:t>TAK</w:t>
            </w:r>
          </w:p>
        </w:tc>
      </w:tr>
      <w:tr w:rsidR="00B760A6" w:rsidRPr="002E0156" w14:paraId="35B48AD1" w14:textId="77777777" w:rsidTr="00B760A6">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56FE3CEA" w14:textId="77777777" w:rsidR="00B760A6" w:rsidRPr="002E0156" w:rsidRDefault="00B760A6" w:rsidP="00241C0E">
            <w:pPr>
              <w:pStyle w:val="Akapitzlist"/>
              <w:widowControl w:val="0"/>
              <w:numPr>
                <w:ilvl w:val="0"/>
                <w:numId w:val="150"/>
              </w:numPr>
              <w:tabs>
                <w:tab w:val="left" w:pos="67"/>
              </w:tabs>
              <w:adjustRightInd w:val="0"/>
              <w:ind w:left="130" w:firstLine="0"/>
            </w:pPr>
          </w:p>
        </w:tc>
        <w:tc>
          <w:tcPr>
            <w:tcW w:w="6509" w:type="dxa"/>
            <w:tcBorders>
              <w:top w:val="single" w:sz="4" w:space="0" w:color="auto"/>
              <w:left w:val="single" w:sz="4" w:space="0" w:color="auto"/>
              <w:bottom w:val="single" w:sz="4" w:space="0" w:color="auto"/>
              <w:right w:val="single" w:sz="4" w:space="0" w:color="auto"/>
            </w:tcBorders>
            <w:vAlign w:val="center"/>
          </w:tcPr>
          <w:p w14:paraId="7273C48E" w14:textId="35548490" w:rsidR="00B760A6" w:rsidRPr="009328EE" w:rsidRDefault="009328EE" w:rsidP="00CD31B9">
            <w:pPr>
              <w:widowControl w:val="0"/>
              <w:tabs>
                <w:tab w:val="num" w:pos="1185"/>
              </w:tabs>
              <w:adjustRightInd w:val="0"/>
              <w:jc w:val="both"/>
              <w:rPr>
                <w:rFonts w:eastAsia="Calibri"/>
                <w:strike/>
              </w:rPr>
            </w:pPr>
            <w:r w:rsidRPr="008C232C">
              <w:rPr>
                <w:rFonts w:eastAsia="Calibri"/>
              </w:rPr>
              <w:t xml:space="preserve">Wraz z kombajnem dostarczona zostanie technologia remontu uchwytów nożowych polegająca na regeneracji poprzez napawanie zewnętrznej </w:t>
            </w:r>
            <w:r w:rsidR="00F17157">
              <w:t>części uchwytu nożowego który jest najbardziej narażony na ścieranie oraz zgoda na jej wykonanie przez Dzierżawcę</w:t>
            </w:r>
          </w:p>
        </w:tc>
        <w:tc>
          <w:tcPr>
            <w:tcW w:w="2369" w:type="dxa"/>
            <w:tcBorders>
              <w:top w:val="single" w:sz="4" w:space="0" w:color="auto"/>
              <w:left w:val="single" w:sz="4" w:space="0" w:color="auto"/>
              <w:bottom w:val="single" w:sz="4" w:space="0" w:color="auto"/>
              <w:right w:val="single" w:sz="4" w:space="0" w:color="auto"/>
            </w:tcBorders>
            <w:vAlign w:val="center"/>
          </w:tcPr>
          <w:p w14:paraId="5E487CD6" w14:textId="77777777" w:rsidR="00B760A6" w:rsidRPr="004D259A" w:rsidRDefault="00B760A6" w:rsidP="00CD31B9">
            <w:pPr>
              <w:widowControl w:val="0"/>
              <w:adjustRightInd w:val="0"/>
              <w:ind w:left="-91" w:right="-49"/>
              <w:jc w:val="center"/>
            </w:pPr>
            <w:r w:rsidRPr="008C232C">
              <w:t>Pożądane</w:t>
            </w:r>
          </w:p>
          <w:p w14:paraId="1DEA0452" w14:textId="066E5498" w:rsidR="009328EE" w:rsidRPr="004D259A" w:rsidRDefault="009328EE" w:rsidP="00CD31B9">
            <w:pPr>
              <w:widowControl w:val="0"/>
              <w:adjustRightInd w:val="0"/>
              <w:ind w:left="-91" w:right="-49"/>
              <w:jc w:val="center"/>
              <w:rPr>
                <w:strike/>
              </w:rPr>
            </w:pPr>
          </w:p>
        </w:tc>
      </w:tr>
      <w:tr w:rsidR="00B760A6" w:rsidRPr="002E0156" w14:paraId="10F6041E" w14:textId="77777777" w:rsidTr="00B760A6">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6A3E4346" w14:textId="77777777" w:rsidR="00B760A6" w:rsidRPr="002E0156" w:rsidRDefault="00B760A6" w:rsidP="00241C0E">
            <w:pPr>
              <w:widowControl w:val="0"/>
              <w:numPr>
                <w:ilvl w:val="0"/>
                <w:numId w:val="150"/>
              </w:numPr>
              <w:adjustRightInd w:val="0"/>
              <w:ind w:hanging="653"/>
              <w:contextualSpacing/>
              <w:jc w:val="center"/>
            </w:pPr>
          </w:p>
        </w:tc>
        <w:tc>
          <w:tcPr>
            <w:tcW w:w="6509" w:type="dxa"/>
            <w:tcBorders>
              <w:top w:val="single" w:sz="4" w:space="0" w:color="auto"/>
              <w:left w:val="single" w:sz="4" w:space="0" w:color="auto"/>
              <w:bottom w:val="single" w:sz="4" w:space="0" w:color="auto"/>
              <w:right w:val="single" w:sz="4" w:space="0" w:color="auto"/>
            </w:tcBorders>
            <w:vAlign w:val="center"/>
          </w:tcPr>
          <w:p w14:paraId="71A7BBFA" w14:textId="77777777" w:rsidR="00B760A6" w:rsidRPr="002E0156" w:rsidRDefault="00B760A6" w:rsidP="00CD31B9">
            <w:pPr>
              <w:widowControl w:val="0"/>
              <w:tabs>
                <w:tab w:val="num" w:pos="1185"/>
              </w:tabs>
              <w:adjustRightInd w:val="0"/>
              <w:jc w:val="both"/>
              <w:rPr>
                <w:rFonts w:eastAsia="Calibri"/>
              </w:rPr>
            </w:pPr>
            <w:r w:rsidRPr="002E0156">
              <w:rPr>
                <w:rFonts w:eastAsia="Calibri"/>
              </w:rPr>
              <w:t>Kombajn wyposażony w uchwyty technologiczne znajdujące się w tylnej części prawej i lewej ramy gąsienicowej w celu ułatwienia wykonania podjazdu przenośnikiem typu Skat</w:t>
            </w:r>
          </w:p>
        </w:tc>
        <w:tc>
          <w:tcPr>
            <w:tcW w:w="2369" w:type="dxa"/>
            <w:tcBorders>
              <w:top w:val="single" w:sz="4" w:space="0" w:color="auto"/>
              <w:left w:val="single" w:sz="4" w:space="0" w:color="auto"/>
              <w:bottom w:val="single" w:sz="4" w:space="0" w:color="auto"/>
              <w:right w:val="single" w:sz="4" w:space="0" w:color="auto"/>
            </w:tcBorders>
            <w:vAlign w:val="center"/>
          </w:tcPr>
          <w:p w14:paraId="4AE36712" w14:textId="51AFFB3F" w:rsidR="00B760A6" w:rsidRPr="00CD31B9" w:rsidRDefault="00E44DDC" w:rsidP="00CD31B9">
            <w:pPr>
              <w:widowControl w:val="0"/>
              <w:adjustRightInd w:val="0"/>
              <w:ind w:left="-91" w:right="-49"/>
              <w:jc w:val="center"/>
            </w:pPr>
            <w:r w:rsidRPr="008C232C">
              <w:t>Pożądane</w:t>
            </w:r>
          </w:p>
        </w:tc>
      </w:tr>
    </w:tbl>
    <w:p w14:paraId="4908BFED" w14:textId="77777777" w:rsidR="00E76B7A" w:rsidRPr="002E0156" w:rsidRDefault="00E76B7A" w:rsidP="0075627E">
      <w:pPr>
        <w:pStyle w:val="Tekstpodstawowy"/>
        <w:ind w:left="-284" w:firstLine="284"/>
        <w:rPr>
          <w:iCs/>
          <w:sz w:val="24"/>
          <w:szCs w:val="24"/>
        </w:rPr>
      </w:pPr>
    </w:p>
    <w:bookmarkEnd w:id="61"/>
    <w:p w14:paraId="6FB7B672" w14:textId="77777777" w:rsidR="00E01B89" w:rsidRPr="002E0156" w:rsidRDefault="00E01B89" w:rsidP="0075627E">
      <w:pPr>
        <w:pStyle w:val="Tekstpodstawowy"/>
        <w:ind w:left="-284" w:firstLine="284"/>
        <w:jc w:val="center"/>
        <w:rPr>
          <w:iCs/>
          <w:sz w:val="24"/>
          <w:szCs w:val="24"/>
        </w:rPr>
      </w:pPr>
    </w:p>
    <w:p w14:paraId="75DF1AF6" w14:textId="77777777" w:rsidR="00E76B7A" w:rsidRPr="002E0156" w:rsidRDefault="00E76B7A" w:rsidP="009C3E35">
      <w:pPr>
        <w:pStyle w:val="Tekstpodstawowy"/>
        <w:ind w:left="-284" w:firstLine="284"/>
        <w:rPr>
          <w:iCs/>
          <w:sz w:val="24"/>
          <w:szCs w:val="24"/>
        </w:rPr>
      </w:pPr>
    </w:p>
    <w:p w14:paraId="0B1A50C6" w14:textId="77777777" w:rsidR="00BF6BB2" w:rsidRPr="002E0156" w:rsidRDefault="00BF6BB2" w:rsidP="009C3E35">
      <w:pPr>
        <w:pStyle w:val="Tekstpodstawowy"/>
        <w:jc w:val="center"/>
        <w:rPr>
          <w:iCs/>
          <w:sz w:val="24"/>
          <w:szCs w:val="24"/>
        </w:rPr>
      </w:pPr>
    </w:p>
    <w:p w14:paraId="0B9963B8" w14:textId="77777777" w:rsidR="00BF6BB2" w:rsidRPr="002E0156" w:rsidRDefault="00BF6BB2" w:rsidP="009C3E35">
      <w:pPr>
        <w:pStyle w:val="Tekstpodstawowy"/>
        <w:jc w:val="center"/>
        <w:rPr>
          <w:iCs/>
          <w:sz w:val="24"/>
          <w:szCs w:val="24"/>
        </w:rPr>
      </w:pPr>
    </w:p>
    <w:p w14:paraId="16934EA1" w14:textId="77777777" w:rsidR="00BF6BB2" w:rsidRPr="002E0156" w:rsidRDefault="00BF6BB2" w:rsidP="009C3E35">
      <w:pPr>
        <w:pStyle w:val="Tekstpodstawowy"/>
        <w:jc w:val="center"/>
        <w:rPr>
          <w:iCs/>
          <w:sz w:val="24"/>
          <w:szCs w:val="24"/>
        </w:rPr>
      </w:pPr>
    </w:p>
    <w:p w14:paraId="2C3C4697" w14:textId="77777777" w:rsidR="00BF6BB2" w:rsidRPr="002E0156" w:rsidRDefault="00BF6BB2" w:rsidP="009C3E35">
      <w:pPr>
        <w:spacing w:after="120"/>
        <w:rPr>
          <w:iCs/>
          <w:sz w:val="24"/>
          <w:szCs w:val="24"/>
        </w:rPr>
      </w:pPr>
      <w:r w:rsidRPr="002E0156">
        <w:rPr>
          <w:iCs/>
          <w:sz w:val="24"/>
          <w:szCs w:val="24"/>
        </w:rPr>
        <w:br w:type="page"/>
      </w:r>
    </w:p>
    <w:p w14:paraId="1F6CC901" w14:textId="77777777" w:rsidR="00295E18" w:rsidRPr="002E0156" w:rsidRDefault="009F2756" w:rsidP="009C3E35">
      <w:pPr>
        <w:spacing w:after="120"/>
        <w:jc w:val="center"/>
        <w:rPr>
          <w:b/>
          <w:spacing w:val="20"/>
          <w:sz w:val="24"/>
          <w:szCs w:val="24"/>
        </w:rPr>
      </w:pPr>
      <w:r w:rsidRPr="002E0156">
        <w:rPr>
          <w:b/>
          <w:spacing w:val="20"/>
          <w:sz w:val="24"/>
          <w:szCs w:val="24"/>
        </w:rPr>
        <w:lastRenderedPageBreak/>
        <w:t>CZĘŚĆ 3</w:t>
      </w:r>
    </w:p>
    <w:p w14:paraId="2B67DD0B" w14:textId="77777777" w:rsidR="00295E18" w:rsidRPr="002E0156" w:rsidRDefault="00295E18" w:rsidP="009C3E35">
      <w:pPr>
        <w:spacing w:after="120"/>
        <w:jc w:val="center"/>
        <w:rPr>
          <w:b/>
          <w:sz w:val="24"/>
          <w:szCs w:val="24"/>
        </w:rPr>
      </w:pPr>
    </w:p>
    <w:p w14:paraId="4A97B2E1" w14:textId="77777777" w:rsidR="00ED5F06" w:rsidRPr="002E0156" w:rsidRDefault="00F930E7" w:rsidP="009C3E35">
      <w:pPr>
        <w:spacing w:after="120"/>
        <w:jc w:val="center"/>
        <w:rPr>
          <w:b/>
          <w:sz w:val="24"/>
          <w:szCs w:val="24"/>
        </w:rPr>
      </w:pPr>
      <w:r w:rsidRPr="002E0156">
        <w:rPr>
          <w:b/>
          <w:sz w:val="24"/>
          <w:szCs w:val="24"/>
        </w:rPr>
        <w:t>Wymagania prawno-techniczne dotyczące przedmiotu zamówienia w elementy (transpondery pasywne) dla elektronicznej identyfikacji.</w:t>
      </w:r>
    </w:p>
    <w:p w14:paraId="38B6514F" w14:textId="77777777" w:rsidR="007E0626" w:rsidRPr="002E0156" w:rsidRDefault="007E0626" w:rsidP="009C3E35">
      <w:pPr>
        <w:spacing w:after="120"/>
        <w:ind w:left="360"/>
        <w:jc w:val="center"/>
        <w:rPr>
          <w:b/>
          <w:sz w:val="24"/>
          <w:szCs w:val="24"/>
        </w:rPr>
      </w:pPr>
    </w:p>
    <w:p w14:paraId="455A08EF" w14:textId="77777777" w:rsidR="00ED5F06" w:rsidRPr="002E0156" w:rsidRDefault="00ED5F06" w:rsidP="009C3E35">
      <w:pPr>
        <w:pStyle w:val="Akapitzlist"/>
        <w:numPr>
          <w:ilvl w:val="0"/>
          <w:numId w:val="27"/>
        </w:numPr>
        <w:spacing w:after="120"/>
        <w:ind w:left="284" w:hanging="284"/>
        <w:contextualSpacing w:val="0"/>
        <w:jc w:val="both"/>
        <w:rPr>
          <w:color w:val="000000"/>
        </w:rPr>
      </w:pPr>
      <w:r w:rsidRPr="002E0156">
        <w:rPr>
          <w:color w:val="000000"/>
        </w:rPr>
        <w:t>Zabudowany transponder pasywny powinien spełniać poniższe parametry:</w:t>
      </w:r>
    </w:p>
    <w:p w14:paraId="2A158C5F" w14:textId="77777777" w:rsidR="00ED5F06" w:rsidRPr="002E0156" w:rsidRDefault="00ED5F06" w:rsidP="009C3E35">
      <w:pPr>
        <w:pStyle w:val="Akapitzlist"/>
        <w:numPr>
          <w:ilvl w:val="0"/>
          <w:numId w:val="25"/>
        </w:numPr>
        <w:spacing w:after="120"/>
        <w:ind w:left="714" w:hanging="357"/>
        <w:contextualSpacing w:val="0"/>
        <w:jc w:val="both"/>
        <w:rPr>
          <w:color w:val="000000"/>
        </w:rPr>
      </w:pPr>
      <w:r w:rsidRPr="002E0156">
        <w:t>budowa przeciwwybuchowa,</w:t>
      </w:r>
    </w:p>
    <w:p w14:paraId="17B6E04C" w14:textId="77777777" w:rsidR="00ED5F06" w:rsidRPr="002E0156" w:rsidRDefault="00ED5F06" w:rsidP="009C3E35">
      <w:pPr>
        <w:pStyle w:val="Akapitzlist"/>
        <w:numPr>
          <w:ilvl w:val="0"/>
          <w:numId w:val="25"/>
        </w:numPr>
        <w:spacing w:after="120"/>
        <w:ind w:left="714" w:hanging="357"/>
        <w:contextualSpacing w:val="0"/>
        <w:jc w:val="both"/>
        <w:rPr>
          <w:color w:val="000000"/>
        </w:rPr>
      </w:pPr>
      <w:r w:rsidRPr="002E0156">
        <w:t>grupa, kategoria I  M1,</w:t>
      </w:r>
    </w:p>
    <w:p w14:paraId="5DC77788" w14:textId="77777777" w:rsidR="00ED5F06" w:rsidRPr="002E0156" w:rsidRDefault="00ED5F06" w:rsidP="009C3E35">
      <w:pPr>
        <w:pStyle w:val="Akapitzlist"/>
        <w:numPr>
          <w:ilvl w:val="0"/>
          <w:numId w:val="25"/>
        </w:numPr>
        <w:spacing w:after="120"/>
        <w:ind w:left="714" w:hanging="357"/>
        <w:contextualSpacing w:val="0"/>
        <w:jc w:val="both"/>
        <w:rPr>
          <w:color w:val="000000"/>
        </w:rPr>
      </w:pPr>
      <w:r w:rsidRPr="002E0156">
        <w:t>częstotliwość pracy 13,56 MHz,</w:t>
      </w:r>
    </w:p>
    <w:p w14:paraId="484197E3" w14:textId="77777777" w:rsidR="00ED5F06" w:rsidRPr="002E0156" w:rsidRDefault="00ED5F06" w:rsidP="009C3E35">
      <w:pPr>
        <w:pStyle w:val="Akapitzlist"/>
        <w:numPr>
          <w:ilvl w:val="0"/>
          <w:numId w:val="25"/>
        </w:numPr>
        <w:spacing w:after="120"/>
        <w:ind w:left="714" w:hanging="357"/>
        <w:contextualSpacing w:val="0"/>
        <w:jc w:val="both"/>
        <w:rPr>
          <w:color w:val="000000"/>
        </w:rPr>
      </w:pPr>
      <w:r w:rsidRPr="002E0156">
        <w:t>numer identyfikacyjny powinien być zapisany w ogólnie przyjętym standardzie (</w:t>
      </w:r>
      <w:proofErr w:type="spellStart"/>
      <w:r w:rsidRPr="002E0156">
        <w:t>Mifare</w:t>
      </w:r>
      <w:proofErr w:type="spellEnd"/>
      <w:r w:rsidRPr="002E0156">
        <w:t>, ISO 14443 typ A/B, ISO 15693, I-CODE) tj. odczytywanym przez terminal mobilny dostosowany do wymaganej częstotliwości,</w:t>
      </w:r>
    </w:p>
    <w:p w14:paraId="176CC67E" w14:textId="77777777" w:rsidR="00ED5F06" w:rsidRPr="002E0156" w:rsidRDefault="00ED5F06" w:rsidP="009C3E35">
      <w:pPr>
        <w:pStyle w:val="Akapitzlist"/>
        <w:numPr>
          <w:ilvl w:val="0"/>
          <w:numId w:val="25"/>
        </w:numPr>
        <w:spacing w:after="120"/>
        <w:ind w:left="714" w:hanging="357"/>
        <w:contextualSpacing w:val="0"/>
        <w:jc w:val="both"/>
        <w:rPr>
          <w:color w:val="000000"/>
        </w:rPr>
      </w:pPr>
      <w:r w:rsidRPr="002E0156">
        <w:t>temperatura robocza pracy od -10°C do +40 °C,</w:t>
      </w:r>
    </w:p>
    <w:p w14:paraId="4307A03F" w14:textId="77777777" w:rsidR="00ED5F06" w:rsidRPr="002E0156" w:rsidRDefault="00ED5F06" w:rsidP="009C3E35">
      <w:pPr>
        <w:pStyle w:val="Akapitzlist"/>
        <w:numPr>
          <w:ilvl w:val="0"/>
          <w:numId w:val="25"/>
        </w:numPr>
        <w:spacing w:after="120"/>
        <w:ind w:left="709" w:hanging="352"/>
        <w:contextualSpacing w:val="0"/>
        <w:jc w:val="both"/>
        <w:rPr>
          <w:color w:val="000000"/>
        </w:rPr>
      </w:pPr>
      <w:r w:rsidRPr="002E0156">
        <w:t>umieszczony w trwałej obudowie (np. zalewie z tworzywa) umożliwiającej bezpośredni montaż na środkach trwałych za pomocą techniki spawania.</w:t>
      </w:r>
    </w:p>
    <w:p w14:paraId="169B6DE0" w14:textId="77777777" w:rsidR="00ED5F06" w:rsidRPr="002E0156" w:rsidRDefault="00ED5F06" w:rsidP="009C3E35">
      <w:pPr>
        <w:pStyle w:val="Akapitzlist"/>
        <w:numPr>
          <w:ilvl w:val="0"/>
          <w:numId w:val="27"/>
        </w:numPr>
        <w:spacing w:after="120"/>
        <w:ind w:left="284" w:hanging="284"/>
        <w:contextualSpacing w:val="0"/>
        <w:jc w:val="both"/>
        <w:rPr>
          <w:color w:val="000000"/>
        </w:rPr>
      </w:pPr>
      <w:r w:rsidRPr="002E0156">
        <w:rPr>
          <w:color w:val="000000"/>
        </w:rPr>
        <w:t>Wymagania prawne oraz wymagane parametry techniczno-użytkowe.</w:t>
      </w:r>
    </w:p>
    <w:p w14:paraId="63D2EDCF" w14:textId="77777777" w:rsidR="00ED5F06" w:rsidRPr="002E0156" w:rsidRDefault="00ED5F06" w:rsidP="009C3E35">
      <w:pPr>
        <w:spacing w:after="120"/>
        <w:ind w:left="567" w:hanging="283"/>
        <w:jc w:val="both"/>
        <w:rPr>
          <w:sz w:val="24"/>
          <w:szCs w:val="24"/>
        </w:rPr>
      </w:pPr>
      <w:r w:rsidRPr="002E0156">
        <w:rPr>
          <w:sz w:val="24"/>
          <w:szCs w:val="24"/>
        </w:rPr>
        <w:t>Transponder pasywny powinien posiadać:</w:t>
      </w:r>
    </w:p>
    <w:p w14:paraId="2DFA0A52" w14:textId="77777777" w:rsidR="00ED5F06" w:rsidRPr="002E0156" w:rsidRDefault="00ED5F06" w:rsidP="009C3E35">
      <w:pPr>
        <w:numPr>
          <w:ilvl w:val="3"/>
          <w:numId w:val="26"/>
        </w:numPr>
        <w:tabs>
          <w:tab w:val="clear" w:pos="2880"/>
        </w:tabs>
        <w:spacing w:after="120"/>
        <w:ind w:left="851" w:hanging="283"/>
        <w:jc w:val="both"/>
        <w:rPr>
          <w:sz w:val="24"/>
          <w:szCs w:val="24"/>
        </w:rPr>
      </w:pPr>
      <w:r w:rsidRPr="002E0156">
        <w:rPr>
          <w:sz w:val="24"/>
          <w:szCs w:val="24"/>
        </w:rPr>
        <w:t>Certyfikat badania typu UE/WE (dla urządzeń budowy przeciwwybuchowej) wydany przez notyfikowaną jednostkę certyfikującą i potwierdzający, że urządzenia spełniają wymagania grupy I kategorii M1 zgodnie z Dyrektywą 2014/34/UE lub 94/9/WE.</w:t>
      </w:r>
    </w:p>
    <w:p w14:paraId="6C6AC9BF" w14:textId="77777777" w:rsidR="00ED5F06" w:rsidRPr="002E0156" w:rsidRDefault="00ED5F06" w:rsidP="009C3E35">
      <w:pPr>
        <w:numPr>
          <w:ilvl w:val="3"/>
          <w:numId w:val="26"/>
        </w:numPr>
        <w:tabs>
          <w:tab w:val="clear" w:pos="2880"/>
        </w:tabs>
        <w:spacing w:after="120"/>
        <w:ind w:left="851" w:hanging="283"/>
        <w:jc w:val="both"/>
        <w:rPr>
          <w:sz w:val="24"/>
          <w:szCs w:val="24"/>
        </w:rPr>
      </w:pPr>
      <w:r w:rsidRPr="002E0156">
        <w:rPr>
          <w:sz w:val="24"/>
          <w:szCs w:val="24"/>
        </w:rPr>
        <w:t>Deklarację zgodności zgodną z Rozporządzeniem Ministra Rozwoju</w:t>
      </w:r>
      <w:r w:rsidR="00042348" w:rsidRPr="002E0156">
        <w:rPr>
          <w:sz w:val="24"/>
          <w:szCs w:val="24"/>
        </w:rPr>
        <w:t xml:space="preserve"> </w:t>
      </w:r>
      <w:r w:rsidRPr="002E0156">
        <w:rPr>
          <w:sz w:val="24"/>
          <w:szCs w:val="24"/>
        </w:rPr>
        <w:t>z 6 czerwca 2016</w:t>
      </w:r>
      <w:r w:rsidR="00F95B83" w:rsidRPr="002E0156">
        <w:rPr>
          <w:sz w:val="24"/>
          <w:szCs w:val="24"/>
        </w:rPr>
        <w:t xml:space="preserve"> </w:t>
      </w:r>
      <w:r w:rsidRPr="002E0156">
        <w:rPr>
          <w:sz w:val="24"/>
          <w:szCs w:val="24"/>
        </w:rPr>
        <w:t>r.</w:t>
      </w:r>
      <w:r w:rsidR="00F95B83" w:rsidRPr="002E0156">
        <w:rPr>
          <w:sz w:val="24"/>
          <w:szCs w:val="24"/>
        </w:rPr>
        <w:t xml:space="preserve"> </w:t>
      </w:r>
      <w:r w:rsidRPr="002E0156">
        <w:rPr>
          <w:i/>
          <w:sz w:val="24"/>
          <w:szCs w:val="24"/>
        </w:rPr>
        <w:t>„W sprawie wymagań dla urządzeń i systemów ochronnych przeznaczonych do użytku</w:t>
      </w:r>
      <w:r w:rsidR="000236F2" w:rsidRPr="002E0156">
        <w:rPr>
          <w:i/>
          <w:sz w:val="24"/>
          <w:szCs w:val="24"/>
        </w:rPr>
        <w:t xml:space="preserve"> </w:t>
      </w:r>
      <w:r w:rsidR="00F95B83" w:rsidRPr="002E0156">
        <w:rPr>
          <w:i/>
          <w:sz w:val="24"/>
          <w:szCs w:val="24"/>
        </w:rPr>
        <w:t xml:space="preserve">w atmosferze </w:t>
      </w:r>
      <w:r w:rsidRPr="002E0156">
        <w:rPr>
          <w:i/>
          <w:sz w:val="24"/>
          <w:szCs w:val="24"/>
        </w:rPr>
        <w:t>potencjalnie wybuchowej" (Dz.U. 2016 poz. 817).</w:t>
      </w:r>
    </w:p>
    <w:p w14:paraId="57CA9C0C" w14:textId="77777777" w:rsidR="00ED5F06" w:rsidRPr="002E0156" w:rsidRDefault="00ED5F06" w:rsidP="009C3E35">
      <w:pPr>
        <w:spacing w:after="120"/>
        <w:ind w:left="851" w:hanging="283"/>
        <w:jc w:val="both"/>
        <w:rPr>
          <w:sz w:val="24"/>
          <w:szCs w:val="24"/>
        </w:rPr>
      </w:pPr>
      <w:r w:rsidRPr="002E0156">
        <w:rPr>
          <w:sz w:val="24"/>
          <w:szCs w:val="24"/>
        </w:rPr>
        <w:t xml:space="preserve">Deklaracja powinna również potwierdzać spełnienie wymagań wynikających z ustawy z 9 czerwca 2011r. </w:t>
      </w:r>
      <w:r w:rsidR="0095788A" w:rsidRPr="002E0156">
        <w:rPr>
          <w:i/>
          <w:sz w:val="24"/>
          <w:szCs w:val="24"/>
        </w:rPr>
        <w:t xml:space="preserve">„Prawo geologiczne </w:t>
      </w:r>
      <w:r w:rsidRPr="002E0156">
        <w:rPr>
          <w:i/>
          <w:sz w:val="24"/>
          <w:szCs w:val="24"/>
        </w:rPr>
        <w:t xml:space="preserve">i górnicze" </w:t>
      </w:r>
      <w:r w:rsidRPr="002E0156">
        <w:rPr>
          <w:sz w:val="24"/>
          <w:szCs w:val="24"/>
        </w:rPr>
        <w:t xml:space="preserve">wraz z Rozporządzeniami z niej wynikającymi </w:t>
      </w:r>
      <w:r w:rsidRPr="002E0156">
        <w:rPr>
          <w:i/>
          <w:sz w:val="24"/>
          <w:szCs w:val="24"/>
        </w:rPr>
        <w:t>(</w:t>
      </w:r>
      <w:hyperlink r:id="rId14" w:history="1">
        <w:r w:rsidRPr="002E0156">
          <w:rPr>
            <w:i/>
            <w:sz w:val="24"/>
            <w:szCs w:val="24"/>
          </w:rPr>
          <w:t>Dz.U. 2020 poz. 1064</w:t>
        </w:r>
      </w:hyperlink>
      <w:r w:rsidRPr="002E0156">
        <w:rPr>
          <w:i/>
          <w:sz w:val="24"/>
          <w:szCs w:val="24"/>
        </w:rPr>
        <w:t xml:space="preserve"> – tekst jednolity).</w:t>
      </w:r>
    </w:p>
    <w:p w14:paraId="12D15559" w14:textId="77777777" w:rsidR="00ED5F06" w:rsidRPr="002E0156" w:rsidRDefault="00ED5F06" w:rsidP="009C3E35">
      <w:pPr>
        <w:spacing w:after="120"/>
        <w:ind w:left="851" w:hanging="283"/>
        <w:jc w:val="both"/>
        <w:rPr>
          <w:sz w:val="24"/>
          <w:szCs w:val="24"/>
        </w:rPr>
      </w:pPr>
      <w:r w:rsidRPr="002E0156">
        <w:rPr>
          <w:sz w:val="24"/>
          <w:szCs w:val="24"/>
        </w:rPr>
        <w:t>W przypadku urządzeń generujących fale elektromagnetyczne wymaga się również potwierdzenia spełnienia wymagań ustawy z 13 kwietnia 2007r.</w:t>
      </w:r>
      <w:r w:rsidR="00971BEB" w:rsidRPr="002E0156">
        <w:rPr>
          <w:sz w:val="24"/>
          <w:szCs w:val="24"/>
        </w:rPr>
        <w:t xml:space="preserve"> </w:t>
      </w:r>
      <w:r w:rsidRPr="002E0156">
        <w:rPr>
          <w:i/>
          <w:sz w:val="24"/>
          <w:szCs w:val="24"/>
        </w:rPr>
        <w:t>„O kompatybilności elektromagnetycznej" (Dz. U. 2019 poz. 2388 – tekst jednolity).</w:t>
      </w:r>
    </w:p>
    <w:p w14:paraId="03C3FAC6" w14:textId="77777777" w:rsidR="00ED5F06" w:rsidRPr="002E0156" w:rsidRDefault="00ED5F06" w:rsidP="009C3E35">
      <w:pPr>
        <w:numPr>
          <w:ilvl w:val="3"/>
          <w:numId w:val="26"/>
        </w:numPr>
        <w:tabs>
          <w:tab w:val="clear" w:pos="2880"/>
        </w:tabs>
        <w:spacing w:after="120"/>
        <w:ind w:left="851" w:hanging="283"/>
        <w:jc w:val="both"/>
        <w:rPr>
          <w:sz w:val="24"/>
          <w:szCs w:val="24"/>
        </w:rPr>
      </w:pPr>
      <w:r w:rsidRPr="002E0156">
        <w:rPr>
          <w:sz w:val="24"/>
          <w:szCs w:val="24"/>
        </w:rPr>
        <w:t>Instrukcję użytkowania lub DTR potwierdzającą spełnienie wymagań technicznych.</w:t>
      </w:r>
    </w:p>
    <w:p w14:paraId="10781D54" w14:textId="77777777" w:rsidR="00ED5F06" w:rsidRPr="002E0156" w:rsidRDefault="00F930E7" w:rsidP="009C3E35">
      <w:pPr>
        <w:numPr>
          <w:ilvl w:val="3"/>
          <w:numId w:val="26"/>
        </w:numPr>
        <w:tabs>
          <w:tab w:val="clear" w:pos="2880"/>
        </w:tabs>
        <w:spacing w:after="120"/>
        <w:ind w:left="851" w:hanging="283"/>
        <w:jc w:val="both"/>
        <w:rPr>
          <w:sz w:val="24"/>
          <w:szCs w:val="24"/>
        </w:rPr>
      </w:pPr>
      <w:r w:rsidRPr="002E0156">
        <w:rPr>
          <w:sz w:val="24"/>
          <w:szCs w:val="24"/>
        </w:rPr>
        <w:t>Dzierżawca</w:t>
      </w:r>
      <w:r w:rsidR="00ED5F06" w:rsidRPr="002E0156">
        <w:rPr>
          <w:sz w:val="24"/>
          <w:szCs w:val="24"/>
        </w:rPr>
        <w:t xml:space="preserve"> wymaga, aby transponder pasywny był fabrycznie nowy. Pod pojęciem „fabrycznie nowy” rozumie się produkt wykonany z pełnowartościowych elementów, bez śladów użytkowania i uszkodzenia, wolny od wad technicznych i prawnych, dopuszczony do obrotu.</w:t>
      </w:r>
    </w:p>
    <w:p w14:paraId="6B09D71C" w14:textId="77777777" w:rsidR="00ED5F06" w:rsidRPr="002E0156" w:rsidRDefault="00F930E7" w:rsidP="009C3E35">
      <w:pPr>
        <w:numPr>
          <w:ilvl w:val="3"/>
          <w:numId w:val="26"/>
        </w:numPr>
        <w:tabs>
          <w:tab w:val="clear" w:pos="2880"/>
        </w:tabs>
        <w:spacing w:after="120"/>
        <w:ind w:left="851" w:hanging="283"/>
        <w:jc w:val="both"/>
        <w:rPr>
          <w:sz w:val="24"/>
          <w:szCs w:val="24"/>
        </w:rPr>
      </w:pPr>
      <w:r w:rsidRPr="002E0156">
        <w:rPr>
          <w:sz w:val="24"/>
          <w:szCs w:val="24"/>
        </w:rPr>
        <w:t>Dzierżawca</w:t>
      </w:r>
      <w:r w:rsidR="00ED5F06" w:rsidRPr="002E0156">
        <w:rPr>
          <w:sz w:val="24"/>
          <w:szCs w:val="24"/>
        </w:rPr>
        <w:t xml:space="preserve"> nie dopuszcza dostawy podzespołów poddanych procesowi odnowienia</w:t>
      </w:r>
      <w:r w:rsidR="004D523A" w:rsidRPr="002E0156">
        <w:rPr>
          <w:sz w:val="24"/>
          <w:szCs w:val="24"/>
        </w:rPr>
        <w:t xml:space="preserve"> </w:t>
      </w:r>
      <w:r w:rsidR="00ED5F06" w:rsidRPr="002E0156">
        <w:rPr>
          <w:sz w:val="24"/>
          <w:szCs w:val="24"/>
        </w:rPr>
        <w:t xml:space="preserve">(ang. </w:t>
      </w:r>
      <w:proofErr w:type="spellStart"/>
      <w:r w:rsidR="00ED5F06" w:rsidRPr="002E0156">
        <w:rPr>
          <w:sz w:val="24"/>
          <w:szCs w:val="24"/>
        </w:rPr>
        <w:t>refurbished</w:t>
      </w:r>
      <w:proofErr w:type="spellEnd"/>
      <w:r w:rsidR="00ED5F06" w:rsidRPr="002E0156">
        <w:rPr>
          <w:sz w:val="24"/>
          <w:szCs w:val="24"/>
        </w:rPr>
        <w:t>).</w:t>
      </w:r>
    </w:p>
    <w:p w14:paraId="738E44D4" w14:textId="77777777" w:rsidR="00ED5F06" w:rsidRPr="002E0156" w:rsidRDefault="00ED5F06" w:rsidP="009C3E35">
      <w:pPr>
        <w:numPr>
          <w:ilvl w:val="3"/>
          <w:numId w:val="26"/>
        </w:numPr>
        <w:tabs>
          <w:tab w:val="clear" w:pos="2880"/>
        </w:tabs>
        <w:spacing w:after="120"/>
        <w:ind w:left="851" w:hanging="283"/>
        <w:jc w:val="both"/>
        <w:rPr>
          <w:strike/>
          <w:color w:val="00B050"/>
          <w:sz w:val="24"/>
          <w:szCs w:val="24"/>
        </w:rPr>
      </w:pPr>
      <w:r w:rsidRPr="002E0156">
        <w:rPr>
          <w:sz w:val="24"/>
          <w:szCs w:val="24"/>
        </w:rPr>
        <w:t xml:space="preserve">Transponder pasywny powinien być zamocowany w miejscu ustalonym z </w:t>
      </w:r>
      <w:r w:rsidR="00F930E7" w:rsidRPr="002E0156">
        <w:rPr>
          <w:sz w:val="24"/>
          <w:szCs w:val="24"/>
        </w:rPr>
        <w:t>Dzierżawcą.</w:t>
      </w:r>
    </w:p>
    <w:p w14:paraId="33F37C5E" w14:textId="77777777" w:rsidR="00ED5F06" w:rsidRPr="002E0156" w:rsidRDefault="00ED5F06" w:rsidP="009C3E35">
      <w:pPr>
        <w:numPr>
          <w:ilvl w:val="3"/>
          <w:numId w:val="26"/>
        </w:numPr>
        <w:tabs>
          <w:tab w:val="clear" w:pos="2880"/>
        </w:tabs>
        <w:spacing w:after="120"/>
        <w:ind w:left="851" w:hanging="283"/>
        <w:jc w:val="both"/>
        <w:rPr>
          <w:sz w:val="24"/>
          <w:szCs w:val="24"/>
        </w:rPr>
      </w:pPr>
      <w:r w:rsidRPr="002E0156">
        <w:rPr>
          <w:sz w:val="24"/>
          <w:szCs w:val="24"/>
        </w:rPr>
        <w:t>Zabudowa transpondera pasywnego nie może powodować powstania nowego urządzenia.</w:t>
      </w:r>
    </w:p>
    <w:p w14:paraId="1EF6E5A9" w14:textId="77777777" w:rsidR="002B3B05" w:rsidRPr="002E0156" w:rsidRDefault="002B3B05" w:rsidP="009C3E35">
      <w:pPr>
        <w:spacing w:after="120"/>
        <w:jc w:val="both"/>
        <w:rPr>
          <w:sz w:val="24"/>
          <w:szCs w:val="24"/>
        </w:rPr>
      </w:pPr>
    </w:p>
    <w:p w14:paraId="00D55120" w14:textId="77777777" w:rsidR="00ED5F06" w:rsidRPr="002E0156" w:rsidRDefault="00ED5F06" w:rsidP="009C3E35">
      <w:pPr>
        <w:spacing w:after="120"/>
        <w:jc w:val="both"/>
        <w:rPr>
          <w:sz w:val="24"/>
          <w:szCs w:val="24"/>
        </w:rPr>
      </w:pPr>
      <w:r w:rsidRPr="002E0156">
        <w:rPr>
          <w:sz w:val="24"/>
          <w:szCs w:val="24"/>
        </w:rPr>
        <w:lastRenderedPageBreak/>
        <w:t>Transpondery pasywne pracujące w paśmie częstotliwości 13,56 MHz w obudowach przeznaczonych do montażu na środkach trwałych w warunkach dołowych w wersjac</w:t>
      </w:r>
      <w:r w:rsidR="00F930E7" w:rsidRPr="002E0156">
        <w:rPr>
          <w:sz w:val="24"/>
          <w:szCs w:val="24"/>
        </w:rPr>
        <w:t xml:space="preserve">h mocowanych za pomocą techniki: </w:t>
      </w:r>
      <w:r w:rsidR="000236F2" w:rsidRPr="002E0156">
        <w:rPr>
          <w:sz w:val="24"/>
          <w:szCs w:val="24"/>
        </w:rPr>
        <w:t xml:space="preserve">TRID-02/H </w:t>
      </w:r>
      <w:r w:rsidRPr="002E0156">
        <w:rPr>
          <w:sz w:val="24"/>
          <w:szCs w:val="24"/>
        </w:rPr>
        <w:t>- spawany</w:t>
      </w:r>
    </w:p>
    <w:p w14:paraId="1295EC1B" w14:textId="77777777" w:rsidR="008D48F7" w:rsidRPr="002E0156" w:rsidRDefault="008D48F7" w:rsidP="009C3E35">
      <w:pPr>
        <w:spacing w:after="120"/>
        <w:rPr>
          <w:sz w:val="24"/>
          <w:szCs w:val="24"/>
        </w:rPr>
      </w:pPr>
    </w:p>
    <w:p w14:paraId="1C8F731F" w14:textId="77777777" w:rsidR="00945F87" w:rsidRPr="002E0156" w:rsidRDefault="00945F87" w:rsidP="009C3E35">
      <w:pPr>
        <w:tabs>
          <w:tab w:val="right" w:leader="dot" w:pos="10010"/>
        </w:tabs>
        <w:spacing w:after="120"/>
        <w:rPr>
          <w:sz w:val="24"/>
          <w:szCs w:val="24"/>
        </w:rPr>
      </w:pPr>
    </w:p>
    <w:p w14:paraId="46402ACA" w14:textId="77777777" w:rsidR="00ED5F06" w:rsidRPr="002E0156" w:rsidRDefault="00ED5F06" w:rsidP="009C3E35">
      <w:pPr>
        <w:tabs>
          <w:tab w:val="right" w:leader="dot" w:pos="10010"/>
        </w:tabs>
        <w:spacing w:after="120"/>
        <w:rPr>
          <w:sz w:val="24"/>
          <w:szCs w:val="24"/>
        </w:rPr>
      </w:pPr>
      <w:r w:rsidRPr="002E0156">
        <w:rPr>
          <w:sz w:val="24"/>
          <w:szCs w:val="24"/>
        </w:rPr>
        <w:t>Wzór H</w:t>
      </w:r>
    </w:p>
    <w:p w14:paraId="26B66442" w14:textId="77777777" w:rsidR="00ED5F06" w:rsidRPr="002E0156" w:rsidRDefault="00ED5F06" w:rsidP="009C3E35">
      <w:pPr>
        <w:tabs>
          <w:tab w:val="right" w:leader="dot" w:pos="10010"/>
        </w:tabs>
        <w:spacing w:after="120"/>
        <w:rPr>
          <w:sz w:val="24"/>
          <w:szCs w:val="24"/>
        </w:rPr>
      </w:pPr>
      <w:r w:rsidRPr="002E0156">
        <w:rPr>
          <w:sz w:val="24"/>
          <w:szCs w:val="24"/>
        </w:rPr>
        <w:t>(TRID-02/H)</w:t>
      </w:r>
    </w:p>
    <w:p w14:paraId="3E31041B" w14:textId="77777777" w:rsidR="009F2756" w:rsidRPr="002E0156" w:rsidRDefault="00945F87" w:rsidP="009C3E35">
      <w:pPr>
        <w:spacing w:after="120"/>
        <w:rPr>
          <w:b/>
          <w:bCs/>
          <w:sz w:val="24"/>
          <w:szCs w:val="24"/>
          <w:u w:val="single"/>
        </w:rPr>
      </w:pPr>
      <w:r w:rsidRPr="002E0156">
        <w:rPr>
          <w:noProof/>
          <w:sz w:val="24"/>
          <w:szCs w:val="24"/>
        </w:rPr>
        <mc:AlternateContent>
          <mc:Choice Requires="wpg">
            <w:drawing>
              <wp:anchor distT="0" distB="0" distL="114300" distR="114300" simplePos="0" relativeHeight="251668480" behindDoc="0" locked="0" layoutInCell="1" allowOverlap="1" wp14:anchorId="61FAABC8" wp14:editId="689CF2D8">
                <wp:simplePos x="0" y="0"/>
                <wp:positionH relativeFrom="column">
                  <wp:posOffset>1837690</wp:posOffset>
                </wp:positionH>
                <wp:positionV relativeFrom="paragraph">
                  <wp:posOffset>478155</wp:posOffset>
                </wp:positionV>
                <wp:extent cx="2541905" cy="4984750"/>
                <wp:effectExtent l="0" t="0" r="0" b="6350"/>
                <wp:wrapSquare wrapText="bothSides"/>
                <wp:docPr id="10" name="Grupa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41905" cy="4984750"/>
                          <a:chOff x="0" y="0"/>
                          <a:chExt cx="3581400" cy="8743950"/>
                        </a:xfrm>
                      </wpg:grpSpPr>
                      <pic:pic xmlns:pic="http://schemas.openxmlformats.org/drawingml/2006/picture">
                        <pic:nvPicPr>
                          <pic:cNvPr id="31" name="Obraz 31" descr="d:\Users\l.doleglo\Desktop\Darek IV\ELSTA - TAGI\2.bmp"/>
                          <pic:cNvPicPr>
                            <a:picLocks noChangeAspect="1"/>
                          </pic:cNvPicPr>
                        </pic:nvPicPr>
                        <pic:blipFill>
                          <a:blip r:embed="rId15" cstate="print"/>
                          <a:srcRect/>
                          <a:stretch>
                            <a:fillRect/>
                          </a:stretch>
                        </pic:blipFill>
                        <pic:spPr bwMode="auto">
                          <a:xfrm>
                            <a:off x="0" y="0"/>
                            <a:ext cx="3429000" cy="4991100"/>
                          </a:xfrm>
                          <a:prstGeom prst="rect">
                            <a:avLst/>
                          </a:prstGeom>
                          <a:noFill/>
                          <a:ln>
                            <a:noFill/>
                          </a:ln>
                        </pic:spPr>
                      </pic:pic>
                      <pic:pic xmlns:pic="http://schemas.openxmlformats.org/drawingml/2006/picture">
                        <pic:nvPicPr>
                          <pic:cNvPr id="32" name="Obraz 32" descr="d:\Users\l.doleglo\Desktop\Darek IV\ELSTA - TAGI\2b.bmp"/>
                          <pic:cNvPicPr>
                            <a:picLocks noChangeAspect="1"/>
                          </pic:cNvPicPr>
                        </pic:nvPicPr>
                        <pic:blipFill rotWithShape="1">
                          <a:blip r:embed="rId16" cstate="print"/>
                          <a:srcRect l="19403" b="26567"/>
                          <a:stretch/>
                        </pic:blipFill>
                        <pic:spPr bwMode="auto">
                          <a:xfrm>
                            <a:off x="1104900" y="5210175"/>
                            <a:ext cx="2476500" cy="353377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41367D3" id="Grupa 10" o:spid="_x0000_s1026" style="position:absolute;margin-left:144.7pt;margin-top:37.65pt;width:200.15pt;height:392.5pt;z-index:251668480;mso-width-relative:margin;mso-height-relative:margin" coordsize="35814,874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31" o:spid="_x0000_s1027" type="#_x0000_t75" style="position:absolute;width:34290;height:499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">
                  <v:imagedata r:id="rId20" o:title="2"/>
                </v:shape>
                <v:shape id="Obraz 32" o:spid="_x0000_s1028" type="#_x0000_t75" style="position:absolute;left:11049;top:52101;width:24765;height:353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">
                  <v:imagedata r:id="rId21" o:title="2b" cropbottom="17411f" cropleft="12716f"/>
                </v:shape>
                <w10:wrap type="square"/>
              </v:group>
            </w:pict>
          </mc:Fallback>
        </mc:AlternateContent>
      </w:r>
      <w:r w:rsidR="009F2756" w:rsidRPr="002E0156">
        <w:rPr>
          <w:b/>
          <w:bCs/>
          <w:sz w:val="24"/>
          <w:szCs w:val="24"/>
          <w:u w:val="single"/>
        </w:rPr>
        <w:br w:type="page"/>
      </w:r>
    </w:p>
    <w:p w14:paraId="79774843" w14:textId="77777777" w:rsidR="009F2756" w:rsidRPr="002E0156" w:rsidRDefault="009F2756" w:rsidP="009C3E35">
      <w:pPr>
        <w:spacing w:after="120"/>
        <w:ind w:left="3540" w:firstLine="708"/>
        <w:rPr>
          <w:b/>
          <w:spacing w:val="20"/>
          <w:sz w:val="24"/>
          <w:szCs w:val="24"/>
        </w:rPr>
      </w:pPr>
      <w:r w:rsidRPr="002E0156">
        <w:rPr>
          <w:b/>
          <w:spacing w:val="20"/>
          <w:sz w:val="24"/>
          <w:szCs w:val="24"/>
        </w:rPr>
        <w:lastRenderedPageBreak/>
        <w:t>CZĘŚĆ 4</w:t>
      </w:r>
    </w:p>
    <w:p w14:paraId="701C24FA" w14:textId="77777777" w:rsidR="00C45A0F" w:rsidRPr="002E0156" w:rsidRDefault="00C45A0F" w:rsidP="009C3E35">
      <w:pPr>
        <w:spacing w:after="120"/>
        <w:rPr>
          <w:b/>
          <w:sz w:val="24"/>
          <w:szCs w:val="24"/>
        </w:rPr>
      </w:pPr>
    </w:p>
    <w:p w14:paraId="02C387BB" w14:textId="77777777" w:rsidR="009F2756" w:rsidRPr="002E0156" w:rsidRDefault="009F2756" w:rsidP="009C3E35">
      <w:pPr>
        <w:spacing w:after="120"/>
        <w:jc w:val="center"/>
        <w:rPr>
          <w:b/>
          <w:bCs/>
          <w:sz w:val="24"/>
          <w:szCs w:val="24"/>
        </w:rPr>
      </w:pPr>
      <w:r w:rsidRPr="002E0156">
        <w:rPr>
          <w:b/>
          <w:bCs/>
          <w:sz w:val="24"/>
          <w:szCs w:val="24"/>
        </w:rPr>
        <w:t xml:space="preserve">Zasady odbioru i zwrotu </w:t>
      </w:r>
      <w:r w:rsidR="00C81725" w:rsidRPr="002E0156">
        <w:rPr>
          <w:b/>
          <w:bCs/>
          <w:sz w:val="24"/>
          <w:szCs w:val="24"/>
        </w:rPr>
        <w:t>przedmiotu</w:t>
      </w:r>
      <w:r w:rsidR="006343E4" w:rsidRPr="002E0156">
        <w:rPr>
          <w:b/>
          <w:bCs/>
          <w:sz w:val="24"/>
          <w:szCs w:val="24"/>
        </w:rPr>
        <w:t xml:space="preserve"> </w:t>
      </w:r>
      <w:r w:rsidRPr="002E0156">
        <w:rPr>
          <w:b/>
          <w:bCs/>
          <w:sz w:val="24"/>
          <w:szCs w:val="24"/>
        </w:rPr>
        <w:t>dzierżawy</w:t>
      </w:r>
    </w:p>
    <w:p w14:paraId="223ABC9E" w14:textId="77777777" w:rsidR="00C45A0F" w:rsidRPr="002E0156" w:rsidRDefault="00C45A0F" w:rsidP="009C3E35">
      <w:pPr>
        <w:spacing w:after="120"/>
        <w:jc w:val="center"/>
        <w:rPr>
          <w:b/>
          <w:bCs/>
          <w:sz w:val="24"/>
          <w:szCs w:val="24"/>
        </w:rPr>
      </w:pPr>
    </w:p>
    <w:p w14:paraId="4262CF45" w14:textId="77777777" w:rsidR="009F2756" w:rsidRPr="002E0156" w:rsidRDefault="009F2756" w:rsidP="009C3E35">
      <w:pPr>
        <w:numPr>
          <w:ilvl w:val="0"/>
          <w:numId w:val="29"/>
        </w:numPr>
        <w:tabs>
          <w:tab w:val="clear" w:pos="720"/>
        </w:tabs>
        <w:spacing w:after="120"/>
        <w:ind w:left="426" w:hanging="426"/>
        <w:rPr>
          <w:sz w:val="24"/>
          <w:szCs w:val="24"/>
        </w:rPr>
      </w:pPr>
      <w:r w:rsidRPr="002E0156">
        <w:rPr>
          <w:sz w:val="24"/>
          <w:szCs w:val="24"/>
        </w:rPr>
        <w:t>Przedmiot dzierżawy, będzie podlegać:</w:t>
      </w:r>
    </w:p>
    <w:p w14:paraId="63B65AB0" w14:textId="77777777" w:rsidR="009F2756" w:rsidRPr="002E0156" w:rsidRDefault="009F2756" w:rsidP="00241C0E">
      <w:pPr>
        <w:pStyle w:val="Akapitzlist"/>
        <w:numPr>
          <w:ilvl w:val="0"/>
          <w:numId w:val="127"/>
        </w:numPr>
        <w:spacing w:after="120"/>
        <w:ind w:left="851" w:hanging="425"/>
        <w:contextualSpacing w:val="0"/>
        <w:jc w:val="both"/>
      </w:pPr>
      <w:r w:rsidRPr="002E0156">
        <w:t>odbiorowi technicznemu w siedzibie Wydzierżawiającego (</w:t>
      </w:r>
      <w:r w:rsidRPr="002E0156">
        <w:rPr>
          <w:b/>
          <w:i/>
        </w:rPr>
        <w:t>Załącznik nr 3</w:t>
      </w:r>
      <w:r w:rsidRPr="002E0156">
        <w:rPr>
          <w:i/>
        </w:rPr>
        <w:t xml:space="preserve"> do umowy</w:t>
      </w:r>
      <w:r w:rsidRPr="002E0156">
        <w:t xml:space="preserve">), </w:t>
      </w:r>
    </w:p>
    <w:p w14:paraId="65C1FCDC" w14:textId="77777777" w:rsidR="009F2756" w:rsidRPr="002E0156" w:rsidRDefault="009F2756" w:rsidP="00241C0E">
      <w:pPr>
        <w:pStyle w:val="Akapitzlist"/>
        <w:numPr>
          <w:ilvl w:val="0"/>
          <w:numId w:val="127"/>
        </w:numPr>
        <w:spacing w:after="120"/>
        <w:ind w:left="851" w:hanging="425"/>
        <w:contextualSpacing w:val="0"/>
        <w:jc w:val="both"/>
      </w:pPr>
      <w:r w:rsidRPr="002E0156">
        <w:t>odbiorowi kompletności dostawy u Dzierżawcy (</w:t>
      </w:r>
      <w:r w:rsidRPr="002E0156">
        <w:rPr>
          <w:b/>
          <w:i/>
        </w:rPr>
        <w:t>Załącznik nr 4</w:t>
      </w:r>
      <w:r w:rsidRPr="002E0156">
        <w:rPr>
          <w:i/>
        </w:rPr>
        <w:t xml:space="preserve"> do umowy</w:t>
      </w:r>
      <w:r w:rsidRPr="002E0156">
        <w:t xml:space="preserve">), </w:t>
      </w:r>
    </w:p>
    <w:p w14:paraId="5E0E657A" w14:textId="77777777" w:rsidR="009F2756" w:rsidRPr="002E0156" w:rsidRDefault="009F2756" w:rsidP="00241C0E">
      <w:pPr>
        <w:pStyle w:val="Akapitzlist"/>
        <w:numPr>
          <w:ilvl w:val="0"/>
          <w:numId w:val="127"/>
        </w:numPr>
        <w:spacing w:after="120"/>
        <w:ind w:left="851" w:hanging="425"/>
        <w:contextualSpacing w:val="0"/>
        <w:jc w:val="both"/>
      </w:pPr>
      <w:r w:rsidRPr="002E0156">
        <w:t>odbiorowi technicznemu po uruchomieniu kombajnu w miejscu zainstalowania (</w:t>
      </w:r>
      <w:r w:rsidRPr="002E0156">
        <w:rPr>
          <w:b/>
          <w:i/>
        </w:rPr>
        <w:t xml:space="preserve">Załącznik nr 5 </w:t>
      </w:r>
      <w:r w:rsidRPr="002E0156">
        <w:rPr>
          <w:i/>
        </w:rPr>
        <w:t>do umowy</w:t>
      </w:r>
      <w:r w:rsidRPr="002E0156">
        <w:t xml:space="preserve">), </w:t>
      </w:r>
    </w:p>
    <w:p w14:paraId="6957E630" w14:textId="77777777" w:rsidR="009F2756" w:rsidRPr="002E0156" w:rsidRDefault="009F2756" w:rsidP="00241C0E">
      <w:pPr>
        <w:pStyle w:val="Akapitzlist"/>
        <w:numPr>
          <w:ilvl w:val="0"/>
          <w:numId w:val="127"/>
        </w:numPr>
        <w:spacing w:after="120"/>
        <w:ind w:left="851" w:hanging="425"/>
        <w:contextualSpacing w:val="0"/>
        <w:jc w:val="both"/>
      </w:pPr>
      <w:r w:rsidRPr="002E0156">
        <w:t>odbiorowi zdawczo - odbiorczemu po zakończeniu dzierżawy u Dzierżawcy (</w:t>
      </w:r>
      <w:r w:rsidRPr="002E0156">
        <w:rPr>
          <w:b/>
          <w:i/>
        </w:rPr>
        <w:t>Załącznik nr 7</w:t>
      </w:r>
      <w:r w:rsidRPr="002E0156">
        <w:rPr>
          <w:i/>
        </w:rPr>
        <w:t xml:space="preserve"> do umowy</w:t>
      </w:r>
      <w:r w:rsidRPr="002E0156">
        <w:t xml:space="preserve">). </w:t>
      </w:r>
    </w:p>
    <w:p w14:paraId="6C26BCB7" w14:textId="77777777" w:rsidR="00F43D18" w:rsidRPr="002E0156" w:rsidRDefault="00410300" w:rsidP="009C3E35">
      <w:pPr>
        <w:numPr>
          <w:ilvl w:val="0"/>
          <w:numId w:val="29"/>
        </w:numPr>
        <w:tabs>
          <w:tab w:val="clear" w:pos="720"/>
        </w:tabs>
        <w:spacing w:after="120"/>
        <w:ind w:left="426" w:hanging="426"/>
        <w:jc w:val="both"/>
        <w:rPr>
          <w:sz w:val="24"/>
          <w:szCs w:val="24"/>
        </w:rPr>
      </w:pPr>
      <w:r w:rsidRPr="002E0156">
        <w:rPr>
          <w:sz w:val="24"/>
          <w:szCs w:val="24"/>
        </w:rPr>
        <w:t xml:space="preserve">Przed </w:t>
      </w:r>
      <w:r w:rsidR="00F43D18" w:rsidRPr="002E0156">
        <w:rPr>
          <w:sz w:val="24"/>
          <w:szCs w:val="24"/>
        </w:rPr>
        <w:t>rozpoczęciem dzierżawy zostanie przeprowadzony odbiór techniczny w siedzibie Wydzierżawiającego, polegający na dokonaniu prób funkcjonalnych, stwierdzeniu poprawności działania układów sterowania i diagnostyki. Wydzierżawiający zobowiązany jest do powiadomienia Dzierżawcy emailem o terminie przeprowadzenia odbioru technicznego</w:t>
      </w:r>
      <w:r w:rsidR="00555C61" w:rsidRPr="002E0156">
        <w:rPr>
          <w:sz w:val="24"/>
          <w:szCs w:val="24"/>
        </w:rPr>
        <w:t xml:space="preserve"> </w:t>
      </w:r>
      <w:r w:rsidR="00F43D18" w:rsidRPr="002E0156">
        <w:rPr>
          <w:sz w:val="24"/>
          <w:szCs w:val="24"/>
        </w:rPr>
        <w:t xml:space="preserve">w siedzibie Wydzierżawiającego z 3- dniowym wyprzedzeniem. Z odbioru zostanie spisany </w:t>
      </w:r>
      <w:r w:rsidR="00F43D18" w:rsidRPr="002E0156">
        <w:rPr>
          <w:i/>
          <w:sz w:val="24"/>
          <w:szCs w:val="24"/>
        </w:rPr>
        <w:t>Protokół odbioru technicznego w siedzibie Wydzierżawiającego</w:t>
      </w:r>
      <w:r w:rsidR="00F43D18" w:rsidRPr="002E0156">
        <w:rPr>
          <w:sz w:val="24"/>
          <w:szCs w:val="24"/>
        </w:rPr>
        <w:t xml:space="preserve"> (</w:t>
      </w:r>
      <w:r w:rsidR="00F43D18" w:rsidRPr="002E0156">
        <w:rPr>
          <w:b/>
          <w:i/>
          <w:sz w:val="24"/>
          <w:szCs w:val="24"/>
        </w:rPr>
        <w:t xml:space="preserve">Załącznik nr 3 </w:t>
      </w:r>
      <w:r w:rsidR="00F43D18" w:rsidRPr="002E0156">
        <w:rPr>
          <w:i/>
          <w:sz w:val="24"/>
          <w:szCs w:val="24"/>
        </w:rPr>
        <w:t>do umowy</w:t>
      </w:r>
      <w:r w:rsidR="00F43D18" w:rsidRPr="002E0156">
        <w:rPr>
          <w:sz w:val="24"/>
          <w:szCs w:val="24"/>
        </w:rPr>
        <w:t>).</w:t>
      </w:r>
    </w:p>
    <w:p w14:paraId="2522AD4C" w14:textId="77777777" w:rsidR="00F43D18" w:rsidRPr="002E0156" w:rsidRDefault="00F43D18" w:rsidP="009C3E35">
      <w:pPr>
        <w:spacing w:after="120"/>
        <w:ind w:left="426"/>
        <w:jc w:val="both"/>
        <w:rPr>
          <w:sz w:val="24"/>
          <w:szCs w:val="24"/>
        </w:rPr>
      </w:pPr>
      <w:r w:rsidRPr="002E0156">
        <w:rPr>
          <w:sz w:val="24"/>
          <w:szCs w:val="24"/>
        </w:rPr>
        <w:t>Pozytywny protokół odbioru technicznego będzie stanowił podstawę do wysłania przedmiotu dzierżawy do siedziby Dzierżawcy. Gdy Dzierżawca nie stawi się na odbiór Wydzierżawiający wyznaczy ponowny termin odbioru. W przypadku ponownego niewstawienia się Dzierżawcy na odbiór Wydzierżawiający rozpoczyna dostawy na podstawie jednostronnie podpisanego protokołu.</w:t>
      </w:r>
    </w:p>
    <w:p w14:paraId="3E5EF6FB" w14:textId="77777777" w:rsidR="00F43D18" w:rsidRPr="002E0156" w:rsidRDefault="00F43D18" w:rsidP="009C3E35">
      <w:pPr>
        <w:spacing w:after="120"/>
        <w:ind w:left="426"/>
        <w:jc w:val="both"/>
        <w:rPr>
          <w:sz w:val="24"/>
          <w:szCs w:val="24"/>
        </w:rPr>
      </w:pPr>
      <w:bookmarkStart w:id="62" w:name="_Hlk220571426"/>
      <w:r w:rsidRPr="002E0156">
        <w:rPr>
          <w:sz w:val="24"/>
          <w:szCs w:val="24"/>
        </w:rPr>
        <w:t>W przypadku negatywnego odbioru technicznego  w siedzibie Wydzierżawiającego do 7 dni przed terminem dostawy, Dzierżawca zastrzega sobie prawo do odstąpienia od realizacji zapotrzebowania z winy Wydzierżawiającego z zachowaniem uprawnień wynikających § 11 ust.1. Prawa odstąpienia Dzierżawca może dokonać w terminie 30 dni od wystąpienia ww. okoliczności.</w:t>
      </w:r>
    </w:p>
    <w:bookmarkEnd w:id="62"/>
    <w:p w14:paraId="5C35C1C4" w14:textId="77777777" w:rsidR="009F2756" w:rsidRPr="002E0156" w:rsidRDefault="009F2756" w:rsidP="009C3E35">
      <w:pPr>
        <w:numPr>
          <w:ilvl w:val="0"/>
          <w:numId w:val="29"/>
        </w:numPr>
        <w:tabs>
          <w:tab w:val="clear" w:pos="720"/>
        </w:tabs>
        <w:spacing w:after="120"/>
        <w:ind w:left="426" w:hanging="426"/>
        <w:jc w:val="both"/>
        <w:rPr>
          <w:sz w:val="24"/>
          <w:szCs w:val="24"/>
        </w:rPr>
      </w:pPr>
      <w:r w:rsidRPr="002E0156">
        <w:rPr>
          <w:sz w:val="24"/>
          <w:szCs w:val="24"/>
        </w:rPr>
        <w:t>W czasie odbioru kompletności dostawy u Dzierżawcy Wydzierżawiający zobowiązany jest przekazać Dzierżawcy (</w:t>
      </w:r>
      <w:r w:rsidRPr="002E0156">
        <w:rPr>
          <w:i/>
          <w:sz w:val="24"/>
          <w:szCs w:val="24"/>
        </w:rPr>
        <w:t>dla każdego kombajnu</w:t>
      </w:r>
      <w:r w:rsidRPr="002E0156">
        <w:rPr>
          <w:sz w:val="24"/>
          <w:szCs w:val="24"/>
        </w:rPr>
        <w:t>):</w:t>
      </w:r>
    </w:p>
    <w:p w14:paraId="15575A17" w14:textId="77777777" w:rsidR="009F2756" w:rsidRPr="002E0156" w:rsidRDefault="008659CD" w:rsidP="009C3E35">
      <w:pPr>
        <w:numPr>
          <w:ilvl w:val="0"/>
          <w:numId w:val="28"/>
        </w:numPr>
        <w:spacing w:after="120"/>
        <w:ind w:left="851" w:hanging="425"/>
        <w:jc w:val="both"/>
        <w:rPr>
          <w:sz w:val="24"/>
          <w:szCs w:val="24"/>
        </w:rPr>
      </w:pPr>
      <w:r w:rsidRPr="002E0156">
        <w:rPr>
          <w:sz w:val="24"/>
          <w:szCs w:val="24"/>
        </w:rPr>
        <w:t>Wykaz kompletności dostawy.</w:t>
      </w:r>
    </w:p>
    <w:p w14:paraId="5327EEAF" w14:textId="77777777" w:rsidR="009F2756" w:rsidRPr="002E0156" w:rsidRDefault="009F2756" w:rsidP="009C3E35">
      <w:pPr>
        <w:numPr>
          <w:ilvl w:val="0"/>
          <w:numId w:val="28"/>
        </w:numPr>
        <w:spacing w:after="120"/>
        <w:ind w:left="851" w:hanging="425"/>
        <w:jc w:val="both"/>
        <w:rPr>
          <w:sz w:val="24"/>
          <w:szCs w:val="24"/>
        </w:rPr>
      </w:pPr>
      <w:r w:rsidRPr="002E0156">
        <w:rPr>
          <w:sz w:val="24"/>
          <w:szCs w:val="24"/>
        </w:rPr>
        <w:t>Deklarację zgo</w:t>
      </w:r>
      <w:r w:rsidR="008659CD" w:rsidRPr="002E0156">
        <w:rPr>
          <w:sz w:val="24"/>
          <w:szCs w:val="24"/>
        </w:rPr>
        <w:t>dności WE lub dopuszczenie WUG.</w:t>
      </w:r>
    </w:p>
    <w:p w14:paraId="3DFC909B" w14:textId="77777777" w:rsidR="009F2756" w:rsidRPr="002E0156" w:rsidRDefault="009F2756" w:rsidP="009C3E35">
      <w:pPr>
        <w:numPr>
          <w:ilvl w:val="0"/>
          <w:numId w:val="28"/>
        </w:numPr>
        <w:spacing w:after="120"/>
        <w:ind w:left="851" w:hanging="425"/>
        <w:jc w:val="both"/>
        <w:rPr>
          <w:sz w:val="24"/>
          <w:szCs w:val="24"/>
        </w:rPr>
      </w:pPr>
      <w:r w:rsidRPr="002E0156">
        <w:rPr>
          <w:sz w:val="24"/>
          <w:szCs w:val="24"/>
        </w:rPr>
        <w:t>Wydane przez Prezesa WUG decyzje dopuszczające do stosowania w podziemnych zakładach górniczych lub Certyfikaty badania typu WE potwierdzające zgodność urządzeń elektrycznych</w:t>
      </w:r>
      <w:r w:rsidR="001971DF" w:rsidRPr="002E0156">
        <w:rPr>
          <w:sz w:val="24"/>
          <w:szCs w:val="24"/>
        </w:rPr>
        <w:t xml:space="preserve"> </w:t>
      </w:r>
      <w:r w:rsidRPr="002E0156">
        <w:rPr>
          <w:sz w:val="24"/>
          <w:szCs w:val="24"/>
        </w:rPr>
        <w:t>(w szczególności skrzyni aparatury elektrycznej i silników elektrycznych</w:t>
      </w:r>
      <w:r w:rsidR="008659CD" w:rsidRPr="002E0156">
        <w:rPr>
          <w:sz w:val="24"/>
          <w:szCs w:val="24"/>
        </w:rPr>
        <w:t>) z dyrektywą 2014/34/UE (ATEX).</w:t>
      </w:r>
    </w:p>
    <w:p w14:paraId="1D446CC4" w14:textId="3B27ED8C" w:rsidR="009F2756" w:rsidRPr="008C232C" w:rsidRDefault="009F2756" w:rsidP="009C3E35">
      <w:pPr>
        <w:numPr>
          <w:ilvl w:val="0"/>
          <w:numId w:val="28"/>
        </w:numPr>
        <w:spacing w:after="120"/>
        <w:ind w:left="851" w:hanging="425"/>
        <w:jc w:val="both"/>
        <w:rPr>
          <w:sz w:val="24"/>
          <w:szCs w:val="24"/>
        </w:rPr>
      </w:pPr>
      <w:r w:rsidRPr="008C232C">
        <w:rPr>
          <w:sz w:val="24"/>
          <w:szCs w:val="24"/>
        </w:rPr>
        <w:t>Oświadczenie Wydzierżawiającego stwierdzające możliwość stosowania przedmiotu dzierżawy w podziemnych zakładach górniczych w warunkach Oddziału</w:t>
      </w:r>
      <w:r w:rsidR="00FE7032" w:rsidRPr="008C232C">
        <w:rPr>
          <w:sz w:val="24"/>
          <w:szCs w:val="24"/>
        </w:rPr>
        <w:t xml:space="preserve"> </w:t>
      </w:r>
      <w:r w:rsidR="00042348" w:rsidRPr="008C232C">
        <w:rPr>
          <w:sz w:val="24"/>
          <w:szCs w:val="24"/>
        </w:rPr>
        <w:t xml:space="preserve"> </w:t>
      </w:r>
      <w:r w:rsidRPr="008C232C">
        <w:rPr>
          <w:sz w:val="24"/>
          <w:szCs w:val="24"/>
        </w:rPr>
        <w:t>zgodnie z przep</w:t>
      </w:r>
      <w:r w:rsidR="004C255A" w:rsidRPr="008C232C">
        <w:rPr>
          <w:sz w:val="24"/>
          <w:szCs w:val="24"/>
        </w:rPr>
        <w:t>isami ustawy z dnia 09.06. 2011</w:t>
      </w:r>
      <w:r w:rsidRPr="008C232C">
        <w:rPr>
          <w:sz w:val="24"/>
          <w:szCs w:val="24"/>
        </w:rPr>
        <w:t>r. –</w:t>
      </w:r>
      <w:r w:rsidR="008659CD" w:rsidRPr="008C232C">
        <w:rPr>
          <w:sz w:val="24"/>
          <w:szCs w:val="24"/>
        </w:rPr>
        <w:t xml:space="preserve"> Prawo geologiczne i Górnicze.</w:t>
      </w:r>
    </w:p>
    <w:p w14:paraId="650D689A" w14:textId="77777777" w:rsidR="009F2756" w:rsidRPr="002E0156" w:rsidRDefault="008659CD" w:rsidP="009C3E35">
      <w:pPr>
        <w:numPr>
          <w:ilvl w:val="0"/>
          <w:numId w:val="28"/>
        </w:numPr>
        <w:spacing w:after="120"/>
        <w:ind w:left="851" w:hanging="425"/>
        <w:jc w:val="both"/>
        <w:rPr>
          <w:sz w:val="24"/>
          <w:szCs w:val="24"/>
        </w:rPr>
      </w:pPr>
      <w:r w:rsidRPr="002E0156">
        <w:rPr>
          <w:sz w:val="24"/>
          <w:szCs w:val="24"/>
        </w:rPr>
        <w:t>Świadectwo gwarancyjne.</w:t>
      </w:r>
    </w:p>
    <w:p w14:paraId="4E72CE23" w14:textId="77777777" w:rsidR="009F2756" w:rsidRPr="002E0156" w:rsidRDefault="008659CD" w:rsidP="009C3E35">
      <w:pPr>
        <w:numPr>
          <w:ilvl w:val="0"/>
          <w:numId w:val="28"/>
        </w:numPr>
        <w:spacing w:after="120"/>
        <w:ind w:left="851" w:hanging="425"/>
        <w:jc w:val="both"/>
        <w:rPr>
          <w:sz w:val="24"/>
          <w:szCs w:val="24"/>
        </w:rPr>
      </w:pPr>
      <w:r w:rsidRPr="002E0156">
        <w:rPr>
          <w:sz w:val="24"/>
          <w:szCs w:val="24"/>
        </w:rPr>
        <w:t>Świadectwo jakości wyrobu.</w:t>
      </w:r>
    </w:p>
    <w:p w14:paraId="255AE7AA" w14:textId="77777777" w:rsidR="009F2756" w:rsidRPr="002E0156" w:rsidRDefault="009F2756" w:rsidP="009C3E35">
      <w:pPr>
        <w:numPr>
          <w:ilvl w:val="0"/>
          <w:numId w:val="28"/>
        </w:numPr>
        <w:spacing w:after="120"/>
        <w:ind w:left="851" w:hanging="425"/>
        <w:jc w:val="both"/>
        <w:rPr>
          <w:sz w:val="24"/>
          <w:szCs w:val="24"/>
        </w:rPr>
      </w:pPr>
      <w:r w:rsidRPr="002E0156">
        <w:rPr>
          <w:sz w:val="24"/>
          <w:szCs w:val="24"/>
        </w:rPr>
        <w:t>Świadectwa – protokoły legalizacji zab</w:t>
      </w:r>
      <w:r w:rsidR="008659CD" w:rsidRPr="002E0156">
        <w:rPr>
          <w:sz w:val="24"/>
          <w:szCs w:val="24"/>
        </w:rPr>
        <w:t>ezpieczeń obwodów elektrycznych.</w:t>
      </w:r>
    </w:p>
    <w:p w14:paraId="2B761B28" w14:textId="77777777" w:rsidR="009F2756" w:rsidRPr="002E0156" w:rsidRDefault="009F2756" w:rsidP="009C3E35">
      <w:pPr>
        <w:numPr>
          <w:ilvl w:val="0"/>
          <w:numId w:val="28"/>
        </w:numPr>
        <w:spacing w:after="120"/>
        <w:ind w:left="851" w:hanging="425"/>
        <w:jc w:val="both"/>
        <w:rPr>
          <w:sz w:val="24"/>
          <w:szCs w:val="24"/>
        </w:rPr>
      </w:pPr>
      <w:r w:rsidRPr="002E0156">
        <w:rPr>
          <w:sz w:val="24"/>
          <w:szCs w:val="24"/>
        </w:rPr>
        <w:t>DTR lub instrukcję w rozumieniu dyrektywy 2006/42/WE i 2014/34/UE w 2 egzemplarzac</w:t>
      </w:r>
      <w:r w:rsidR="008659CD" w:rsidRPr="002E0156">
        <w:rPr>
          <w:sz w:val="24"/>
          <w:szCs w:val="24"/>
        </w:rPr>
        <w:t>h oraz w wersji elektronicznej.</w:t>
      </w:r>
    </w:p>
    <w:p w14:paraId="6CFCA26C" w14:textId="77777777" w:rsidR="009F2756" w:rsidRPr="002E0156" w:rsidRDefault="009F2756" w:rsidP="009C3E35">
      <w:pPr>
        <w:numPr>
          <w:ilvl w:val="0"/>
          <w:numId w:val="28"/>
        </w:numPr>
        <w:spacing w:after="120"/>
        <w:ind w:left="851" w:hanging="425"/>
        <w:jc w:val="both"/>
        <w:rPr>
          <w:sz w:val="24"/>
          <w:szCs w:val="24"/>
        </w:rPr>
      </w:pPr>
      <w:r w:rsidRPr="002E0156">
        <w:rPr>
          <w:sz w:val="24"/>
          <w:szCs w:val="24"/>
        </w:rPr>
        <w:lastRenderedPageBreak/>
        <w:t>Katalog części zamiennych – w for</w:t>
      </w:r>
      <w:r w:rsidR="008659CD" w:rsidRPr="002E0156">
        <w:rPr>
          <w:sz w:val="24"/>
          <w:szCs w:val="24"/>
        </w:rPr>
        <w:t>mie papierowej i elektronicznej.</w:t>
      </w:r>
    </w:p>
    <w:p w14:paraId="32F001B8" w14:textId="77777777" w:rsidR="00C45A0F" w:rsidRPr="002E0156" w:rsidRDefault="00D9053A" w:rsidP="009C3E35">
      <w:pPr>
        <w:numPr>
          <w:ilvl w:val="0"/>
          <w:numId w:val="28"/>
        </w:numPr>
        <w:spacing w:after="120"/>
        <w:ind w:left="851" w:hanging="425"/>
        <w:jc w:val="both"/>
        <w:rPr>
          <w:sz w:val="24"/>
          <w:szCs w:val="24"/>
        </w:rPr>
      </w:pPr>
      <w:r w:rsidRPr="002E0156">
        <w:rPr>
          <w:sz w:val="24"/>
          <w:szCs w:val="24"/>
        </w:rPr>
        <w:t xml:space="preserve">Oświadczenia potwierdzające, że pracownicy, którzy będą </w:t>
      </w:r>
      <w:r w:rsidR="004D523A" w:rsidRPr="002E0156">
        <w:rPr>
          <w:sz w:val="24"/>
          <w:szCs w:val="24"/>
        </w:rPr>
        <w:t>wykonywać czynności gwarancyjne</w:t>
      </w:r>
      <w:r w:rsidR="008659CD" w:rsidRPr="002E0156">
        <w:rPr>
          <w:sz w:val="24"/>
          <w:szCs w:val="24"/>
        </w:rPr>
        <w:t xml:space="preserve"> </w:t>
      </w:r>
      <w:r w:rsidRPr="002E0156">
        <w:rPr>
          <w:sz w:val="24"/>
          <w:szCs w:val="24"/>
        </w:rPr>
        <w:t>i serwisowe posiadają wymagane uprawnienia do pracy w warunkach podziemnego zakładu górniczego wydobywającego węgiel kamienny. Zmiana pracowników, którzy będą wykonywać powyższe czynności nie stanowi zmiany umowy i nie wymaga zawarcia aneksu, jednakże wymaga pisemnego powiadomienia doręczonego Dzierżawcy.</w:t>
      </w:r>
    </w:p>
    <w:p w14:paraId="3C7ECCAE" w14:textId="77777777" w:rsidR="00AA0241" w:rsidRDefault="00A8281A" w:rsidP="00AA0241">
      <w:pPr>
        <w:numPr>
          <w:ilvl w:val="0"/>
          <w:numId w:val="28"/>
        </w:numPr>
        <w:spacing w:after="120"/>
        <w:ind w:left="851" w:hanging="425"/>
        <w:jc w:val="both"/>
        <w:rPr>
          <w:sz w:val="24"/>
          <w:szCs w:val="24"/>
        </w:rPr>
      </w:pPr>
      <w:r w:rsidRPr="002E0156">
        <w:rPr>
          <w:rFonts w:eastAsiaTheme="minorHAnsi"/>
          <w:sz w:val="24"/>
          <w:szCs w:val="24"/>
          <w:lang w:eastAsia="en-US"/>
        </w:rPr>
        <w:t>Dopuszczona przez Prezesa Wyższego Urzędu Górniczego Dokumentacja Systemu Sterowania Kompleksu Przodkowego, uwzględniająca oferowany kombajn w systemie sterowania i opracowana na podstawie posiadanych przez Oddział urządzeń elektrycznych stosowanych w kompleksach przodkowych – szt. 3 (w tym min. jeden oryginał wraz z dopuszczeniem Prezesa WUG) w wersji papierowej.</w:t>
      </w:r>
    </w:p>
    <w:p w14:paraId="677F0B12" w14:textId="77777777" w:rsidR="00A8281A" w:rsidRPr="00AA0241" w:rsidRDefault="00A8281A" w:rsidP="00AA0241">
      <w:pPr>
        <w:spacing w:after="120"/>
        <w:ind w:left="851"/>
        <w:jc w:val="both"/>
        <w:rPr>
          <w:sz w:val="24"/>
          <w:szCs w:val="24"/>
        </w:rPr>
      </w:pPr>
      <w:r w:rsidRPr="00AA0241">
        <w:rPr>
          <w:sz w:val="24"/>
          <w:szCs w:val="24"/>
        </w:rPr>
        <w:t xml:space="preserve">W przypadku posiadania przez kopalnię dokumentacji spełniającej ww. wymagania, dostarczenie jej nie będzie wymagane. W przypadku konieczności dostarczenia ww. dokumentacji Dzierżawca w terminie do 30 dni od daty zawarcia umowy poinformuje pisemnie o tym fakcie Wydzierżawiającego.  </w:t>
      </w:r>
    </w:p>
    <w:p w14:paraId="0FD8A5E8" w14:textId="77777777" w:rsidR="009F2756" w:rsidRPr="002E0156" w:rsidRDefault="009F2756" w:rsidP="009C3E35">
      <w:pPr>
        <w:numPr>
          <w:ilvl w:val="0"/>
          <w:numId w:val="29"/>
        </w:numPr>
        <w:tabs>
          <w:tab w:val="clear" w:pos="720"/>
        </w:tabs>
        <w:spacing w:after="120"/>
        <w:ind w:left="426" w:hanging="426"/>
        <w:jc w:val="both"/>
        <w:rPr>
          <w:sz w:val="24"/>
          <w:szCs w:val="24"/>
        </w:rPr>
      </w:pPr>
      <w:r w:rsidRPr="002E0156">
        <w:rPr>
          <w:sz w:val="24"/>
          <w:szCs w:val="24"/>
        </w:rPr>
        <w:t xml:space="preserve">Przedmiot dzierżawy powinien być oznaczony w sposób czytelny i trwały. Oznaczenie to powinno zawierać, co najmniej: </w:t>
      </w:r>
    </w:p>
    <w:p w14:paraId="05616C22" w14:textId="77777777" w:rsidR="009F2756" w:rsidRPr="002E0156" w:rsidRDefault="009F2756" w:rsidP="009C3E35">
      <w:pPr>
        <w:numPr>
          <w:ilvl w:val="3"/>
          <w:numId w:val="30"/>
        </w:numPr>
        <w:spacing w:after="120"/>
        <w:ind w:left="851" w:hanging="425"/>
        <w:rPr>
          <w:sz w:val="24"/>
          <w:szCs w:val="24"/>
        </w:rPr>
      </w:pPr>
      <w:r w:rsidRPr="002E0156">
        <w:rPr>
          <w:sz w:val="24"/>
          <w:szCs w:val="24"/>
        </w:rPr>
        <w:t>nazwę i adres producenta,</w:t>
      </w:r>
    </w:p>
    <w:p w14:paraId="057E0655" w14:textId="77777777" w:rsidR="009F2756" w:rsidRPr="002E0156" w:rsidRDefault="009F2756" w:rsidP="009C3E35">
      <w:pPr>
        <w:numPr>
          <w:ilvl w:val="3"/>
          <w:numId w:val="30"/>
        </w:numPr>
        <w:spacing w:after="120"/>
        <w:ind w:left="851" w:hanging="425"/>
        <w:rPr>
          <w:sz w:val="24"/>
          <w:szCs w:val="24"/>
        </w:rPr>
      </w:pPr>
      <w:r w:rsidRPr="002E0156">
        <w:rPr>
          <w:sz w:val="24"/>
          <w:szCs w:val="24"/>
        </w:rPr>
        <w:t>oznakowanie CE lub WUG,</w:t>
      </w:r>
    </w:p>
    <w:p w14:paraId="4EC5A446" w14:textId="77777777" w:rsidR="009F2756" w:rsidRPr="002E0156" w:rsidRDefault="009F2756" w:rsidP="009C3E35">
      <w:pPr>
        <w:numPr>
          <w:ilvl w:val="3"/>
          <w:numId w:val="30"/>
        </w:numPr>
        <w:spacing w:after="120"/>
        <w:ind w:left="851" w:hanging="425"/>
        <w:rPr>
          <w:sz w:val="24"/>
          <w:szCs w:val="24"/>
        </w:rPr>
      </w:pPr>
      <w:r w:rsidRPr="002E0156">
        <w:rPr>
          <w:sz w:val="24"/>
          <w:szCs w:val="24"/>
        </w:rPr>
        <w:t>oznaczenie serii lub typu maszyny,</w:t>
      </w:r>
    </w:p>
    <w:p w14:paraId="0F3BF084" w14:textId="77777777" w:rsidR="009F2756" w:rsidRPr="002E0156" w:rsidRDefault="009F2756" w:rsidP="009C3E35">
      <w:pPr>
        <w:numPr>
          <w:ilvl w:val="3"/>
          <w:numId w:val="30"/>
        </w:numPr>
        <w:spacing w:after="120"/>
        <w:ind w:left="851" w:hanging="425"/>
        <w:rPr>
          <w:sz w:val="24"/>
          <w:szCs w:val="24"/>
        </w:rPr>
      </w:pPr>
      <w:r w:rsidRPr="002E0156">
        <w:rPr>
          <w:sz w:val="24"/>
          <w:szCs w:val="24"/>
        </w:rPr>
        <w:t>numer fabryczny, jeżeli stosuje się numery fabryczne,</w:t>
      </w:r>
    </w:p>
    <w:p w14:paraId="0986BEB0" w14:textId="77777777" w:rsidR="009F2756" w:rsidRPr="002E0156" w:rsidRDefault="009F2756" w:rsidP="009C3E35">
      <w:pPr>
        <w:numPr>
          <w:ilvl w:val="3"/>
          <w:numId w:val="30"/>
        </w:numPr>
        <w:spacing w:after="120"/>
        <w:ind w:left="851" w:hanging="425"/>
        <w:rPr>
          <w:sz w:val="24"/>
          <w:szCs w:val="24"/>
        </w:rPr>
      </w:pPr>
      <w:r w:rsidRPr="002E0156">
        <w:rPr>
          <w:sz w:val="24"/>
          <w:szCs w:val="24"/>
        </w:rPr>
        <w:t>rok budowy maszyny.</w:t>
      </w:r>
    </w:p>
    <w:p w14:paraId="114E2B66" w14:textId="77777777" w:rsidR="009F2756" w:rsidRPr="002E0156" w:rsidRDefault="009F2756" w:rsidP="009C3E35">
      <w:pPr>
        <w:numPr>
          <w:ilvl w:val="0"/>
          <w:numId w:val="29"/>
        </w:numPr>
        <w:tabs>
          <w:tab w:val="clear" w:pos="720"/>
        </w:tabs>
        <w:spacing w:after="120"/>
        <w:ind w:left="426" w:hanging="426"/>
        <w:jc w:val="both"/>
        <w:rPr>
          <w:i/>
          <w:sz w:val="24"/>
          <w:szCs w:val="24"/>
        </w:rPr>
      </w:pPr>
      <w:r w:rsidRPr="002E0156">
        <w:rPr>
          <w:sz w:val="24"/>
          <w:szCs w:val="24"/>
        </w:rPr>
        <w:t xml:space="preserve">Wraz z dostawą przedmiotu dzierżawy Wydzierżawiający zobowiązany jest do dostarczenia wyprawki bezzwrotnej zgodnie z </w:t>
      </w:r>
      <w:r w:rsidRPr="002E0156">
        <w:rPr>
          <w:b/>
          <w:i/>
          <w:sz w:val="24"/>
          <w:szCs w:val="24"/>
        </w:rPr>
        <w:t xml:space="preserve">Załącznikiem nr </w:t>
      </w:r>
      <w:r w:rsidR="00F0688E" w:rsidRPr="002E0156">
        <w:rPr>
          <w:b/>
          <w:i/>
          <w:sz w:val="24"/>
          <w:szCs w:val="24"/>
        </w:rPr>
        <w:t>2</w:t>
      </w:r>
      <w:r w:rsidR="006343E4" w:rsidRPr="002E0156">
        <w:rPr>
          <w:b/>
          <w:i/>
          <w:sz w:val="24"/>
          <w:szCs w:val="24"/>
        </w:rPr>
        <w:t xml:space="preserve"> </w:t>
      </w:r>
      <w:r w:rsidRPr="002E0156">
        <w:rPr>
          <w:i/>
          <w:sz w:val="24"/>
          <w:szCs w:val="24"/>
        </w:rPr>
        <w:t>do umowy.</w:t>
      </w:r>
    </w:p>
    <w:p w14:paraId="7EE3AA23" w14:textId="77777777" w:rsidR="009F2756" w:rsidRPr="002E0156" w:rsidRDefault="009F2756" w:rsidP="009C3E35">
      <w:pPr>
        <w:numPr>
          <w:ilvl w:val="0"/>
          <w:numId w:val="29"/>
        </w:numPr>
        <w:tabs>
          <w:tab w:val="clear" w:pos="720"/>
        </w:tabs>
        <w:spacing w:after="120"/>
        <w:ind w:left="426" w:hanging="426"/>
        <w:jc w:val="both"/>
        <w:rPr>
          <w:i/>
          <w:sz w:val="24"/>
          <w:szCs w:val="24"/>
        </w:rPr>
      </w:pPr>
      <w:r w:rsidRPr="002E0156">
        <w:rPr>
          <w:sz w:val="24"/>
          <w:szCs w:val="24"/>
        </w:rPr>
        <w:t xml:space="preserve">Dzierżawca w przypadku pobrania elementów wyprawki magazynowanych w Jego siedzibie, każdorazowo poinformuje o tym Wydzierżawiającego, przesyłając niezwłocznie stosowną informacje emailem na wskazany w umowie adres. Elementy wyprawki magazynowane </w:t>
      </w:r>
      <w:r w:rsidR="004D523A" w:rsidRPr="002E0156">
        <w:rPr>
          <w:sz w:val="24"/>
          <w:szCs w:val="24"/>
        </w:rPr>
        <w:t xml:space="preserve"> </w:t>
      </w:r>
      <w:r w:rsidRPr="002E0156">
        <w:rPr>
          <w:sz w:val="24"/>
          <w:szCs w:val="24"/>
        </w:rPr>
        <w:t>w</w:t>
      </w:r>
      <w:r w:rsidR="00F0688E" w:rsidRPr="002E0156">
        <w:rPr>
          <w:sz w:val="24"/>
          <w:szCs w:val="24"/>
        </w:rPr>
        <w:t xml:space="preserve">  </w:t>
      </w:r>
      <w:r w:rsidRPr="002E0156">
        <w:rPr>
          <w:sz w:val="24"/>
          <w:szCs w:val="24"/>
        </w:rPr>
        <w:t>siedzibie Dzierżawcy powinny być dostępne podczas interwencji służb serwisowych Wydzierżawiającego.</w:t>
      </w:r>
    </w:p>
    <w:p w14:paraId="7F0308DB" w14:textId="77777777" w:rsidR="00FD1AB1" w:rsidRPr="002E0156" w:rsidRDefault="009F2756" w:rsidP="009C3E35">
      <w:pPr>
        <w:numPr>
          <w:ilvl w:val="0"/>
          <w:numId w:val="29"/>
        </w:numPr>
        <w:tabs>
          <w:tab w:val="clear" w:pos="720"/>
        </w:tabs>
        <w:spacing w:after="120"/>
        <w:ind w:left="426" w:hanging="426"/>
        <w:jc w:val="both"/>
        <w:rPr>
          <w:i/>
          <w:sz w:val="24"/>
          <w:szCs w:val="24"/>
        </w:rPr>
      </w:pPr>
      <w:r w:rsidRPr="002E0156">
        <w:rPr>
          <w:sz w:val="24"/>
          <w:szCs w:val="24"/>
        </w:rPr>
        <w:t xml:space="preserve">Odbiór w zakresie kompletności dostawy zostanie dokonany po dostarczeniu kombajnu wraz z wyprawką bezzwrotną w siedzibie Dzierżawcy pod adresem: </w:t>
      </w:r>
    </w:p>
    <w:p w14:paraId="3277BB69" w14:textId="3EBA15B2" w:rsidR="00CF1E71" w:rsidRPr="002E0156" w:rsidRDefault="00CF1E71" w:rsidP="009C3E35">
      <w:pPr>
        <w:spacing w:after="120"/>
        <w:ind w:firstLine="426"/>
        <w:jc w:val="both"/>
        <w:rPr>
          <w:i/>
          <w:sz w:val="24"/>
          <w:szCs w:val="24"/>
        </w:rPr>
      </w:pPr>
      <w:r w:rsidRPr="002E0156">
        <w:rPr>
          <w:color w:val="00B0F0"/>
          <w:sz w:val="24"/>
          <w:szCs w:val="24"/>
        </w:rPr>
        <w:t xml:space="preserve"> </w:t>
      </w:r>
      <w:r w:rsidRPr="002E0156">
        <w:rPr>
          <w:sz w:val="24"/>
          <w:szCs w:val="24"/>
        </w:rPr>
        <w:t xml:space="preserve">Oddział KWK </w:t>
      </w:r>
      <w:r w:rsidR="004F2366">
        <w:rPr>
          <w:sz w:val="24"/>
          <w:szCs w:val="24"/>
        </w:rPr>
        <w:t>Piast- Ziemowit</w:t>
      </w:r>
      <w:r w:rsidR="008C232C">
        <w:rPr>
          <w:sz w:val="24"/>
          <w:szCs w:val="24"/>
        </w:rPr>
        <w:t xml:space="preserve"> Ruch Ziemowit</w:t>
      </w:r>
      <w:r w:rsidR="00E76B7A" w:rsidRPr="002E0156">
        <w:rPr>
          <w:sz w:val="24"/>
          <w:szCs w:val="24"/>
        </w:rPr>
        <w:t>,</w:t>
      </w:r>
      <w:r w:rsidR="00DE5FDF" w:rsidRPr="002E0156">
        <w:rPr>
          <w:sz w:val="24"/>
          <w:szCs w:val="24"/>
        </w:rPr>
        <w:t xml:space="preserve"> </w:t>
      </w:r>
      <w:r w:rsidR="008C232C">
        <w:rPr>
          <w:sz w:val="24"/>
          <w:szCs w:val="24"/>
        </w:rPr>
        <w:t>43-143 Lędziny</w:t>
      </w:r>
      <w:r w:rsidRPr="002E0156">
        <w:rPr>
          <w:sz w:val="24"/>
          <w:szCs w:val="24"/>
        </w:rPr>
        <w:t xml:space="preserve">, ul. </w:t>
      </w:r>
      <w:r w:rsidR="008C232C">
        <w:rPr>
          <w:sz w:val="24"/>
          <w:szCs w:val="24"/>
        </w:rPr>
        <w:t>Pokoju 4</w:t>
      </w:r>
    </w:p>
    <w:p w14:paraId="365D7CBE" w14:textId="77777777" w:rsidR="009F2756" w:rsidRPr="002E0156" w:rsidRDefault="009F2756" w:rsidP="009C3E35">
      <w:pPr>
        <w:numPr>
          <w:ilvl w:val="0"/>
          <w:numId w:val="29"/>
        </w:numPr>
        <w:tabs>
          <w:tab w:val="clear" w:pos="720"/>
        </w:tabs>
        <w:spacing w:after="120"/>
        <w:ind w:left="426" w:hanging="426"/>
        <w:jc w:val="both"/>
        <w:rPr>
          <w:i/>
          <w:sz w:val="24"/>
          <w:szCs w:val="24"/>
        </w:rPr>
      </w:pPr>
      <w:r w:rsidRPr="002E0156">
        <w:rPr>
          <w:sz w:val="24"/>
          <w:szCs w:val="24"/>
        </w:rPr>
        <w:t xml:space="preserve">Z odbioru zostanie spisany </w:t>
      </w:r>
      <w:r w:rsidRPr="002E0156">
        <w:rPr>
          <w:i/>
          <w:sz w:val="24"/>
          <w:szCs w:val="24"/>
        </w:rPr>
        <w:t>Protokół kompletności dostawy</w:t>
      </w:r>
      <w:r w:rsidRPr="002E0156">
        <w:rPr>
          <w:sz w:val="24"/>
          <w:szCs w:val="24"/>
        </w:rPr>
        <w:t xml:space="preserve"> (</w:t>
      </w:r>
      <w:r w:rsidRPr="002E0156">
        <w:rPr>
          <w:b/>
          <w:i/>
          <w:sz w:val="24"/>
          <w:szCs w:val="24"/>
        </w:rPr>
        <w:t>Załącznik nr 4</w:t>
      </w:r>
      <w:r w:rsidRPr="002E0156">
        <w:rPr>
          <w:i/>
          <w:sz w:val="24"/>
          <w:szCs w:val="24"/>
        </w:rPr>
        <w:t xml:space="preserve"> do umowy</w:t>
      </w:r>
      <w:r w:rsidRPr="002E0156">
        <w:rPr>
          <w:sz w:val="24"/>
          <w:szCs w:val="24"/>
        </w:rPr>
        <w:t>).</w:t>
      </w:r>
    </w:p>
    <w:p w14:paraId="3B875772" w14:textId="77777777" w:rsidR="009F2756" w:rsidRPr="002E0156" w:rsidRDefault="009F2756" w:rsidP="009C3E35">
      <w:pPr>
        <w:numPr>
          <w:ilvl w:val="0"/>
          <w:numId w:val="29"/>
        </w:numPr>
        <w:tabs>
          <w:tab w:val="clear" w:pos="720"/>
        </w:tabs>
        <w:spacing w:after="120"/>
        <w:ind w:left="426" w:hanging="426"/>
        <w:jc w:val="both"/>
        <w:rPr>
          <w:i/>
          <w:sz w:val="24"/>
          <w:szCs w:val="24"/>
        </w:rPr>
      </w:pPr>
      <w:bookmarkStart w:id="63" w:name="_Hlk220571470"/>
      <w:r w:rsidRPr="002E0156">
        <w:rPr>
          <w:sz w:val="24"/>
          <w:szCs w:val="24"/>
        </w:rPr>
        <w:t xml:space="preserve">Odbiór techniczny przedmiotu dzierżawy zostanie przeprowadzony u Dzierżawcy po zmontowaniu przedmiotu dzierżawy w miejscu zainstalowania i sprawdzeniu jego funkcjonowania przy udziale Wydzierżawiającego. Z odbioru technicznego zostanie spisany </w:t>
      </w:r>
      <w:r w:rsidRPr="002E0156">
        <w:rPr>
          <w:i/>
          <w:sz w:val="24"/>
          <w:szCs w:val="24"/>
        </w:rPr>
        <w:t>Protokół odbioru technicznego</w:t>
      </w:r>
      <w:r w:rsidRPr="002E0156">
        <w:rPr>
          <w:sz w:val="24"/>
          <w:szCs w:val="24"/>
        </w:rPr>
        <w:t xml:space="preserve"> (</w:t>
      </w:r>
      <w:r w:rsidRPr="002E0156">
        <w:rPr>
          <w:b/>
          <w:i/>
          <w:sz w:val="24"/>
          <w:szCs w:val="24"/>
        </w:rPr>
        <w:t>Załącznik nr 5</w:t>
      </w:r>
      <w:r w:rsidRPr="002E0156">
        <w:rPr>
          <w:i/>
          <w:sz w:val="24"/>
          <w:szCs w:val="24"/>
        </w:rPr>
        <w:t xml:space="preserve"> do umowy</w:t>
      </w:r>
      <w:r w:rsidRPr="002E0156">
        <w:rPr>
          <w:sz w:val="24"/>
          <w:szCs w:val="24"/>
        </w:rPr>
        <w:t xml:space="preserve">). Odbiór techniczny zostanie przeprowadzony w okresie do </w:t>
      </w:r>
      <w:r w:rsidR="00BE519C" w:rsidRPr="002E0156">
        <w:rPr>
          <w:b/>
          <w:sz w:val="24"/>
          <w:szCs w:val="24"/>
        </w:rPr>
        <w:t>21</w:t>
      </w:r>
      <w:r w:rsidRPr="002E0156">
        <w:rPr>
          <w:b/>
          <w:sz w:val="24"/>
          <w:szCs w:val="24"/>
        </w:rPr>
        <w:t xml:space="preserve"> dni</w:t>
      </w:r>
      <w:r w:rsidRPr="002E0156">
        <w:rPr>
          <w:sz w:val="24"/>
          <w:szCs w:val="24"/>
        </w:rPr>
        <w:t xml:space="preserve"> od daty dostawy ostatniego podzespołu przedmiotu dzierżawy do Dzierżawcy. </w:t>
      </w:r>
    </w:p>
    <w:bookmarkEnd w:id="63"/>
    <w:p w14:paraId="523282C2" w14:textId="77777777" w:rsidR="009F2756" w:rsidRPr="002E0156" w:rsidRDefault="009F2756" w:rsidP="009C3E35">
      <w:pPr>
        <w:numPr>
          <w:ilvl w:val="0"/>
          <w:numId w:val="29"/>
        </w:numPr>
        <w:tabs>
          <w:tab w:val="clear" w:pos="720"/>
        </w:tabs>
        <w:spacing w:after="120"/>
        <w:ind w:left="426" w:hanging="426"/>
        <w:jc w:val="both"/>
        <w:rPr>
          <w:i/>
          <w:sz w:val="24"/>
          <w:szCs w:val="24"/>
        </w:rPr>
      </w:pPr>
      <w:r w:rsidRPr="002E0156">
        <w:rPr>
          <w:sz w:val="24"/>
          <w:szCs w:val="24"/>
        </w:rPr>
        <w:t>Dzierżawca może przerwać czynności odbioru</w:t>
      </w:r>
      <w:r w:rsidR="00AD360F" w:rsidRPr="002E0156">
        <w:rPr>
          <w:sz w:val="24"/>
          <w:szCs w:val="24"/>
        </w:rPr>
        <w:t>,</w:t>
      </w:r>
      <w:r w:rsidRPr="002E0156">
        <w:rPr>
          <w:sz w:val="24"/>
          <w:szCs w:val="24"/>
        </w:rPr>
        <w:t xml:space="preserve"> jeżeli w czasie tych czynności ujawniono istnienie takich wad, które są istotne w świetle przepisów obowiązującego prawa i zapisów SWZ – aż do czasu usunięcia tych wad.</w:t>
      </w:r>
    </w:p>
    <w:p w14:paraId="76CF3E37" w14:textId="77777777" w:rsidR="000A004D" w:rsidRPr="002E0156" w:rsidRDefault="000A004D" w:rsidP="009C3E35">
      <w:pPr>
        <w:numPr>
          <w:ilvl w:val="0"/>
          <w:numId w:val="29"/>
        </w:numPr>
        <w:tabs>
          <w:tab w:val="clear" w:pos="720"/>
        </w:tabs>
        <w:spacing w:after="120"/>
        <w:ind w:left="426" w:hanging="426"/>
        <w:jc w:val="both"/>
        <w:rPr>
          <w:i/>
          <w:sz w:val="24"/>
          <w:szCs w:val="24"/>
        </w:rPr>
      </w:pPr>
      <w:r w:rsidRPr="002E0156">
        <w:rPr>
          <w:iCs/>
          <w:sz w:val="24"/>
          <w:szCs w:val="24"/>
        </w:rPr>
        <w:lastRenderedPageBreak/>
        <w:t>Pierwsze naliczanie stawki dzierżawy dla każdego kombajnu chodnikowego rozpoczyna się w dniu następnym po odbiorze technicznym kombajnu i uruchomieniu na dole przy udziale przedstawiciela Wydzierżawiającego (</w:t>
      </w:r>
      <w:r w:rsidRPr="002E0156">
        <w:rPr>
          <w:b/>
          <w:i/>
          <w:iCs/>
          <w:sz w:val="24"/>
          <w:szCs w:val="24"/>
        </w:rPr>
        <w:t>Załącznik nr 5</w:t>
      </w:r>
      <w:r w:rsidRPr="002E0156">
        <w:rPr>
          <w:i/>
          <w:iCs/>
          <w:sz w:val="24"/>
          <w:szCs w:val="24"/>
        </w:rPr>
        <w:t xml:space="preserve"> do umowy</w:t>
      </w:r>
      <w:r w:rsidRPr="002E0156">
        <w:rPr>
          <w:iCs/>
          <w:sz w:val="24"/>
          <w:szCs w:val="24"/>
        </w:rPr>
        <w:t>), W przypadku niepodpisania Protokołu przez Dzierżawcę z przyczyn niezależnych od Wydzierżawiającego, Wydzierżawiający uprawniony jest do jednostronnego podpisu tego Protokołu. Kolejne naliczania stawki dzierżawy rozpoczynają się w dniu kopalnianego odbioru technicznego po zmianie lokalizacji maszyny przy lub bez udziału przedstawiciela Wydzierżawiającego</w:t>
      </w:r>
      <w:r w:rsidR="00C769B4" w:rsidRPr="002E0156">
        <w:rPr>
          <w:iCs/>
          <w:sz w:val="24"/>
          <w:szCs w:val="24"/>
        </w:rPr>
        <w:t>.</w:t>
      </w:r>
    </w:p>
    <w:p w14:paraId="0792B9D9" w14:textId="77777777" w:rsidR="009F2756" w:rsidRPr="002E0156" w:rsidRDefault="009F2756" w:rsidP="009C3E35">
      <w:pPr>
        <w:numPr>
          <w:ilvl w:val="0"/>
          <w:numId w:val="29"/>
        </w:numPr>
        <w:tabs>
          <w:tab w:val="clear" w:pos="720"/>
        </w:tabs>
        <w:spacing w:after="120"/>
        <w:ind w:left="426" w:hanging="426"/>
        <w:jc w:val="both"/>
        <w:rPr>
          <w:i/>
          <w:sz w:val="24"/>
          <w:szCs w:val="24"/>
        </w:rPr>
      </w:pPr>
      <w:r w:rsidRPr="002E0156">
        <w:rPr>
          <w:sz w:val="24"/>
          <w:szCs w:val="24"/>
        </w:rPr>
        <w:t>Naliczanie stawki dzierżawy kończy się z dniem rozpoczęcia demontażu przy udziale Wydzierżawiającego</w:t>
      </w:r>
      <w:r w:rsidR="008659CD" w:rsidRPr="002E0156">
        <w:rPr>
          <w:sz w:val="24"/>
          <w:szCs w:val="24"/>
        </w:rPr>
        <w:t>.</w:t>
      </w:r>
    </w:p>
    <w:p w14:paraId="22F062AC" w14:textId="77777777" w:rsidR="009F2756" w:rsidRPr="002E0156" w:rsidRDefault="009F2756" w:rsidP="009C3E35">
      <w:pPr>
        <w:numPr>
          <w:ilvl w:val="0"/>
          <w:numId w:val="29"/>
        </w:numPr>
        <w:tabs>
          <w:tab w:val="clear" w:pos="720"/>
        </w:tabs>
        <w:spacing w:after="120"/>
        <w:ind w:left="426" w:hanging="426"/>
        <w:jc w:val="both"/>
        <w:rPr>
          <w:i/>
          <w:sz w:val="24"/>
          <w:szCs w:val="24"/>
        </w:rPr>
      </w:pPr>
      <w:r w:rsidRPr="002E0156">
        <w:rPr>
          <w:sz w:val="24"/>
          <w:szCs w:val="24"/>
        </w:rPr>
        <w:t xml:space="preserve">O terminie rozpoczęcia demontażu kombajnu Dzierżawca powiadomi Wydzierżawiającego telefonicznie oraz pisemnie. </w:t>
      </w:r>
    </w:p>
    <w:p w14:paraId="7B0613BB" w14:textId="77777777" w:rsidR="009F2756" w:rsidRPr="002E0156" w:rsidRDefault="009F2756" w:rsidP="009C3E35">
      <w:pPr>
        <w:numPr>
          <w:ilvl w:val="0"/>
          <w:numId w:val="29"/>
        </w:numPr>
        <w:tabs>
          <w:tab w:val="clear" w:pos="720"/>
        </w:tabs>
        <w:spacing w:after="120"/>
        <w:ind w:left="426" w:hanging="426"/>
        <w:jc w:val="both"/>
        <w:rPr>
          <w:i/>
          <w:sz w:val="24"/>
          <w:szCs w:val="24"/>
        </w:rPr>
      </w:pPr>
      <w:r w:rsidRPr="002E0156">
        <w:rPr>
          <w:sz w:val="24"/>
          <w:szCs w:val="24"/>
        </w:rPr>
        <w:t xml:space="preserve">Po zakończeniu dzierżawy u Dzierżawcy dokonany zostanie odbiór zdawczo-odbiorczy. </w:t>
      </w:r>
      <w:r w:rsidR="00AA0241">
        <w:rPr>
          <w:sz w:val="24"/>
          <w:szCs w:val="24"/>
        </w:rPr>
        <w:br/>
      </w:r>
      <w:r w:rsidRPr="002E0156">
        <w:rPr>
          <w:sz w:val="24"/>
          <w:szCs w:val="24"/>
        </w:rPr>
        <w:t xml:space="preserve">Z odbioru spisany zostanie </w:t>
      </w:r>
      <w:r w:rsidRPr="002E0156">
        <w:rPr>
          <w:i/>
          <w:sz w:val="24"/>
          <w:szCs w:val="24"/>
        </w:rPr>
        <w:t>Protokół zdawczo-odbiorczy</w:t>
      </w:r>
      <w:r w:rsidRPr="002E0156">
        <w:rPr>
          <w:sz w:val="24"/>
          <w:szCs w:val="24"/>
        </w:rPr>
        <w:t xml:space="preserve"> (</w:t>
      </w:r>
      <w:r w:rsidRPr="002E0156">
        <w:rPr>
          <w:b/>
          <w:i/>
          <w:sz w:val="24"/>
          <w:szCs w:val="24"/>
        </w:rPr>
        <w:t>Załącznik nr 7</w:t>
      </w:r>
      <w:r w:rsidRPr="002E0156">
        <w:rPr>
          <w:i/>
          <w:sz w:val="24"/>
          <w:szCs w:val="24"/>
        </w:rPr>
        <w:t xml:space="preserve"> do umowy</w:t>
      </w:r>
      <w:r w:rsidRPr="002E0156">
        <w:rPr>
          <w:sz w:val="24"/>
          <w:szCs w:val="24"/>
        </w:rPr>
        <w:t>).</w:t>
      </w:r>
    </w:p>
    <w:p w14:paraId="332FF66E" w14:textId="77777777" w:rsidR="009F2756" w:rsidRPr="002E0156" w:rsidRDefault="009F2756" w:rsidP="009C3E35">
      <w:pPr>
        <w:numPr>
          <w:ilvl w:val="0"/>
          <w:numId w:val="29"/>
        </w:numPr>
        <w:tabs>
          <w:tab w:val="clear" w:pos="720"/>
        </w:tabs>
        <w:spacing w:after="120"/>
        <w:ind w:left="426" w:hanging="426"/>
        <w:jc w:val="both"/>
        <w:rPr>
          <w:i/>
          <w:sz w:val="24"/>
          <w:szCs w:val="24"/>
        </w:rPr>
      </w:pPr>
      <w:r w:rsidRPr="002E0156">
        <w:rPr>
          <w:sz w:val="24"/>
          <w:szCs w:val="24"/>
        </w:rPr>
        <w:t>Terminy odbiorów i zwrotu podlegają wcześniejszemu uzgodnieniu między stronami umowy.</w:t>
      </w:r>
    </w:p>
    <w:p w14:paraId="520D996D" w14:textId="77777777" w:rsidR="009F2756" w:rsidRPr="002E0156" w:rsidRDefault="009F2756" w:rsidP="009C3E35">
      <w:pPr>
        <w:numPr>
          <w:ilvl w:val="0"/>
          <w:numId w:val="29"/>
        </w:numPr>
        <w:tabs>
          <w:tab w:val="clear" w:pos="720"/>
        </w:tabs>
        <w:spacing w:after="120"/>
        <w:ind w:left="426" w:hanging="426"/>
        <w:jc w:val="both"/>
        <w:rPr>
          <w:i/>
          <w:sz w:val="24"/>
          <w:szCs w:val="24"/>
        </w:rPr>
      </w:pPr>
      <w:r w:rsidRPr="002E0156">
        <w:rPr>
          <w:sz w:val="24"/>
          <w:szCs w:val="24"/>
        </w:rPr>
        <w:t>Każdorazowo w przypadku dostaw do zakładu Dzierżawcy, za rozładunek ze środków transportu Wydzierżawiającego odpowiada Dzierżawca, natomiast w przypadku odbioru z zakładu Dzierżawcy,</w:t>
      </w:r>
      <w:r w:rsidR="00D948EA" w:rsidRPr="002E0156">
        <w:rPr>
          <w:sz w:val="24"/>
          <w:szCs w:val="24"/>
        </w:rPr>
        <w:t xml:space="preserve"> </w:t>
      </w:r>
      <w:r w:rsidRPr="002E0156">
        <w:rPr>
          <w:sz w:val="24"/>
          <w:szCs w:val="24"/>
        </w:rPr>
        <w:t>za załadunek na środki transportu Wydzierżawiającego odpowiada Dzierżawca.</w:t>
      </w:r>
    </w:p>
    <w:p w14:paraId="6EC3BEAA" w14:textId="77777777" w:rsidR="000A004D" w:rsidRPr="002E0156" w:rsidRDefault="000A004D" w:rsidP="009C3E35">
      <w:pPr>
        <w:numPr>
          <w:ilvl w:val="0"/>
          <w:numId w:val="29"/>
        </w:numPr>
        <w:tabs>
          <w:tab w:val="clear" w:pos="720"/>
        </w:tabs>
        <w:spacing w:after="120"/>
        <w:ind w:left="426" w:hanging="426"/>
        <w:jc w:val="both"/>
        <w:rPr>
          <w:i/>
          <w:sz w:val="24"/>
          <w:szCs w:val="24"/>
        </w:rPr>
      </w:pPr>
      <w:bookmarkStart w:id="64" w:name="_Hlk220571538"/>
      <w:r w:rsidRPr="002E0156">
        <w:rPr>
          <w:sz w:val="24"/>
          <w:szCs w:val="24"/>
          <w:shd w:val="clear" w:color="auto" w:fill="FFFFFF"/>
        </w:rPr>
        <w:t xml:space="preserve">Dzierżawca w terminie najpóźniej 4 tygodni przed planowanym rozpoczęciem demontażu wezwie przedstawicieli Wydzierżawiającego w celu określenia stanu technicznego poszczególnych podzespołów oraz kompletności przedmiotu dzierżawy, co zostanie potwierdzone protokolarnie. </w:t>
      </w:r>
    </w:p>
    <w:p w14:paraId="66767851" w14:textId="77777777" w:rsidR="00D948EA" w:rsidRPr="002E0156" w:rsidRDefault="000A004D" w:rsidP="009C3E35">
      <w:pPr>
        <w:widowControl w:val="0"/>
        <w:spacing w:after="120"/>
        <w:ind w:left="426"/>
        <w:jc w:val="both"/>
        <w:rPr>
          <w:sz w:val="24"/>
          <w:szCs w:val="24"/>
          <w:shd w:val="clear" w:color="auto" w:fill="FFFFFF"/>
        </w:rPr>
      </w:pPr>
      <w:r w:rsidRPr="002E0156">
        <w:rPr>
          <w:sz w:val="24"/>
          <w:szCs w:val="24"/>
          <w:shd w:val="clear" w:color="auto" w:fill="FFFFFF"/>
        </w:rPr>
        <w:t>Dzierżawca zobowiązany jest do przygotowania miejsca oceny przedmiotu dzierżawy</w:t>
      </w:r>
      <w:r w:rsidR="004D523A" w:rsidRPr="002E0156">
        <w:rPr>
          <w:sz w:val="24"/>
          <w:szCs w:val="24"/>
          <w:shd w:val="clear" w:color="auto" w:fill="FFFFFF"/>
        </w:rPr>
        <w:t xml:space="preserve"> </w:t>
      </w:r>
      <w:r w:rsidRPr="002E0156">
        <w:rPr>
          <w:sz w:val="24"/>
          <w:szCs w:val="24"/>
          <w:shd w:val="clear" w:color="auto" w:fill="FFFFFF"/>
        </w:rPr>
        <w:t>w warunkach dołowych umożliwiających jego pełną ocenę wizualną.</w:t>
      </w:r>
    </w:p>
    <w:p w14:paraId="69F29F4E" w14:textId="77777777" w:rsidR="000A004D" w:rsidRPr="002E0156" w:rsidRDefault="000A004D" w:rsidP="00241C0E">
      <w:pPr>
        <w:widowControl w:val="0"/>
        <w:numPr>
          <w:ilvl w:val="0"/>
          <w:numId w:val="112"/>
        </w:numPr>
        <w:spacing w:after="120"/>
        <w:ind w:left="426" w:hanging="426"/>
        <w:jc w:val="both"/>
        <w:rPr>
          <w:sz w:val="24"/>
          <w:szCs w:val="24"/>
          <w:shd w:val="clear" w:color="auto" w:fill="FFFFFF"/>
        </w:rPr>
      </w:pPr>
      <w:r w:rsidRPr="002E0156">
        <w:rPr>
          <w:spacing w:val="-4"/>
          <w:sz w:val="24"/>
          <w:szCs w:val="24"/>
        </w:rPr>
        <w:t>Dzierżawca w terminie najpóźniej 1 tygodnia powiadomi Wydzierżawiającego telefonicznie</w:t>
      </w:r>
      <w:r w:rsidR="006E13FB" w:rsidRPr="002E0156">
        <w:rPr>
          <w:spacing w:val="-4"/>
          <w:sz w:val="24"/>
          <w:szCs w:val="24"/>
        </w:rPr>
        <w:t xml:space="preserve"> </w:t>
      </w:r>
      <w:r w:rsidRPr="002E0156">
        <w:rPr>
          <w:spacing w:val="-4"/>
          <w:sz w:val="24"/>
          <w:szCs w:val="24"/>
        </w:rPr>
        <w:t>oraz pisemnie o planowanym terminie rozpoczęcia demontażu.</w:t>
      </w:r>
    </w:p>
    <w:bookmarkEnd w:id="64"/>
    <w:p w14:paraId="1BD6520C" w14:textId="77777777" w:rsidR="000A004D" w:rsidRPr="002E0156" w:rsidRDefault="000A004D" w:rsidP="00241C0E">
      <w:pPr>
        <w:widowControl w:val="0"/>
        <w:numPr>
          <w:ilvl w:val="0"/>
          <w:numId w:val="112"/>
        </w:numPr>
        <w:spacing w:after="120"/>
        <w:ind w:left="426" w:hanging="426"/>
        <w:jc w:val="both"/>
        <w:rPr>
          <w:sz w:val="24"/>
          <w:szCs w:val="24"/>
          <w:shd w:val="clear" w:color="auto" w:fill="FFFFFF"/>
        </w:rPr>
      </w:pPr>
      <w:r w:rsidRPr="002E0156">
        <w:rPr>
          <w:sz w:val="24"/>
          <w:szCs w:val="24"/>
        </w:rPr>
        <w:t>Dzierżawca z jednodniowym wyprzedzeniem powiadomi Wydzierżawiającego telefonicznie/fax lub email o terminie rozpoczęcia demontażu.</w:t>
      </w:r>
    </w:p>
    <w:p w14:paraId="0816609E" w14:textId="77777777" w:rsidR="000A004D" w:rsidRPr="002E0156" w:rsidRDefault="000A004D" w:rsidP="00241C0E">
      <w:pPr>
        <w:widowControl w:val="0"/>
        <w:numPr>
          <w:ilvl w:val="0"/>
          <w:numId w:val="112"/>
        </w:numPr>
        <w:spacing w:after="120"/>
        <w:ind w:left="426" w:hanging="426"/>
        <w:jc w:val="both"/>
        <w:rPr>
          <w:sz w:val="24"/>
          <w:szCs w:val="24"/>
          <w:shd w:val="clear" w:color="auto" w:fill="FFFFFF"/>
        </w:rPr>
      </w:pPr>
      <w:r w:rsidRPr="002E0156">
        <w:rPr>
          <w:sz w:val="24"/>
          <w:szCs w:val="24"/>
        </w:rPr>
        <w:t xml:space="preserve">Bezpośrednio przed rozpoczęciem demontażu przedstawiciele Dzierżawcy i Wydzierżawiającego określą stan techniczny </w:t>
      </w:r>
      <w:r w:rsidRPr="002E0156">
        <w:rPr>
          <w:sz w:val="24"/>
          <w:szCs w:val="24"/>
          <w:shd w:val="clear" w:color="auto" w:fill="FFFFFF"/>
        </w:rPr>
        <w:t>poszczególnych podzespołów oraz kompletność przedmiotu dzierżawy,</w:t>
      </w:r>
      <w:r w:rsidRPr="002E0156">
        <w:rPr>
          <w:sz w:val="24"/>
          <w:szCs w:val="24"/>
        </w:rPr>
        <w:t xml:space="preserve"> co zostanie potwierdzone protokolarnie.</w:t>
      </w:r>
    </w:p>
    <w:p w14:paraId="5D854119" w14:textId="77777777" w:rsidR="000A004D" w:rsidRPr="002E0156" w:rsidRDefault="000A004D" w:rsidP="00241C0E">
      <w:pPr>
        <w:widowControl w:val="0"/>
        <w:numPr>
          <w:ilvl w:val="0"/>
          <w:numId w:val="112"/>
        </w:numPr>
        <w:spacing w:after="120"/>
        <w:ind w:left="426" w:hanging="426"/>
        <w:jc w:val="both"/>
        <w:rPr>
          <w:sz w:val="24"/>
          <w:szCs w:val="24"/>
          <w:shd w:val="clear" w:color="auto" w:fill="FFFFFF"/>
        </w:rPr>
      </w:pPr>
      <w:r w:rsidRPr="002E0156">
        <w:rPr>
          <w:sz w:val="24"/>
          <w:szCs w:val="24"/>
          <w:shd w:val="clear" w:color="auto" w:fill="FFFFFF"/>
        </w:rPr>
        <w:t>Dzierżawca w miarę możliwości zobowiązany jest do wykonania dokumentacji zdjęciowej na dole kopalni potwierdzającej stan techniczny / zużycie oraz stopień kompletności podzespołów.</w:t>
      </w:r>
    </w:p>
    <w:p w14:paraId="5C1F42A8" w14:textId="77777777" w:rsidR="000A004D" w:rsidRPr="002E0156" w:rsidRDefault="000A004D" w:rsidP="00241C0E">
      <w:pPr>
        <w:widowControl w:val="0"/>
        <w:numPr>
          <w:ilvl w:val="0"/>
          <w:numId w:val="112"/>
        </w:numPr>
        <w:spacing w:after="120"/>
        <w:ind w:left="426" w:hanging="426"/>
        <w:jc w:val="both"/>
        <w:rPr>
          <w:sz w:val="24"/>
          <w:szCs w:val="24"/>
          <w:shd w:val="clear" w:color="auto" w:fill="FFFFFF"/>
        </w:rPr>
      </w:pPr>
      <w:r w:rsidRPr="002E0156">
        <w:rPr>
          <w:sz w:val="24"/>
          <w:szCs w:val="24"/>
          <w:shd w:val="clear" w:color="auto" w:fill="FFFFFF"/>
        </w:rPr>
        <w:t>W przypadku nieobecności Wydzierżawiającego przy rozpoczęciu demontażu, protokół zostanie podpisany przez Dzierżawcę i będzie wiążący dla Stron.</w:t>
      </w:r>
    </w:p>
    <w:p w14:paraId="364D1A6C" w14:textId="77777777" w:rsidR="000A004D" w:rsidRPr="002E0156" w:rsidRDefault="000A004D" w:rsidP="00241C0E">
      <w:pPr>
        <w:widowControl w:val="0"/>
        <w:numPr>
          <w:ilvl w:val="0"/>
          <w:numId w:val="112"/>
        </w:numPr>
        <w:spacing w:after="120"/>
        <w:ind w:left="426" w:hanging="426"/>
        <w:jc w:val="both"/>
        <w:rPr>
          <w:sz w:val="24"/>
          <w:szCs w:val="24"/>
          <w:shd w:val="clear" w:color="auto" w:fill="FFFFFF"/>
        </w:rPr>
      </w:pPr>
      <w:r w:rsidRPr="002E0156">
        <w:rPr>
          <w:sz w:val="24"/>
          <w:szCs w:val="24"/>
        </w:rPr>
        <w:t xml:space="preserve">Przedmiot dzierżawy będzie zwrócony Wydzierżawiającemu </w:t>
      </w:r>
      <w:r w:rsidRPr="002E0156">
        <w:rPr>
          <w:spacing w:val="-4"/>
          <w:sz w:val="24"/>
          <w:szCs w:val="24"/>
        </w:rPr>
        <w:t xml:space="preserve">w stanie technicznym wynikającym </w:t>
      </w:r>
      <w:r w:rsidR="00D948EA" w:rsidRPr="002E0156">
        <w:rPr>
          <w:spacing w:val="-4"/>
          <w:sz w:val="24"/>
          <w:szCs w:val="24"/>
        </w:rPr>
        <w:t xml:space="preserve"> </w:t>
      </w:r>
      <w:r w:rsidRPr="002E0156">
        <w:rPr>
          <w:spacing w:val="-4"/>
          <w:sz w:val="24"/>
          <w:szCs w:val="24"/>
        </w:rPr>
        <w:t xml:space="preserve">z eksploatacji w okresie obowiązywania umowy, odpowiednio oczyszczony, bez olejów i smarów, podzielony na podzespoły (jednostki transportowe) jak przy dostawie. </w:t>
      </w:r>
    </w:p>
    <w:p w14:paraId="46FB7095" w14:textId="77777777" w:rsidR="000A004D" w:rsidRPr="002E0156" w:rsidRDefault="000A004D" w:rsidP="00241C0E">
      <w:pPr>
        <w:widowControl w:val="0"/>
        <w:numPr>
          <w:ilvl w:val="0"/>
          <w:numId w:val="112"/>
        </w:numPr>
        <w:spacing w:after="120"/>
        <w:ind w:left="426" w:hanging="426"/>
        <w:jc w:val="both"/>
        <w:rPr>
          <w:sz w:val="24"/>
          <w:szCs w:val="24"/>
          <w:shd w:val="clear" w:color="auto" w:fill="FFFFFF"/>
        </w:rPr>
      </w:pPr>
      <w:r w:rsidRPr="002E0156">
        <w:rPr>
          <w:sz w:val="24"/>
          <w:szCs w:val="24"/>
          <w:shd w:val="clear" w:color="auto" w:fill="FFFFFF"/>
        </w:rPr>
        <w:t xml:space="preserve">Dzierżawca niezwłocznie po skompletowaniu podzespołów przedmiotu dzierżawy do zdania </w:t>
      </w:r>
      <w:r w:rsidRPr="002E0156">
        <w:rPr>
          <w:sz w:val="24"/>
          <w:szCs w:val="24"/>
        </w:rPr>
        <w:t xml:space="preserve">powiadomi Wydzierżawiającego telefonicznie/fax lub email o terminie odbioru oraz oględzin podzespołów przedmiotu dzierżawy w celu potwierdzenia jego kompletności lub ewentualnych braków, </w:t>
      </w:r>
      <w:r w:rsidRPr="002E0156">
        <w:rPr>
          <w:sz w:val="24"/>
          <w:szCs w:val="24"/>
          <w:shd w:val="clear" w:color="auto" w:fill="FFFFFF"/>
        </w:rPr>
        <w:t>co zostanie potwierdzone protokolarnie.</w:t>
      </w:r>
    </w:p>
    <w:p w14:paraId="371AEBAE" w14:textId="77777777" w:rsidR="000A004D" w:rsidRPr="002E0156" w:rsidRDefault="000A004D" w:rsidP="00241C0E">
      <w:pPr>
        <w:widowControl w:val="0"/>
        <w:numPr>
          <w:ilvl w:val="0"/>
          <w:numId w:val="112"/>
        </w:numPr>
        <w:spacing w:after="120"/>
        <w:ind w:left="426" w:hanging="426"/>
        <w:jc w:val="both"/>
        <w:rPr>
          <w:sz w:val="24"/>
          <w:szCs w:val="24"/>
          <w:shd w:val="clear" w:color="auto" w:fill="FFFFFF"/>
        </w:rPr>
      </w:pPr>
      <w:r w:rsidRPr="002E0156">
        <w:rPr>
          <w:sz w:val="24"/>
          <w:szCs w:val="24"/>
          <w:shd w:val="clear" w:color="auto" w:fill="FFFFFF"/>
        </w:rPr>
        <w:t xml:space="preserve">Przedstawiciele Stron sporządzają </w:t>
      </w:r>
      <w:r w:rsidRPr="002E0156">
        <w:rPr>
          <w:spacing w:val="-4"/>
          <w:sz w:val="24"/>
          <w:szCs w:val="24"/>
        </w:rPr>
        <w:t>Protokół zdawczo-odbiorczy.</w:t>
      </w:r>
    </w:p>
    <w:p w14:paraId="1ED04D1A" w14:textId="77777777" w:rsidR="000A004D" w:rsidRPr="002E0156" w:rsidRDefault="000A004D" w:rsidP="009C3E35">
      <w:pPr>
        <w:widowControl w:val="0"/>
        <w:spacing w:after="120"/>
        <w:ind w:left="426"/>
        <w:jc w:val="both"/>
        <w:rPr>
          <w:sz w:val="24"/>
          <w:szCs w:val="24"/>
          <w:shd w:val="clear" w:color="auto" w:fill="FFFFFF"/>
        </w:rPr>
      </w:pPr>
      <w:r w:rsidRPr="002E0156">
        <w:rPr>
          <w:sz w:val="24"/>
          <w:szCs w:val="24"/>
          <w:shd w:val="clear" w:color="auto" w:fill="FFFFFF"/>
        </w:rPr>
        <w:t>Treść protokołu musi zawierać informację o stopniu kompletności oraz o stanie technicznym przekazywanych podzespołów przedmiotu dzierżawy.</w:t>
      </w:r>
    </w:p>
    <w:p w14:paraId="382A9E96" w14:textId="77777777" w:rsidR="00D948EA" w:rsidRPr="002E0156" w:rsidRDefault="000A004D" w:rsidP="009C3E35">
      <w:pPr>
        <w:widowControl w:val="0"/>
        <w:spacing w:after="120"/>
        <w:ind w:left="426"/>
        <w:jc w:val="both"/>
        <w:rPr>
          <w:sz w:val="24"/>
          <w:szCs w:val="24"/>
        </w:rPr>
      </w:pPr>
      <w:r w:rsidRPr="002E0156">
        <w:rPr>
          <w:sz w:val="24"/>
          <w:szCs w:val="24"/>
          <w:shd w:val="clear" w:color="auto" w:fill="FFFFFF"/>
        </w:rPr>
        <w:lastRenderedPageBreak/>
        <w:t>Podzespoły</w:t>
      </w:r>
      <w:r w:rsidR="005E7DC3" w:rsidRPr="002E0156">
        <w:rPr>
          <w:sz w:val="24"/>
          <w:szCs w:val="24"/>
          <w:shd w:val="clear" w:color="auto" w:fill="FFFFFF"/>
        </w:rPr>
        <w:t>,</w:t>
      </w:r>
      <w:r w:rsidRPr="002E0156">
        <w:rPr>
          <w:sz w:val="24"/>
          <w:szCs w:val="24"/>
          <w:shd w:val="clear" w:color="auto" w:fill="FFFFFF"/>
        </w:rPr>
        <w:t xml:space="preserve"> co </w:t>
      </w:r>
      <w:r w:rsidRPr="002E0156">
        <w:rPr>
          <w:sz w:val="24"/>
          <w:szCs w:val="24"/>
        </w:rPr>
        <w:t>do których nie ma możliwości dokonania oceny stanu technicznego (stopnia zużycia) u Dzierżawcy na podstawie oględzin (bez demontażu) należy wyszczególnić</w:t>
      </w:r>
      <w:r w:rsidR="00A450DC" w:rsidRPr="002E0156">
        <w:rPr>
          <w:sz w:val="24"/>
          <w:szCs w:val="24"/>
        </w:rPr>
        <w:t>.</w:t>
      </w:r>
    </w:p>
    <w:p w14:paraId="5612A68D" w14:textId="77777777" w:rsidR="000A004D" w:rsidRPr="002E0156" w:rsidRDefault="000A004D" w:rsidP="00241C0E">
      <w:pPr>
        <w:widowControl w:val="0"/>
        <w:numPr>
          <w:ilvl w:val="0"/>
          <w:numId w:val="112"/>
        </w:numPr>
        <w:spacing w:after="120"/>
        <w:ind w:left="426" w:hanging="426"/>
        <w:jc w:val="both"/>
        <w:rPr>
          <w:sz w:val="24"/>
          <w:szCs w:val="24"/>
          <w:shd w:val="clear" w:color="auto" w:fill="FFFFFF"/>
        </w:rPr>
      </w:pPr>
      <w:r w:rsidRPr="002E0156">
        <w:rPr>
          <w:sz w:val="24"/>
          <w:szCs w:val="24"/>
          <w:shd w:val="clear" w:color="auto" w:fill="FFFFFF"/>
        </w:rPr>
        <w:t>Dzierżawca zobowiązany jest do wykonania dokumentacji zdjęciowej dokumentującej stan techniczny / zużycie oraz stopień kompletności podzespołów po wydaniu na powierzchnię.</w:t>
      </w:r>
    </w:p>
    <w:p w14:paraId="248C42B2" w14:textId="77777777" w:rsidR="000A004D" w:rsidRPr="002E0156" w:rsidRDefault="000A004D" w:rsidP="00241C0E">
      <w:pPr>
        <w:widowControl w:val="0"/>
        <w:numPr>
          <w:ilvl w:val="0"/>
          <w:numId w:val="112"/>
        </w:numPr>
        <w:spacing w:after="120"/>
        <w:ind w:left="426" w:hanging="426"/>
        <w:jc w:val="both"/>
        <w:rPr>
          <w:sz w:val="24"/>
          <w:szCs w:val="24"/>
          <w:shd w:val="clear" w:color="auto" w:fill="FFFFFF"/>
        </w:rPr>
      </w:pPr>
      <w:r w:rsidRPr="002E0156">
        <w:rPr>
          <w:sz w:val="24"/>
          <w:szCs w:val="24"/>
        </w:rPr>
        <w:t>Wydzierżawiający zobowiązany jest niezwłocznie powiadomić telefonicznie i potwierdzić poprzez fax lub email Dzierżawcę o:</w:t>
      </w:r>
    </w:p>
    <w:p w14:paraId="33E7677A" w14:textId="77777777" w:rsidR="000A004D" w:rsidRPr="002E0156" w:rsidRDefault="000A004D" w:rsidP="00241C0E">
      <w:pPr>
        <w:widowControl w:val="0"/>
        <w:numPr>
          <w:ilvl w:val="0"/>
          <w:numId w:val="113"/>
        </w:numPr>
        <w:spacing w:after="120"/>
        <w:ind w:left="709" w:hanging="283"/>
        <w:jc w:val="both"/>
        <w:rPr>
          <w:rFonts w:eastAsia="Calibri"/>
          <w:sz w:val="24"/>
          <w:szCs w:val="24"/>
        </w:rPr>
      </w:pPr>
      <w:r w:rsidRPr="002E0156">
        <w:rPr>
          <w:rFonts w:eastAsia="Calibri"/>
          <w:sz w:val="24"/>
          <w:szCs w:val="24"/>
        </w:rPr>
        <w:t>różnicach pomiędzy dowodem wywozu a stanem faktycznym,</w:t>
      </w:r>
    </w:p>
    <w:p w14:paraId="4F7991BB" w14:textId="77777777" w:rsidR="000A004D" w:rsidRPr="002E0156" w:rsidRDefault="000A004D" w:rsidP="00241C0E">
      <w:pPr>
        <w:widowControl w:val="0"/>
        <w:numPr>
          <w:ilvl w:val="0"/>
          <w:numId w:val="113"/>
        </w:numPr>
        <w:spacing w:after="120"/>
        <w:ind w:left="709" w:hanging="283"/>
        <w:jc w:val="both"/>
        <w:rPr>
          <w:rFonts w:eastAsia="Calibri"/>
          <w:sz w:val="24"/>
          <w:szCs w:val="24"/>
        </w:rPr>
      </w:pPr>
      <w:r w:rsidRPr="002E0156">
        <w:rPr>
          <w:rFonts w:eastAsia="Calibri"/>
          <w:sz w:val="24"/>
          <w:szCs w:val="24"/>
        </w:rPr>
        <w:t>różnicach pomiędzy stanem technicznym opisanym w protokole na terenie kopalni, a stanem podzespołów dostarczonych.</w:t>
      </w:r>
    </w:p>
    <w:p w14:paraId="05D887AE" w14:textId="77777777" w:rsidR="000A004D" w:rsidRPr="002E0156" w:rsidRDefault="000A004D" w:rsidP="00241C0E">
      <w:pPr>
        <w:widowControl w:val="0"/>
        <w:numPr>
          <w:ilvl w:val="0"/>
          <w:numId w:val="112"/>
        </w:numPr>
        <w:spacing w:after="120"/>
        <w:ind w:left="426" w:hanging="426"/>
        <w:jc w:val="both"/>
        <w:rPr>
          <w:sz w:val="24"/>
          <w:szCs w:val="24"/>
        </w:rPr>
      </w:pPr>
      <w:r w:rsidRPr="002E0156">
        <w:rPr>
          <w:sz w:val="24"/>
          <w:szCs w:val="24"/>
        </w:rPr>
        <w:t>Dzierżawca najpóźniej w ciągu 3 dni roboczych od otrzymania powiadomienia musi zająć stanowisko, co do zgłoszonych różnic.</w:t>
      </w:r>
    </w:p>
    <w:p w14:paraId="5ED9E265" w14:textId="77777777" w:rsidR="000A004D" w:rsidRPr="002E0156" w:rsidRDefault="000A004D" w:rsidP="00241C0E">
      <w:pPr>
        <w:widowControl w:val="0"/>
        <w:numPr>
          <w:ilvl w:val="0"/>
          <w:numId w:val="112"/>
        </w:numPr>
        <w:spacing w:after="120"/>
        <w:ind w:left="426" w:hanging="426"/>
        <w:jc w:val="both"/>
        <w:rPr>
          <w:sz w:val="24"/>
          <w:szCs w:val="24"/>
        </w:rPr>
      </w:pPr>
      <w:r w:rsidRPr="002E0156">
        <w:rPr>
          <w:sz w:val="24"/>
          <w:szCs w:val="24"/>
        </w:rPr>
        <w:t>Jeżeli zajęcie stanowiska nie nastąpi w tym terminie, to Wydzierżawiający będzie uważał że dany podzespół nie został dostarczony / podzespół został dostarczony w stanie technicznym innym niż opisany w Protokole zdawczo-odbiorczym spisanym na terenie Dzierżawcy, do czego Dzierżawca nie będzie wnosił zastrzeżeń.</w:t>
      </w:r>
    </w:p>
    <w:p w14:paraId="67CF21C4" w14:textId="77777777" w:rsidR="000A004D" w:rsidRPr="002E0156" w:rsidRDefault="000A004D" w:rsidP="00241C0E">
      <w:pPr>
        <w:widowControl w:val="0"/>
        <w:numPr>
          <w:ilvl w:val="0"/>
          <w:numId w:val="112"/>
        </w:numPr>
        <w:spacing w:after="120"/>
        <w:ind w:left="426" w:hanging="426"/>
        <w:jc w:val="both"/>
        <w:rPr>
          <w:sz w:val="24"/>
          <w:szCs w:val="24"/>
        </w:rPr>
      </w:pPr>
      <w:bookmarkStart w:id="65" w:name="_Hlk220571661"/>
      <w:r w:rsidRPr="002E0156">
        <w:rPr>
          <w:sz w:val="24"/>
          <w:szCs w:val="24"/>
        </w:rPr>
        <w:t>W przypadku podzespołów, co do których nie było możliwości dokonania oceny stanu technicznego (stopnia zużycia) u Dzierżawcy, Wydzierżawiający zobowiązany jest przygotować podzespół</w:t>
      </w:r>
      <w:r w:rsidR="005E7DC3" w:rsidRPr="002E0156">
        <w:rPr>
          <w:sz w:val="24"/>
          <w:szCs w:val="24"/>
        </w:rPr>
        <w:t xml:space="preserve"> </w:t>
      </w:r>
      <w:r w:rsidRPr="002E0156">
        <w:rPr>
          <w:sz w:val="24"/>
          <w:szCs w:val="24"/>
        </w:rPr>
        <w:t>i zgłosić gotowość do przeprowadzenia oceny stanu technicznego w terminie nie dłuższym niż</w:t>
      </w:r>
      <w:r w:rsidR="00A25705" w:rsidRPr="002E0156">
        <w:rPr>
          <w:sz w:val="24"/>
          <w:szCs w:val="24"/>
        </w:rPr>
        <w:t xml:space="preserve"> </w:t>
      </w:r>
      <w:r w:rsidRPr="002E0156">
        <w:rPr>
          <w:sz w:val="24"/>
          <w:szCs w:val="24"/>
        </w:rPr>
        <w:t>2 tygodnie od daty przejęcia podzespołu od</w:t>
      </w:r>
      <w:r w:rsidR="00A25705" w:rsidRPr="002E0156">
        <w:rPr>
          <w:sz w:val="24"/>
          <w:szCs w:val="24"/>
        </w:rPr>
        <w:t xml:space="preserve"> Dzierżawcy</w:t>
      </w:r>
      <w:bookmarkEnd w:id="65"/>
      <w:r w:rsidRPr="002E0156">
        <w:rPr>
          <w:sz w:val="24"/>
          <w:szCs w:val="24"/>
        </w:rPr>
        <w:t>.</w:t>
      </w:r>
    </w:p>
    <w:p w14:paraId="104F5DAF" w14:textId="77777777" w:rsidR="000A004D" w:rsidRPr="002E0156" w:rsidRDefault="000A004D" w:rsidP="00241C0E">
      <w:pPr>
        <w:widowControl w:val="0"/>
        <w:numPr>
          <w:ilvl w:val="0"/>
          <w:numId w:val="112"/>
        </w:numPr>
        <w:spacing w:after="120"/>
        <w:ind w:left="426" w:hanging="426"/>
        <w:jc w:val="both"/>
        <w:rPr>
          <w:sz w:val="24"/>
          <w:szCs w:val="24"/>
        </w:rPr>
      </w:pPr>
      <w:bookmarkStart w:id="66" w:name="_Hlk90289883"/>
      <w:r w:rsidRPr="002E0156">
        <w:rPr>
          <w:sz w:val="24"/>
          <w:szCs w:val="24"/>
        </w:rPr>
        <w:t xml:space="preserve">Do dwóch tygodni od wywozu / wysyłki Wydzierżawiającemu przysługuje prawo do zgłoszenia Dzierżawcy konieczności dokonania ponownych oględzin podzespołów w siedzibie </w:t>
      </w:r>
      <w:bookmarkEnd w:id="66"/>
      <w:r w:rsidRPr="002E0156">
        <w:rPr>
          <w:sz w:val="24"/>
          <w:szCs w:val="24"/>
        </w:rPr>
        <w:t>Wydzierżawiającego. W przypadku brak zgłoszenia w podanym terminie, wiążącym co do stanu technicznego podzespołów będą zapisy Protokołu zdawczo-odbiorczego spisanego na terenie Dzierżawcy do czego Wydzierżawiający nie będzie wnosił zastrzeżeń.</w:t>
      </w:r>
    </w:p>
    <w:p w14:paraId="4FC9B141" w14:textId="77777777" w:rsidR="000A004D" w:rsidRPr="002E0156" w:rsidRDefault="000A004D" w:rsidP="00241C0E">
      <w:pPr>
        <w:widowControl w:val="0"/>
        <w:numPr>
          <w:ilvl w:val="0"/>
          <w:numId w:val="112"/>
        </w:numPr>
        <w:spacing w:after="120"/>
        <w:ind w:left="426" w:hanging="426"/>
        <w:jc w:val="both"/>
        <w:rPr>
          <w:sz w:val="24"/>
          <w:szCs w:val="24"/>
        </w:rPr>
      </w:pPr>
      <w:r w:rsidRPr="002E0156">
        <w:rPr>
          <w:sz w:val="24"/>
          <w:szCs w:val="24"/>
        </w:rPr>
        <w:t>Za porozumieniem Stron możliwa jest zmiana powyższych terminów co nie wymaga zawarcia aneksu, jednakże wymaga formy pisemnej.</w:t>
      </w:r>
    </w:p>
    <w:p w14:paraId="07A1EAAD" w14:textId="77777777" w:rsidR="008945B2" w:rsidRPr="002E0156" w:rsidRDefault="008945B2">
      <w:pPr>
        <w:spacing w:after="160" w:line="259" w:lineRule="auto"/>
        <w:rPr>
          <w:b/>
          <w:spacing w:val="20"/>
          <w:sz w:val="24"/>
          <w:szCs w:val="24"/>
        </w:rPr>
      </w:pPr>
      <w:r w:rsidRPr="002E0156">
        <w:rPr>
          <w:b/>
          <w:spacing w:val="20"/>
          <w:sz w:val="24"/>
          <w:szCs w:val="24"/>
        </w:rPr>
        <w:br w:type="page"/>
      </w:r>
    </w:p>
    <w:p w14:paraId="69B49D14" w14:textId="77777777" w:rsidR="009F2756" w:rsidRPr="002E0156" w:rsidRDefault="009F2756" w:rsidP="009C3E35">
      <w:pPr>
        <w:spacing w:after="120"/>
        <w:ind w:left="3540" w:firstLine="708"/>
        <w:rPr>
          <w:b/>
          <w:sz w:val="24"/>
          <w:szCs w:val="24"/>
        </w:rPr>
      </w:pPr>
      <w:r w:rsidRPr="002E0156">
        <w:rPr>
          <w:b/>
          <w:spacing w:val="20"/>
          <w:sz w:val="24"/>
          <w:szCs w:val="24"/>
        </w:rPr>
        <w:lastRenderedPageBreak/>
        <w:t>CZĘŚĆ 5</w:t>
      </w:r>
    </w:p>
    <w:p w14:paraId="50FAE4E0" w14:textId="77777777" w:rsidR="009F2756" w:rsidRPr="002E0156" w:rsidRDefault="009F2756" w:rsidP="009C3E35">
      <w:pPr>
        <w:spacing w:after="120"/>
        <w:jc w:val="center"/>
        <w:rPr>
          <w:b/>
          <w:bCs/>
          <w:sz w:val="24"/>
          <w:szCs w:val="24"/>
          <w:u w:val="single"/>
        </w:rPr>
      </w:pPr>
      <w:r w:rsidRPr="002E0156">
        <w:rPr>
          <w:b/>
          <w:bCs/>
          <w:sz w:val="24"/>
          <w:szCs w:val="24"/>
          <w:u w:val="single"/>
        </w:rPr>
        <w:t>Postanowienia gwar</w:t>
      </w:r>
      <w:r w:rsidR="000F2CE4" w:rsidRPr="002E0156">
        <w:rPr>
          <w:b/>
          <w:bCs/>
          <w:sz w:val="24"/>
          <w:szCs w:val="24"/>
          <w:u w:val="single"/>
        </w:rPr>
        <w:t>an</w:t>
      </w:r>
      <w:r w:rsidRPr="002E0156">
        <w:rPr>
          <w:b/>
          <w:bCs/>
          <w:sz w:val="24"/>
          <w:szCs w:val="24"/>
          <w:u w:val="single"/>
        </w:rPr>
        <w:t>cyjne</w:t>
      </w:r>
      <w:r w:rsidR="000F2CE4" w:rsidRPr="002E0156">
        <w:rPr>
          <w:b/>
          <w:bCs/>
          <w:sz w:val="24"/>
          <w:szCs w:val="24"/>
          <w:u w:val="single"/>
        </w:rPr>
        <w:t xml:space="preserve"> i serwisowe</w:t>
      </w:r>
    </w:p>
    <w:p w14:paraId="442B52B2" w14:textId="77777777" w:rsidR="009F2756" w:rsidRPr="002E0156" w:rsidRDefault="009F2756" w:rsidP="009C3E35">
      <w:pPr>
        <w:numPr>
          <w:ilvl w:val="0"/>
          <w:numId w:val="42"/>
        </w:numPr>
        <w:spacing w:after="120"/>
        <w:jc w:val="both"/>
        <w:rPr>
          <w:i/>
          <w:sz w:val="24"/>
          <w:szCs w:val="24"/>
        </w:rPr>
      </w:pPr>
      <w:r w:rsidRPr="002E0156">
        <w:rPr>
          <w:sz w:val="24"/>
          <w:szCs w:val="24"/>
        </w:rPr>
        <w:t xml:space="preserve">Wydzierżawiający udziela gwarancji na przedmiot dzierżawy na cały okres dzierżawy, rozpoczynający się od daty uruchomienia przedmiotu dzierżawy w miejscu zainstalowania potwierdzonego </w:t>
      </w:r>
      <w:r w:rsidRPr="002E0156">
        <w:rPr>
          <w:i/>
          <w:sz w:val="24"/>
          <w:szCs w:val="24"/>
        </w:rPr>
        <w:t>Protokołem odbioru technicznego</w:t>
      </w:r>
      <w:r w:rsidR="00134CBB" w:rsidRPr="002E0156">
        <w:rPr>
          <w:i/>
          <w:sz w:val="24"/>
          <w:szCs w:val="24"/>
        </w:rPr>
        <w:t>,</w:t>
      </w:r>
      <w:r w:rsidRPr="002E0156">
        <w:rPr>
          <w:sz w:val="24"/>
          <w:szCs w:val="24"/>
        </w:rPr>
        <w:t xml:space="preserve"> a kończący się w ostatnim dniu demontażu przedmiotu dzierżawy w miejscu zainstalowania potwierdzonego </w:t>
      </w:r>
      <w:r w:rsidRPr="002E0156">
        <w:rPr>
          <w:i/>
          <w:sz w:val="24"/>
          <w:szCs w:val="24"/>
        </w:rPr>
        <w:t>Protokołem zdawczo-odbiorczym.</w:t>
      </w:r>
      <w:r w:rsidR="000A004D" w:rsidRPr="002E0156">
        <w:rPr>
          <w:iCs/>
          <w:sz w:val="24"/>
          <w:szCs w:val="24"/>
        </w:rPr>
        <w:t xml:space="preserve"> Na okres gwarancji kombajnu nie mają wpływu wymiany poszczególnych jego podzespołów, niezależnie od wyników postępowania reklamacyjnego.</w:t>
      </w:r>
    </w:p>
    <w:p w14:paraId="4D105107" w14:textId="77777777" w:rsidR="00375657" w:rsidRPr="00883F72" w:rsidRDefault="009F2756" w:rsidP="009C3E35">
      <w:pPr>
        <w:numPr>
          <w:ilvl w:val="0"/>
          <w:numId w:val="42"/>
        </w:numPr>
        <w:spacing w:after="120"/>
        <w:jc w:val="both"/>
        <w:rPr>
          <w:sz w:val="24"/>
          <w:szCs w:val="24"/>
        </w:rPr>
      </w:pPr>
      <w:r w:rsidRPr="002E0156">
        <w:rPr>
          <w:sz w:val="24"/>
          <w:szCs w:val="24"/>
        </w:rPr>
        <w:t xml:space="preserve">Gwarancją objęty jest cały przedmiot dzierżawy, </w:t>
      </w:r>
      <w:r w:rsidRPr="00883F72">
        <w:rPr>
          <w:sz w:val="24"/>
          <w:szCs w:val="24"/>
        </w:rPr>
        <w:t>z wyłączeniem materiałów eksploatacyjnych wyspecyfikowanych w</w:t>
      </w:r>
      <w:r w:rsidR="00042348" w:rsidRPr="00883F72">
        <w:rPr>
          <w:sz w:val="24"/>
          <w:szCs w:val="24"/>
        </w:rPr>
        <w:t xml:space="preserve"> </w:t>
      </w:r>
      <w:r w:rsidR="00096055" w:rsidRPr="00883F72">
        <w:rPr>
          <w:sz w:val="24"/>
          <w:szCs w:val="24"/>
        </w:rPr>
        <w:t>niżej wymienionym</w:t>
      </w:r>
      <w:r w:rsidR="00042348" w:rsidRPr="00883F72">
        <w:rPr>
          <w:sz w:val="24"/>
          <w:szCs w:val="24"/>
        </w:rPr>
        <w:t xml:space="preserve"> </w:t>
      </w:r>
      <w:r w:rsidRPr="00883F72">
        <w:rPr>
          <w:sz w:val="24"/>
          <w:szCs w:val="24"/>
        </w:rPr>
        <w:t>pkt 3</w:t>
      </w:r>
      <w:r w:rsidR="00096055" w:rsidRPr="00883F72">
        <w:rPr>
          <w:sz w:val="24"/>
          <w:szCs w:val="24"/>
        </w:rPr>
        <w:t>.</w:t>
      </w:r>
      <w:r w:rsidRPr="00883F72">
        <w:rPr>
          <w:sz w:val="24"/>
          <w:szCs w:val="24"/>
        </w:rPr>
        <w:t xml:space="preserve"> </w:t>
      </w:r>
      <w:r w:rsidR="005976B9" w:rsidRPr="00883F72">
        <w:rPr>
          <w:sz w:val="24"/>
          <w:szCs w:val="24"/>
        </w:rPr>
        <w:t xml:space="preserve">Dla części szybkozużywających się, wymienionych w pkt 4, gwarancja ograniczona jest do 180 dni. </w:t>
      </w:r>
      <w:r w:rsidR="00842BE2" w:rsidRPr="00883F72">
        <w:rPr>
          <w:sz w:val="24"/>
          <w:szCs w:val="24"/>
        </w:rPr>
        <w:t>Gwarancją nie są objęte elementy, które zostały uszkodzone mechanicznie, w wyniku działania czynników zewnętrznych, jak również z winy Dzierżawcy oraz podmiotów / osób pracujących na jego zlecenie oraz z przyczyn innych niż wada tkwiąca w  dostarczonym przedmiocie umowy.</w:t>
      </w:r>
    </w:p>
    <w:p w14:paraId="060155A2" w14:textId="77777777" w:rsidR="009F2756" w:rsidRPr="002E0156" w:rsidRDefault="009F2756" w:rsidP="00457518">
      <w:pPr>
        <w:numPr>
          <w:ilvl w:val="0"/>
          <w:numId w:val="42"/>
        </w:numPr>
        <w:rPr>
          <w:sz w:val="24"/>
          <w:szCs w:val="24"/>
        </w:rPr>
      </w:pPr>
      <w:r w:rsidRPr="002E0156">
        <w:rPr>
          <w:sz w:val="24"/>
          <w:szCs w:val="24"/>
        </w:rPr>
        <w:t xml:space="preserve">Wykaz </w:t>
      </w:r>
      <w:r w:rsidRPr="002E0156">
        <w:rPr>
          <w:i/>
          <w:sz w:val="24"/>
          <w:szCs w:val="24"/>
        </w:rPr>
        <w:t>"materiałów eksploatacyjnych"</w:t>
      </w:r>
      <w:r w:rsidRPr="002E0156">
        <w:rPr>
          <w:sz w:val="24"/>
          <w:szCs w:val="24"/>
        </w:rPr>
        <w:t xml:space="preserve"> wyłączonych z gwarancji: </w:t>
      </w:r>
    </w:p>
    <w:p w14:paraId="7C3EE464" w14:textId="77777777" w:rsidR="00457518" w:rsidRPr="00DA056A" w:rsidRDefault="00457518" w:rsidP="00241C0E">
      <w:pPr>
        <w:numPr>
          <w:ilvl w:val="0"/>
          <w:numId w:val="107"/>
        </w:numPr>
        <w:ind w:left="709" w:hanging="283"/>
        <w:rPr>
          <w:sz w:val="24"/>
          <w:szCs w:val="24"/>
        </w:rPr>
      </w:pPr>
      <w:r w:rsidRPr="00DA056A">
        <w:rPr>
          <w:sz w:val="24"/>
          <w:szCs w:val="24"/>
        </w:rPr>
        <w:t xml:space="preserve">uszczelki (uszczelnienia typu „o-ring”), </w:t>
      </w:r>
    </w:p>
    <w:p w14:paraId="13CCC78B" w14:textId="77777777" w:rsidR="00457518" w:rsidRPr="00DA056A" w:rsidRDefault="00457518" w:rsidP="00241C0E">
      <w:pPr>
        <w:numPr>
          <w:ilvl w:val="0"/>
          <w:numId w:val="107"/>
        </w:numPr>
        <w:ind w:left="709" w:hanging="283"/>
        <w:rPr>
          <w:sz w:val="24"/>
          <w:szCs w:val="24"/>
        </w:rPr>
      </w:pPr>
      <w:r w:rsidRPr="00DA056A">
        <w:rPr>
          <w:sz w:val="24"/>
          <w:szCs w:val="24"/>
        </w:rPr>
        <w:t xml:space="preserve">podkładki, </w:t>
      </w:r>
    </w:p>
    <w:p w14:paraId="320FD2AC" w14:textId="77777777" w:rsidR="00457518" w:rsidRPr="00DA056A" w:rsidRDefault="00457518" w:rsidP="00241C0E">
      <w:pPr>
        <w:numPr>
          <w:ilvl w:val="0"/>
          <w:numId w:val="107"/>
        </w:numPr>
        <w:ind w:left="709" w:hanging="283"/>
        <w:rPr>
          <w:sz w:val="24"/>
          <w:szCs w:val="24"/>
        </w:rPr>
      </w:pPr>
      <w:r w:rsidRPr="00DA056A">
        <w:rPr>
          <w:sz w:val="24"/>
          <w:szCs w:val="24"/>
        </w:rPr>
        <w:t>żarówki,</w:t>
      </w:r>
    </w:p>
    <w:p w14:paraId="2411ECA6" w14:textId="77777777" w:rsidR="00457518" w:rsidRPr="00DA056A" w:rsidRDefault="00457518" w:rsidP="00241C0E">
      <w:pPr>
        <w:numPr>
          <w:ilvl w:val="0"/>
          <w:numId w:val="107"/>
        </w:numPr>
        <w:ind w:left="709" w:hanging="283"/>
        <w:rPr>
          <w:sz w:val="24"/>
          <w:szCs w:val="24"/>
        </w:rPr>
      </w:pPr>
      <w:r w:rsidRPr="00DA056A">
        <w:rPr>
          <w:sz w:val="24"/>
          <w:szCs w:val="24"/>
        </w:rPr>
        <w:t>wkłady filtrów,</w:t>
      </w:r>
    </w:p>
    <w:p w14:paraId="5EB05FD0" w14:textId="77777777" w:rsidR="00457518" w:rsidRPr="00DA056A" w:rsidRDefault="00457518" w:rsidP="00241C0E">
      <w:pPr>
        <w:numPr>
          <w:ilvl w:val="0"/>
          <w:numId w:val="107"/>
        </w:numPr>
        <w:ind w:left="709" w:hanging="283"/>
        <w:rPr>
          <w:sz w:val="24"/>
          <w:szCs w:val="24"/>
        </w:rPr>
      </w:pPr>
      <w:r w:rsidRPr="00DA056A">
        <w:rPr>
          <w:sz w:val="24"/>
          <w:szCs w:val="24"/>
        </w:rPr>
        <w:t>noże urabiające i ich zabezpieczenia,</w:t>
      </w:r>
    </w:p>
    <w:p w14:paraId="2F58A1A7" w14:textId="77777777" w:rsidR="00457518" w:rsidRPr="00DA056A" w:rsidRDefault="00457518" w:rsidP="00241C0E">
      <w:pPr>
        <w:numPr>
          <w:ilvl w:val="0"/>
          <w:numId w:val="107"/>
        </w:numPr>
        <w:ind w:left="709" w:hanging="283"/>
        <w:rPr>
          <w:sz w:val="24"/>
          <w:szCs w:val="24"/>
        </w:rPr>
      </w:pPr>
      <w:r w:rsidRPr="00DA056A">
        <w:rPr>
          <w:sz w:val="24"/>
          <w:szCs w:val="24"/>
        </w:rPr>
        <w:t xml:space="preserve">tuleje nożowe (jeżeli występują), </w:t>
      </w:r>
    </w:p>
    <w:p w14:paraId="763E5D81" w14:textId="77777777" w:rsidR="00457518" w:rsidRPr="00DA056A" w:rsidRDefault="00457518" w:rsidP="00241C0E">
      <w:pPr>
        <w:numPr>
          <w:ilvl w:val="0"/>
          <w:numId w:val="107"/>
        </w:numPr>
        <w:ind w:left="709" w:hanging="283"/>
        <w:rPr>
          <w:sz w:val="24"/>
          <w:szCs w:val="24"/>
        </w:rPr>
      </w:pPr>
      <w:r w:rsidRPr="00DA056A">
        <w:rPr>
          <w:sz w:val="24"/>
          <w:szCs w:val="24"/>
        </w:rPr>
        <w:t>dysze zraszające,</w:t>
      </w:r>
    </w:p>
    <w:p w14:paraId="519615E6" w14:textId="77777777" w:rsidR="00457518" w:rsidRPr="0078544E" w:rsidRDefault="00457518" w:rsidP="00241C0E">
      <w:pPr>
        <w:numPr>
          <w:ilvl w:val="0"/>
          <w:numId w:val="107"/>
        </w:numPr>
        <w:ind w:left="709" w:hanging="283"/>
        <w:rPr>
          <w:sz w:val="24"/>
          <w:szCs w:val="24"/>
        </w:rPr>
      </w:pPr>
      <w:r w:rsidRPr="0078544E">
        <w:rPr>
          <w:sz w:val="24"/>
          <w:szCs w:val="24"/>
        </w:rPr>
        <w:t>sworznie,</w:t>
      </w:r>
    </w:p>
    <w:p w14:paraId="05D2F219" w14:textId="77777777" w:rsidR="00457518" w:rsidRPr="0078544E" w:rsidRDefault="00457518" w:rsidP="00241C0E">
      <w:pPr>
        <w:numPr>
          <w:ilvl w:val="0"/>
          <w:numId w:val="107"/>
        </w:numPr>
        <w:ind w:left="709" w:hanging="283"/>
        <w:rPr>
          <w:sz w:val="24"/>
          <w:szCs w:val="24"/>
        </w:rPr>
      </w:pPr>
      <w:r w:rsidRPr="0078544E">
        <w:rPr>
          <w:sz w:val="24"/>
          <w:szCs w:val="24"/>
        </w:rPr>
        <w:t>bolce rozprężne,</w:t>
      </w:r>
    </w:p>
    <w:p w14:paraId="089E5EE2" w14:textId="77777777" w:rsidR="00457518" w:rsidRPr="0078544E" w:rsidRDefault="00457518" w:rsidP="00241C0E">
      <w:pPr>
        <w:numPr>
          <w:ilvl w:val="0"/>
          <w:numId w:val="107"/>
        </w:numPr>
        <w:ind w:left="709" w:hanging="283"/>
        <w:rPr>
          <w:sz w:val="24"/>
          <w:szCs w:val="24"/>
        </w:rPr>
      </w:pPr>
      <w:r w:rsidRPr="0078544E">
        <w:rPr>
          <w:sz w:val="24"/>
          <w:szCs w:val="24"/>
        </w:rPr>
        <w:t>węże hydrauliczne,</w:t>
      </w:r>
    </w:p>
    <w:p w14:paraId="38B89EC3" w14:textId="79C69A82" w:rsidR="00457518" w:rsidRPr="0078544E" w:rsidRDefault="00457518" w:rsidP="0078544E">
      <w:pPr>
        <w:numPr>
          <w:ilvl w:val="0"/>
          <w:numId w:val="107"/>
        </w:numPr>
        <w:spacing w:after="120"/>
        <w:ind w:left="709" w:hanging="284"/>
        <w:rPr>
          <w:sz w:val="24"/>
          <w:szCs w:val="24"/>
        </w:rPr>
      </w:pPr>
      <w:r w:rsidRPr="0078544E">
        <w:rPr>
          <w:sz w:val="24"/>
          <w:szCs w:val="24"/>
        </w:rPr>
        <w:t>wkładki sprzęgieł.</w:t>
      </w:r>
    </w:p>
    <w:p w14:paraId="1DAF78AE" w14:textId="77777777" w:rsidR="009F2756" w:rsidRPr="002E0156" w:rsidRDefault="009F2756" w:rsidP="0078544E">
      <w:pPr>
        <w:numPr>
          <w:ilvl w:val="0"/>
          <w:numId w:val="42"/>
        </w:numPr>
        <w:spacing w:after="120"/>
        <w:ind w:left="357" w:hanging="357"/>
        <w:rPr>
          <w:sz w:val="24"/>
          <w:szCs w:val="24"/>
        </w:rPr>
      </w:pPr>
      <w:r w:rsidRPr="002E0156">
        <w:rPr>
          <w:sz w:val="24"/>
          <w:szCs w:val="24"/>
        </w:rPr>
        <w:t xml:space="preserve">Wykaz </w:t>
      </w:r>
      <w:r w:rsidRPr="002E0156">
        <w:rPr>
          <w:i/>
          <w:sz w:val="24"/>
          <w:szCs w:val="24"/>
        </w:rPr>
        <w:t>"części szybkozużywających"</w:t>
      </w:r>
      <w:r w:rsidRPr="002E0156">
        <w:rPr>
          <w:sz w:val="24"/>
          <w:szCs w:val="24"/>
        </w:rPr>
        <w:t xml:space="preserve"> z ograniczoną 6-cio miesięczną (tj. 180 dni) gwarancją:</w:t>
      </w:r>
    </w:p>
    <w:p w14:paraId="6FB57CE1" w14:textId="77777777" w:rsidR="00457518" w:rsidRPr="00DA056A" w:rsidRDefault="00457518" w:rsidP="00241C0E">
      <w:pPr>
        <w:numPr>
          <w:ilvl w:val="0"/>
          <w:numId w:val="159"/>
        </w:numPr>
        <w:ind w:left="709" w:hanging="283"/>
        <w:rPr>
          <w:sz w:val="24"/>
          <w:szCs w:val="24"/>
        </w:rPr>
      </w:pPr>
      <w:r w:rsidRPr="00DA056A">
        <w:rPr>
          <w:sz w:val="24"/>
          <w:szCs w:val="24"/>
        </w:rPr>
        <w:t>uchwyty nożowe,</w:t>
      </w:r>
    </w:p>
    <w:p w14:paraId="2084C37E" w14:textId="77777777" w:rsidR="00457518" w:rsidRPr="00DA056A" w:rsidRDefault="00457518" w:rsidP="00241C0E">
      <w:pPr>
        <w:numPr>
          <w:ilvl w:val="0"/>
          <w:numId w:val="159"/>
        </w:numPr>
        <w:ind w:left="709" w:hanging="283"/>
        <w:rPr>
          <w:sz w:val="24"/>
          <w:szCs w:val="24"/>
        </w:rPr>
      </w:pPr>
      <w:r w:rsidRPr="00DA056A">
        <w:rPr>
          <w:sz w:val="24"/>
          <w:szCs w:val="24"/>
        </w:rPr>
        <w:t>zgrzebła i łańcuch przenośnika zgrzebłowego,</w:t>
      </w:r>
    </w:p>
    <w:p w14:paraId="204C8713" w14:textId="77777777" w:rsidR="00457518" w:rsidRPr="00DA056A" w:rsidRDefault="00457518" w:rsidP="00241C0E">
      <w:pPr>
        <w:numPr>
          <w:ilvl w:val="0"/>
          <w:numId w:val="159"/>
        </w:numPr>
        <w:ind w:left="709" w:hanging="283"/>
        <w:rPr>
          <w:sz w:val="24"/>
          <w:szCs w:val="24"/>
        </w:rPr>
      </w:pPr>
      <w:r w:rsidRPr="00DA056A">
        <w:rPr>
          <w:sz w:val="24"/>
          <w:szCs w:val="24"/>
        </w:rPr>
        <w:t>segmenty (płytki) gąsienic,</w:t>
      </w:r>
    </w:p>
    <w:p w14:paraId="32E6B6A0" w14:textId="77777777" w:rsidR="00457518" w:rsidRPr="00DA056A" w:rsidRDefault="00457518" w:rsidP="00241C0E">
      <w:pPr>
        <w:numPr>
          <w:ilvl w:val="0"/>
          <w:numId w:val="159"/>
        </w:numPr>
        <w:ind w:left="709" w:hanging="283"/>
        <w:rPr>
          <w:sz w:val="24"/>
          <w:szCs w:val="24"/>
        </w:rPr>
      </w:pPr>
      <w:r w:rsidRPr="00DA056A">
        <w:rPr>
          <w:sz w:val="24"/>
          <w:szCs w:val="24"/>
        </w:rPr>
        <w:t>bęben (gwiazda) napędowy i zwrotny,</w:t>
      </w:r>
    </w:p>
    <w:p w14:paraId="57F8DFFB" w14:textId="77777777" w:rsidR="00457518" w:rsidRPr="00DA056A" w:rsidRDefault="00457518" w:rsidP="00241C0E">
      <w:pPr>
        <w:numPr>
          <w:ilvl w:val="0"/>
          <w:numId w:val="159"/>
        </w:numPr>
        <w:ind w:left="709" w:hanging="283"/>
        <w:rPr>
          <w:sz w:val="24"/>
          <w:szCs w:val="24"/>
        </w:rPr>
      </w:pPr>
      <w:r w:rsidRPr="00DA056A">
        <w:rPr>
          <w:sz w:val="24"/>
          <w:szCs w:val="24"/>
        </w:rPr>
        <w:t>bezpieczniki elektryczne,</w:t>
      </w:r>
    </w:p>
    <w:p w14:paraId="01B58172" w14:textId="77777777" w:rsidR="00457518" w:rsidRPr="00DA056A" w:rsidRDefault="00457518" w:rsidP="00241C0E">
      <w:pPr>
        <w:numPr>
          <w:ilvl w:val="0"/>
          <w:numId w:val="159"/>
        </w:numPr>
        <w:ind w:left="709" w:hanging="283"/>
        <w:rPr>
          <w:sz w:val="24"/>
          <w:szCs w:val="24"/>
        </w:rPr>
      </w:pPr>
      <w:r w:rsidRPr="00DA056A">
        <w:rPr>
          <w:sz w:val="24"/>
          <w:szCs w:val="24"/>
        </w:rPr>
        <w:t>płyty (blachy) ścierne stołu ładowarki i przenośnika zgrzebłowego,</w:t>
      </w:r>
    </w:p>
    <w:p w14:paraId="761CBCC3" w14:textId="5E3EB002" w:rsidR="000D1E32" w:rsidRPr="0078544E" w:rsidRDefault="00457518" w:rsidP="0078544E">
      <w:pPr>
        <w:numPr>
          <w:ilvl w:val="0"/>
          <w:numId w:val="159"/>
        </w:numPr>
        <w:spacing w:after="120"/>
        <w:ind w:left="709" w:hanging="284"/>
        <w:rPr>
          <w:sz w:val="24"/>
          <w:szCs w:val="24"/>
        </w:rPr>
      </w:pPr>
      <w:r w:rsidRPr="00DA056A">
        <w:rPr>
          <w:sz w:val="24"/>
          <w:szCs w:val="24"/>
        </w:rPr>
        <w:t>zamki i ogniwa złączne przenośnika zgrzebłoweg</w:t>
      </w:r>
      <w:r w:rsidRPr="0078544E">
        <w:rPr>
          <w:sz w:val="24"/>
          <w:szCs w:val="24"/>
        </w:rPr>
        <w:t>o</w:t>
      </w:r>
      <w:r w:rsidR="000D1E32" w:rsidRPr="0078544E">
        <w:rPr>
          <w:sz w:val="24"/>
          <w:szCs w:val="24"/>
        </w:rPr>
        <w:t>.</w:t>
      </w:r>
    </w:p>
    <w:p w14:paraId="478268CB" w14:textId="77777777" w:rsidR="009F2756" w:rsidRPr="002E0156" w:rsidRDefault="009F2756" w:rsidP="009C3E35">
      <w:pPr>
        <w:numPr>
          <w:ilvl w:val="0"/>
          <w:numId w:val="43"/>
        </w:numPr>
        <w:spacing w:after="120"/>
        <w:rPr>
          <w:sz w:val="24"/>
          <w:szCs w:val="24"/>
        </w:rPr>
      </w:pPr>
      <w:r w:rsidRPr="002E0156">
        <w:rPr>
          <w:sz w:val="24"/>
          <w:szCs w:val="24"/>
        </w:rPr>
        <w:t>Wydzierżawiający gwarantuje, że przedmiot dzierżawy:</w:t>
      </w:r>
    </w:p>
    <w:p w14:paraId="70FB1992" w14:textId="77777777" w:rsidR="009F2756" w:rsidRPr="002E0156" w:rsidRDefault="009F2756" w:rsidP="009C3E35">
      <w:pPr>
        <w:numPr>
          <w:ilvl w:val="0"/>
          <w:numId w:val="41"/>
        </w:numPr>
        <w:spacing w:after="120"/>
        <w:ind w:left="709" w:hanging="283"/>
        <w:rPr>
          <w:strike/>
          <w:sz w:val="24"/>
          <w:szCs w:val="24"/>
        </w:rPr>
      </w:pPr>
      <w:r w:rsidRPr="002E0156">
        <w:rPr>
          <w:sz w:val="24"/>
          <w:szCs w:val="24"/>
        </w:rPr>
        <w:t>jest zgodny z wymaganiami określonymi w specyfikacji warunków zamówienia</w:t>
      </w:r>
      <w:r w:rsidR="00B53DA4" w:rsidRPr="002E0156">
        <w:rPr>
          <w:sz w:val="24"/>
          <w:szCs w:val="24"/>
        </w:rPr>
        <w:t>.</w:t>
      </w:r>
    </w:p>
    <w:p w14:paraId="6C10F078" w14:textId="77777777" w:rsidR="009F2756" w:rsidRPr="002E0156" w:rsidRDefault="009F2756" w:rsidP="009C3E35">
      <w:pPr>
        <w:numPr>
          <w:ilvl w:val="0"/>
          <w:numId w:val="41"/>
        </w:numPr>
        <w:spacing w:after="120"/>
        <w:ind w:left="709" w:hanging="283"/>
        <w:rPr>
          <w:sz w:val="24"/>
          <w:szCs w:val="24"/>
        </w:rPr>
      </w:pPr>
      <w:r w:rsidRPr="002E0156">
        <w:rPr>
          <w:sz w:val="24"/>
          <w:szCs w:val="24"/>
        </w:rPr>
        <w:t>jest zgodny z obowiązującymi w Rzeczpospolitej Polskiej przepisami prawnymi, normami i wymaganiami organów państwowych,</w:t>
      </w:r>
    </w:p>
    <w:p w14:paraId="60E6244D" w14:textId="77777777" w:rsidR="009F2756" w:rsidRPr="002E0156" w:rsidRDefault="009F2756" w:rsidP="009C3E35">
      <w:pPr>
        <w:numPr>
          <w:ilvl w:val="0"/>
          <w:numId w:val="41"/>
        </w:numPr>
        <w:spacing w:after="120"/>
        <w:ind w:left="709" w:hanging="283"/>
        <w:rPr>
          <w:sz w:val="24"/>
          <w:szCs w:val="24"/>
        </w:rPr>
      </w:pPr>
      <w:r w:rsidRPr="002E0156">
        <w:rPr>
          <w:sz w:val="24"/>
          <w:szCs w:val="24"/>
        </w:rPr>
        <w:t>jest wolny od wad prawnych i fizycznych.</w:t>
      </w:r>
    </w:p>
    <w:p w14:paraId="780B8FC9" w14:textId="77777777" w:rsidR="009F2756" w:rsidRPr="002E0156" w:rsidRDefault="009F2756" w:rsidP="009C3E35">
      <w:pPr>
        <w:numPr>
          <w:ilvl w:val="0"/>
          <w:numId w:val="43"/>
        </w:numPr>
        <w:spacing w:after="120"/>
        <w:jc w:val="both"/>
        <w:rPr>
          <w:sz w:val="24"/>
          <w:szCs w:val="24"/>
        </w:rPr>
      </w:pPr>
      <w:r w:rsidRPr="002E0156">
        <w:rPr>
          <w:sz w:val="24"/>
          <w:szCs w:val="24"/>
        </w:rPr>
        <w:t>Odbiór techniczny przedmiotu dzierżawy w żadnym przypadku nie zwalnia Wydzierżawiającego od odpowiedzialności za wady prawne i fizyczne lub inne uchybienia w spełnieniu wymagań określonych przez Dzierżawcę.</w:t>
      </w:r>
    </w:p>
    <w:p w14:paraId="6E980ED9" w14:textId="77777777" w:rsidR="009F2756" w:rsidRPr="002E0156" w:rsidRDefault="000A004D" w:rsidP="009C3E35">
      <w:pPr>
        <w:numPr>
          <w:ilvl w:val="0"/>
          <w:numId w:val="43"/>
        </w:numPr>
        <w:spacing w:after="120"/>
        <w:jc w:val="both"/>
        <w:rPr>
          <w:sz w:val="24"/>
          <w:szCs w:val="24"/>
        </w:rPr>
      </w:pPr>
      <w:r w:rsidRPr="002E0156">
        <w:rPr>
          <w:sz w:val="24"/>
          <w:szCs w:val="24"/>
        </w:rPr>
        <w:t xml:space="preserve">Odpowiedzialność z tytułu gwarancji obejmuje zarówno </w:t>
      </w:r>
      <w:r w:rsidRPr="005976B9">
        <w:rPr>
          <w:sz w:val="24"/>
          <w:szCs w:val="24"/>
        </w:rPr>
        <w:t>wady</w:t>
      </w:r>
      <w:r w:rsidR="009B4025" w:rsidRPr="005976B9">
        <w:rPr>
          <w:sz w:val="24"/>
          <w:szCs w:val="24"/>
        </w:rPr>
        <w:t xml:space="preserve">, </w:t>
      </w:r>
      <w:r w:rsidRPr="002E0156">
        <w:rPr>
          <w:sz w:val="24"/>
          <w:szCs w:val="24"/>
        </w:rPr>
        <w:t>które w chwili przyjęcia lub odbioru tkwiły w przedmiocie</w:t>
      </w:r>
      <w:r w:rsidR="00A37B04" w:rsidRPr="002E0156">
        <w:rPr>
          <w:sz w:val="24"/>
          <w:szCs w:val="24"/>
        </w:rPr>
        <w:t xml:space="preserve"> </w:t>
      </w:r>
      <w:r w:rsidRPr="002E0156">
        <w:rPr>
          <w:sz w:val="24"/>
          <w:szCs w:val="24"/>
        </w:rPr>
        <w:t>zamówienia, jak i wszelkie inne wady fizyczne, ujawnione przed upływem terminu obowiązywania gwarancji.</w:t>
      </w:r>
      <w:r w:rsidR="00042348" w:rsidRPr="002E0156">
        <w:rPr>
          <w:sz w:val="24"/>
          <w:szCs w:val="24"/>
        </w:rPr>
        <w:t xml:space="preserve"> </w:t>
      </w:r>
      <w:r w:rsidR="009F2756" w:rsidRPr="002E0156">
        <w:rPr>
          <w:sz w:val="24"/>
          <w:szCs w:val="24"/>
        </w:rPr>
        <w:t>Gwarancja jakości nie obejmuje jednak wad wynikających</w:t>
      </w:r>
      <w:r w:rsidR="00F87110" w:rsidRPr="002E0156">
        <w:rPr>
          <w:sz w:val="24"/>
          <w:szCs w:val="24"/>
        </w:rPr>
        <w:t xml:space="preserve"> </w:t>
      </w:r>
      <w:r w:rsidR="009F2756" w:rsidRPr="002E0156">
        <w:rPr>
          <w:sz w:val="24"/>
          <w:szCs w:val="24"/>
        </w:rPr>
        <w:t xml:space="preserve">z używania przedmiotu dzierżawy niezgodnie z jego przeznaczeniem, </w:t>
      </w:r>
      <w:r w:rsidR="009F2756" w:rsidRPr="002E0156">
        <w:rPr>
          <w:sz w:val="24"/>
          <w:szCs w:val="24"/>
        </w:rPr>
        <w:lastRenderedPageBreak/>
        <w:t>właściwościami i instrukcjami Producenta przedmiotu dzierżawy oraz postanowieniami zawartymi w niniejszej umowie, a także wad wynikających z braku dokonywania konserwacji, napraw i obowiązkowych przeglądów zgodnie z warunkami gwarancji i instrukcją obsługi.</w:t>
      </w:r>
    </w:p>
    <w:p w14:paraId="5A7E8C59" w14:textId="77777777" w:rsidR="009F2756" w:rsidRPr="002E0156" w:rsidRDefault="009F2756" w:rsidP="009C3E35">
      <w:pPr>
        <w:numPr>
          <w:ilvl w:val="0"/>
          <w:numId w:val="42"/>
        </w:numPr>
        <w:spacing w:after="120"/>
        <w:jc w:val="both"/>
        <w:rPr>
          <w:sz w:val="24"/>
          <w:szCs w:val="24"/>
        </w:rPr>
      </w:pPr>
      <w:r w:rsidRPr="002E0156">
        <w:rPr>
          <w:sz w:val="24"/>
          <w:szCs w:val="24"/>
        </w:rPr>
        <w:t>W przypadku stwierdzenia ukrytych wad części i podzespołów zostaną one wymienione na część lub podzespół nowy lub poremontowy.</w:t>
      </w:r>
    </w:p>
    <w:p w14:paraId="43DB135D" w14:textId="77777777" w:rsidR="009F2756" w:rsidRPr="002E0156" w:rsidRDefault="009F2756" w:rsidP="009C3E35">
      <w:pPr>
        <w:numPr>
          <w:ilvl w:val="0"/>
          <w:numId w:val="42"/>
        </w:numPr>
        <w:spacing w:after="120"/>
        <w:jc w:val="both"/>
        <w:rPr>
          <w:sz w:val="24"/>
          <w:szCs w:val="24"/>
        </w:rPr>
      </w:pPr>
      <w:r w:rsidRPr="002E0156">
        <w:rPr>
          <w:sz w:val="24"/>
          <w:szCs w:val="24"/>
        </w:rPr>
        <w:t>Przedstawiciele serwisu i Dzierżawcy określą na miejscu, w trakcie naprawy</w:t>
      </w:r>
      <w:r w:rsidR="00971BEB" w:rsidRPr="002E0156">
        <w:rPr>
          <w:sz w:val="24"/>
          <w:szCs w:val="24"/>
        </w:rPr>
        <w:t>,</w:t>
      </w:r>
      <w:r w:rsidRPr="002E0156">
        <w:rPr>
          <w:sz w:val="24"/>
          <w:szCs w:val="24"/>
        </w:rPr>
        <w:t xml:space="preserve"> jeżeli to możliwe czy usługa jest gwarancyjna. Fakt ten zostanie potwierdzony w </w:t>
      </w:r>
      <w:r w:rsidRPr="002E0156">
        <w:rPr>
          <w:i/>
          <w:sz w:val="24"/>
          <w:szCs w:val="24"/>
        </w:rPr>
        <w:t xml:space="preserve">Protokole usługi serwisowej. </w:t>
      </w:r>
    </w:p>
    <w:p w14:paraId="4682B93E" w14:textId="77777777" w:rsidR="009F2756" w:rsidRPr="002E0156" w:rsidRDefault="009F2756" w:rsidP="009C3E35">
      <w:pPr>
        <w:numPr>
          <w:ilvl w:val="0"/>
          <w:numId w:val="42"/>
        </w:numPr>
        <w:spacing w:after="120"/>
        <w:jc w:val="both"/>
        <w:rPr>
          <w:sz w:val="24"/>
          <w:szCs w:val="24"/>
        </w:rPr>
      </w:pPr>
      <w:r w:rsidRPr="002E0156">
        <w:rPr>
          <w:sz w:val="24"/>
          <w:szCs w:val="24"/>
        </w:rPr>
        <w:t xml:space="preserve">W przypadku stwierdzenia wad wymienionych części zostaną one wymienione na sprawne. </w:t>
      </w:r>
    </w:p>
    <w:p w14:paraId="20094CED" w14:textId="77777777" w:rsidR="009F2756" w:rsidRPr="002E0156" w:rsidRDefault="009F2756" w:rsidP="009C3E35">
      <w:pPr>
        <w:numPr>
          <w:ilvl w:val="0"/>
          <w:numId w:val="42"/>
        </w:numPr>
        <w:spacing w:after="120"/>
        <w:jc w:val="both"/>
        <w:rPr>
          <w:sz w:val="24"/>
          <w:szCs w:val="24"/>
        </w:rPr>
      </w:pPr>
      <w:r w:rsidRPr="002E0156">
        <w:rPr>
          <w:sz w:val="24"/>
          <w:szCs w:val="24"/>
        </w:rPr>
        <w:t>Wydzierżawiający zobowiązany jest dokonać naprawy i po jej dokonaniu sprawdzić funkcjonowanie przedmiotu dzierżawy przez jego uruchomienie z udziałem służb Dzierżawcy.</w:t>
      </w:r>
    </w:p>
    <w:p w14:paraId="1FD8EBED" w14:textId="77777777" w:rsidR="009F2756" w:rsidRPr="002E0156" w:rsidRDefault="009F2756" w:rsidP="009C3E35">
      <w:pPr>
        <w:numPr>
          <w:ilvl w:val="0"/>
          <w:numId w:val="42"/>
        </w:numPr>
        <w:spacing w:after="120"/>
        <w:jc w:val="both"/>
        <w:rPr>
          <w:sz w:val="24"/>
          <w:szCs w:val="24"/>
        </w:rPr>
      </w:pPr>
      <w:r w:rsidRPr="002E0156">
        <w:rPr>
          <w:sz w:val="24"/>
          <w:szCs w:val="24"/>
        </w:rPr>
        <w:t>W przypadku gdy Wydzierżawiający, po wezwaniu do usunięcia wad z tytułu gwarancji, nie dopełni obowiązków wynikających z gwarancji, Dzierżawca uprawniony będzie do usunięcia wad na koszt i</w:t>
      </w:r>
      <w:r w:rsidR="00137767" w:rsidRPr="002E0156">
        <w:rPr>
          <w:sz w:val="24"/>
          <w:szCs w:val="24"/>
        </w:rPr>
        <w:t> </w:t>
      </w:r>
      <w:r w:rsidRPr="002E0156">
        <w:rPr>
          <w:sz w:val="24"/>
          <w:szCs w:val="24"/>
        </w:rPr>
        <w:t>ryzyko Wydzierżawiającego, zachowując przy tym inne uprawnienia wynikające zarówno z SWZ,</w:t>
      </w:r>
      <w:r w:rsidR="00042348" w:rsidRPr="002E0156">
        <w:rPr>
          <w:sz w:val="24"/>
          <w:szCs w:val="24"/>
        </w:rPr>
        <w:t xml:space="preserve"> </w:t>
      </w:r>
      <w:r w:rsidRPr="002E0156">
        <w:rPr>
          <w:sz w:val="24"/>
          <w:szCs w:val="24"/>
        </w:rPr>
        <w:t>umowy jak i rękojmi. W pierwszej kolejności Wydzierżawiający skorzysta i wyczerpie uprawnienia wynikające z gwarancji.</w:t>
      </w:r>
    </w:p>
    <w:p w14:paraId="5FDFB60B" w14:textId="77777777" w:rsidR="009F2756" w:rsidRPr="002E0156" w:rsidRDefault="009F2756" w:rsidP="009C3E35">
      <w:pPr>
        <w:numPr>
          <w:ilvl w:val="0"/>
          <w:numId w:val="42"/>
        </w:numPr>
        <w:spacing w:after="120"/>
        <w:jc w:val="both"/>
        <w:rPr>
          <w:sz w:val="24"/>
          <w:szCs w:val="24"/>
        </w:rPr>
      </w:pPr>
      <w:r w:rsidRPr="002E0156">
        <w:rPr>
          <w:sz w:val="24"/>
          <w:szCs w:val="24"/>
        </w:rPr>
        <w:t>Wymieniony element/część/podzespół przedmiotu dzierżawy winien zostać objęty nową gwarancją na zasadach określonych w umowie.</w:t>
      </w:r>
    </w:p>
    <w:p w14:paraId="2457A0C2" w14:textId="77777777" w:rsidR="009F2756" w:rsidRPr="002E0156" w:rsidRDefault="009F2756" w:rsidP="009C3E35">
      <w:pPr>
        <w:numPr>
          <w:ilvl w:val="0"/>
          <w:numId w:val="42"/>
        </w:numPr>
        <w:spacing w:after="120"/>
        <w:jc w:val="both"/>
        <w:rPr>
          <w:sz w:val="24"/>
          <w:szCs w:val="24"/>
        </w:rPr>
      </w:pPr>
      <w:r w:rsidRPr="002E0156">
        <w:rPr>
          <w:sz w:val="24"/>
          <w:szCs w:val="24"/>
        </w:rPr>
        <w:t xml:space="preserve">W przypadku uznanej gwarancji, wszystkie materiały szybkozużywające się wymienione w trakcie wykonania tej usługi, wymienione będą na koszt Wydzierżawiającego. </w:t>
      </w:r>
    </w:p>
    <w:p w14:paraId="50BF075F" w14:textId="77777777" w:rsidR="009F2756" w:rsidRPr="002E0156" w:rsidRDefault="009F2756" w:rsidP="009C3E35">
      <w:pPr>
        <w:numPr>
          <w:ilvl w:val="0"/>
          <w:numId w:val="42"/>
        </w:numPr>
        <w:spacing w:after="120"/>
        <w:jc w:val="both"/>
        <w:rPr>
          <w:sz w:val="24"/>
          <w:szCs w:val="24"/>
        </w:rPr>
      </w:pPr>
      <w:r w:rsidRPr="002E0156">
        <w:rPr>
          <w:sz w:val="24"/>
          <w:szCs w:val="24"/>
        </w:rPr>
        <w:t xml:space="preserve">Koszty wymienionych części zamiennych w ramach usług serwisowych wraz z kosztami transportu do Dzierżawcy ponosi Wydzierżawiający w przypadku usługi na rzecz uznanej gwarancji. </w:t>
      </w:r>
    </w:p>
    <w:p w14:paraId="4B8A99A2" w14:textId="77777777" w:rsidR="009F2756" w:rsidRPr="002E0156" w:rsidRDefault="009F2756" w:rsidP="009C3E35">
      <w:pPr>
        <w:numPr>
          <w:ilvl w:val="0"/>
          <w:numId w:val="42"/>
        </w:numPr>
        <w:spacing w:after="120"/>
        <w:jc w:val="both"/>
        <w:rPr>
          <w:sz w:val="24"/>
          <w:szCs w:val="24"/>
        </w:rPr>
      </w:pPr>
      <w:r w:rsidRPr="002E0156">
        <w:rPr>
          <w:sz w:val="24"/>
          <w:szCs w:val="24"/>
        </w:rPr>
        <w:t>Gwarancja nie wyłącza uprawnień Dzierżawcy z tytułu rękojmi za wady fizyczne lub prawne przedmiotu dzierżawy.</w:t>
      </w:r>
    </w:p>
    <w:p w14:paraId="1F34B8B1" w14:textId="77777777" w:rsidR="009F2756" w:rsidRPr="002E0156" w:rsidRDefault="009F2756" w:rsidP="009C3E35">
      <w:pPr>
        <w:numPr>
          <w:ilvl w:val="0"/>
          <w:numId w:val="42"/>
        </w:numPr>
        <w:spacing w:after="120"/>
        <w:jc w:val="both"/>
        <w:rPr>
          <w:sz w:val="24"/>
          <w:szCs w:val="24"/>
        </w:rPr>
      </w:pPr>
      <w:r w:rsidRPr="002E0156">
        <w:rPr>
          <w:sz w:val="24"/>
          <w:szCs w:val="24"/>
        </w:rPr>
        <w:t>Stwierdzenie eksploatacji przedmiotu dzierżawy</w:t>
      </w:r>
      <w:r w:rsidR="0001674B" w:rsidRPr="002E0156">
        <w:rPr>
          <w:sz w:val="24"/>
          <w:szCs w:val="24"/>
        </w:rPr>
        <w:t xml:space="preserve"> </w:t>
      </w:r>
      <w:r w:rsidRPr="002E0156">
        <w:rPr>
          <w:sz w:val="24"/>
          <w:szCs w:val="24"/>
        </w:rPr>
        <w:t>niezgodnie z obowiązującą instrukcją i mającej wpływ na jego żywotność, powoduje utratę praw wynikających z tytułu gwarancji tylko w</w:t>
      </w:r>
      <w:r w:rsidR="00754630" w:rsidRPr="002E0156">
        <w:rPr>
          <w:sz w:val="24"/>
          <w:szCs w:val="24"/>
        </w:rPr>
        <w:t> </w:t>
      </w:r>
      <w:r w:rsidRPr="002E0156">
        <w:rPr>
          <w:sz w:val="24"/>
          <w:szCs w:val="24"/>
        </w:rPr>
        <w:t xml:space="preserve"> tym zakresie, którego dotyczą nieprawidłowości.</w:t>
      </w:r>
    </w:p>
    <w:p w14:paraId="449E13CD" w14:textId="77777777" w:rsidR="009F2756" w:rsidRPr="002E0156" w:rsidRDefault="009F2756" w:rsidP="009C3E35">
      <w:pPr>
        <w:numPr>
          <w:ilvl w:val="0"/>
          <w:numId w:val="42"/>
        </w:numPr>
        <w:spacing w:after="120"/>
        <w:jc w:val="both"/>
        <w:rPr>
          <w:sz w:val="24"/>
          <w:szCs w:val="24"/>
        </w:rPr>
      </w:pPr>
      <w:r w:rsidRPr="002E0156">
        <w:rPr>
          <w:sz w:val="24"/>
          <w:szCs w:val="24"/>
        </w:rPr>
        <w:t>Oświadczenie o udzieleniu gwarancji zawarte powyżej uznaje się za równoznaczne z wydaniem dokumentu gwarancyjnego. Jeżeli Wydzierżawiający dostarczy odrębny dokument gwarancyjny warunki i uprawnienia w nim określone nie mogą być sprzeczne lub mniej korzystne dla Dzierżawcy niż warunki i uprawnienia wynikające z postanowień umowy i obowiązujących przepisów prawa polskiego.</w:t>
      </w:r>
    </w:p>
    <w:p w14:paraId="7F6A6D78" w14:textId="77777777" w:rsidR="009F2756" w:rsidRPr="002E0156" w:rsidRDefault="009F2756" w:rsidP="009C3E35">
      <w:pPr>
        <w:numPr>
          <w:ilvl w:val="0"/>
          <w:numId w:val="42"/>
        </w:numPr>
        <w:spacing w:after="120"/>
        <w:jc w:val="both"/>
        <w:rPr>
          <w:sz w:val="24"/>
          <w:szCs w:val="24"/>
        </w:rPr>
      </w:pPr>
      <w:bookmarkStart w:id="67" w:name="_Hlk220571828"/>
      <w:r w:rsidRPr="002E0156">
        <w:rPr>
          <w:sz w:val="24"/>
          <w:szCs w:val="24"/>
        </w:rPr>
        <w:t>W przypadku rozbieżności stanowisk, co do uznania reklamacji, Dzierżawca może zlecić wykonanie badań niezależnemu ekspertowi wskazanemu przez Strony. Jeśli w okresie 7 dni Strony nie dojdą do porozumienia co do wyznaczenia niezależnego eksperta, to Dzierżawca powierzy wykonanie badań notyfikowanej jednostce uprawnionej do wykonywania badań</w:t>
      </w:r>
      <w:r w:rsidR="0001674B" w:rsidRPr="002E0156">
        <w:rPr>
          <w:sz w:val="24"/>
          <w:szCs w:val="24"/>
        </w:rPr>
        <w:t xml:space="preserve"> </w:t>
      </w:r>
      <w:r w:rsidRPr="002E0156">
        <w:rPr>
          <w:sz w:val="24"/>
          <w:szCs w:val="24"/>
        </w:rPr>
        <w:t>w zakresie wynikającym z</w:t>
      </w:r>
      <w:r w:rsidR="00754630" w:rsidRPr="002E0156">
        <w:rPr>
          <w:sz w:val="24"/>
          <w:szCs w:val="24"/>
        </w:rPr>
        <w:t> </w:t>
      </w:r>
      <w:r w:rsidRPr="002E0156">
        <w:rPr>
          <w:sz w:val="24"/>
          <w:szCs w:val="24"/>
        </w:rPr>
        <w:t>reklamacji lub jednostce naukowo-badawczej.</w:t>
      </w:r>
    </w:p>
    <w:bookmarkEnd w:id="67"/>
    <w:p w14:paraId="30F6982B" w14:textId="77777777" w:rsidR="00754630" w:rsidRPr="002E0156" w:rsidRDefault="009F2756" w:rsidP="009C3E35">
      <w:pPr>
        <w:numPr>
          <w:ilvl w:val="0"/>
          <w:numId w:val="42"/>
        </w:numPr>
        <w:spacing w:after="120"/>
        <w:jc w:val="both"/>
        <w:rPr>
          <w:sz w:val="24"/>
          <w:szCs w:val="24"/>
        </w:rPr>
      </w:pPr>
      <w:r w:rsidRPr="002E0156">
        <w:rPr>
          <w:sz w:val="24"/>
          <w:szCs w:val="24"/>
        </w:rPr>
        <w:t>W przypadku uzyskania wyników badań potwierdzających wady przedmiotu dzierżawy koszty badań ponosi Wydzierżawiający natomiast w przypadku uzyskania wyników badań niepotwierdzających istnienia wad przedmiotu dzierżawy koszty badań ponosi Dzierżawca. Wysokość kosztów badań określi każdorazowo niezależny ekspert.</w:t>
      </w:r>
    </w:p>
    <w:p w14:paraId="7F3881F5" w14:textId="77777777" w:rsidR="009F2756" w:rsidRPr="002E0156" w:rsidRDefault="009F2756" w:rsidP="009C3E35">
      <w:pPr>
        <w:numPr>
          <w:ilvl w:val="0"/>
          <w:numId w:val="42"/>
        </w:numPr>
        <w:spacing w:after="120"/>
        <w:rPr>
          <w:sz w:val="24"/>
          <w:szCs w:val="24"/>
        </w:rPr>
      </w:pPr>
      <w:r w:rsidRPr="002E0156">
        <w:rPr>
          <w:sz w:val="24"/>
          <w:szCs w:val="24"/>
        </w:rPr>
        <w:t>Roszczenia gwarancyjne:</w:t>
      </w:r>
    </w:p>
    <w:p w14:paraId="35DE9A20" w14:textId="77777777" w:rsidR="009F2756" w:rsidRPr="002E0156" w:rsidRDefault="009F2756" w:rsidP="009C3E35">
      <w:pPr>
        <w:numPr>
          <w:ilvl w:val="0"/>
          <w:numId w:val="44"/>
        </w:numPr>
        <w:spacing w:after="120"/>
        <w:jc w:val="both"/>
        <w:rPr>
          <w:sz w:val="24"/>
          <w:szCs w:val="24"/>
        </w:rPr>
      </w:pPr>
      <w:r w:rsidRPr="002E0156">
        <w:rPr>
          <w:sz w:val="24"/>
          <w:szCs w:val="24"/>
        </w:rPr>
        <w:t xml:space="preserve">zasadność roszczeń gwarancyjnych będzie określana poprzez rozstrzygnięcia procedur reklamacyjnych opartych na ocenach stanu technicznego naprawianych/wymienianych </w:t>
      </w:r>
      <w:r w:rsidRPr="002E0156">
        <w:rPr>
          <w:sz w:val="24"/>
          <w:szCs w:val="24"/>
        </w:rPr>
        <w:lastRenderedPageBreak/>
        <w:t>podzespołów (w przypadku nieokreślenia na miejscu, w trakcie naprawy czy usługa jest gwarancyjna).</w:t>
      </w:r>
    </w:p>
    <w:p w14:paraId="37CB9CDC" w14:textId="77777777" w:rsidR="009F2756" w:rsidRPr="002E0156" w:rsidRDefault="009F2756" w:rsidP="009C3E35">
      <w:pPr>
        <w:numPr>
          <w:ilvl w:val="0"/>
          <w:numId w:val="44"/>
        </w:numPr>
        <w:spacing w:after="120"/>
        <w:jc w:val="both"/>
        <w:rPr>
          <w:sz w:val="24"/>
          <w:szCs w:val="24"/>
        </w:rPr>
      </w:pPr>
      <w:r w:rsidRPr="002E0156">
        <w:rPr>
          <w:sz w:val="24"/>
          <w:szCs w:val="24"/>
        </w:rPr>
        <w:t>ocena stanu technicznego podzespołu przeprowadzana będzie w stanie zdemontowanym, na terenie Wydzierżawiającego, przy współudziale przedstawicieli Dzierżawcy.</w:t>
      </w:r>
    </w:p>
    <w:p w14:paraId="194D7898" w14:textId="77777777" w:rsidR="009F2756" w:rsidRPr="002E0156" w:rsidRDefault="009F2756" w:rsidP="009C3E35">
      <w:pPr>
        <w:numPr>
          <w:ilvl w:val="0"/>
          <w:numId w:val="44"/>
        </w:numPr>
        <w:spacing w:after="120"/>
        <w:jc w:val="both"/>
        <w:rPr>
          <w:sz w:val="24"/>
          <w:szCs w:val="24"/>
        </w:rPr>
      </w:pPr>
      <w:r w:rsidRPr="002E0156">
        <w:rPr>
          <w:sz w:val="24"/>
          <w:szCs w:val="24"/>
        </w:rPr>
        <w:t>Wydzierżawiający zobowiązany jest przygotować podzespół i zgłosić gotowość do przeprowadzenia oceny stanu technicznego w terminie nie dłuższym niż 2 tygodnie</w:t>
      </w:r>
      <w:r w:rsidR="003F2FD1" w:rsidRPr="002E0156">
        <w:rPr>
          <w:color w:val="00B050"/>
          <w:sz w:val="24"/>
          <w:szCs w:val="24"/>
        </w:rPr>
        <w:t xml:space="preserve"> </w:t>
      </w:r>
      <w:r w:rsidRPr="002E0156">
        <w:rPr>
          <w:sz w:val="24"/>
          <w:szCs w:val="24"/>
        </w:rPr>
        <w:t>od daty przejęcia podzespołu od Dzierżawcy. Brak powyższego zgłoszenia w podanym terminie traktowane będzie jako uznanie roszczeń gwarancyjnych Dzierżawcy bez konieczności przeprowadzania oceny stanu technicznego.</w:t>
      </w:r>
      <w:r w:rsidR="003F2FD1" w:rsidRPr="002E0156">
        <w:rPr>
          <w:sz w:val="24"/>
          <w:szCs w:val="24"/>
        </w:rPr>
        <w:t xml:space="preserve"> </w:t>
      </w:r>
    </w:p>
    <w:p w14:paraId="4C181C6F" w14:textId="77777777" w:rsidR="009F2756" w:rsidRPr="002E0156" w:rsidRDefault="009F2756" w:rsidP="009C3E35">
      <w:pPr>
        <w:numPr>
          <w:ilvl w:val="0"/>
          <w:numId w:val="44"/>
        </w:numPr>
        <w:spacing w:after="120"/>
        <w:jc w:val="both"/>
        <w:rPr>
          <w:sz w:val="24"/>
          <w:szCs w:val="24"/>
        </w:rPr>
      </w:pPr>
      <w:r w:rsidRPr="002E0156">
        <w:rPr>
          <w:sz w:val="24"/>
          <w:szCs w:val="24"/>
        </w:rPr>
        <w:t>w przypadku konieczności naprawy lub wymiany podzespołów, na które gwarancja nie zostanie  uznana, kosztami wynikłymi z tego tytułu zostanie obciążony Dzierżawca, zgodnie z cennikiem obowiązującej umowy na świadczenie usług serwisowych kombajnów chodnikowych, a w przypadku braku umowy lub danej pozycji w cenniku umowy, zgodnie z dostarczonym wr</w:t>
      </w:r>
      <w:r w:rsidR="00EF2636" w:rsidRPr="002E0156">
        <w:rPr>
          <w:sz w:val="24"/>
          <w:szCs w:val="24"/>
        </w:rPr>
        <w:t xml:space="preserve">az </w:t>
      </w:r>
      <w:r w:rsidRPr="002E0156">
        <w:rPr>
          <w:sz w:val="24"/>
          <w:szCs w:val="24"/>
        </w:rPr>
        <w:t>z ofertą cennikiem.</w:t>
      </w:r>
      <w:r w:rsidR="00DD18CD" w:rsidRPr="002E0156">
        <w:rPr>
          <w:sz w:val="24"/>
          <w:szCs w:val="24"/>
        </w:rPr>
        <w:t xml:space="preserve"> Taka wymiana nie może ograniczać ochrony gwarancyjnej przedmiotu dzierżawy.</w:t>
      </w:r>
    </w:p>
    <w:p w14:paraId="5407B786" w14:textId="77777777" w:rsidR="009F2756" w:rsidRPr="002E0156" w:rsidRDefault="009F2756" w:rsidP="009C3E35">
      <w:pPr>
        <w:numPr>
          <w:ilvl w:val="0"/>
          <w:numId w:val="42"/>
        </w:numPr>
        <w:spacing w:after="120"/>
        <w:jc w:val="both"/>
        <w:rPr>
          <w:sz w:val="24"/>
          <w:szCs w:val="24"/>
        </w:rPr>
      </w:pPr>
      <w:r w:rsidRPr="002E0156">
        <w:rPr>
          <w:sz w:val="24"/>
          <w:szCs w:val="24"/>
        </w:rPr>
        <w:t>W ramach usług gwarancyjnych, montażowych i demontażowych Wydzierżawiający zapewnia osoby, które posiadają stosowne uprawnienia do wykonywania</w:t>
      </w:r>
      <w:r w:rsidR="00F87110" w:rsidRPr="002E0156">
        <w:rPr>
          <w:sz w:val="24"/>
          <w:szCs w:val="24"/>
        </w:rPr>
        <w:t xml:space="preserve"> tych czynności na dole kopalni, </w:t>
      </w:r>
      <w:r w:rsidRPr="002E0156">
        <w:rPr>
          <w:sz w:val="24"/>
          <w:szCs w:val="24"/>
        </w:rPr>
        <w:t>tj. odpowiednie kwalifikacje, aktualne badania okresowe, aktualne szkolenia BHP, przeszkolenie</w:t>
      </w:r>
      <w:r w:rsidR="001B04F4" w:rsidRPr="002E0156">
        <w:rPr>
          <w:sz w:val="24"/>
          <w:szCs w:val="24"/>
        </w:rPr>
        <w:t xml:space="preserve"> </w:t>
      </w:r>
      <w:r w:rsidRPr="002E0156">
        <w:rPr>
          <w:sz w:val="24"/>
          <w:szCs w:val="24"/>
        </w:rPr>
        <w:t>z zakresu użytkowania pochłaniaczy i aparatów ucieczkowych oraz wymagane ubezpieczenia. Osoby te muszą posiadać odpowiednie kwalifikacje oraz przeszkolenia i uprawn</w:t>
      </w:r>
      <w:r w:rsidR="00EF2636" w:rsidRPr="002E0156">
        <w:rPr>
          <w:sz w:val="24"/>
          <w:szCs w:val="24"/>
        </w:rPr>
        <w:t xml:space="preserve">ienia wymagane przepisami prawa </w:t>
      </w:r>
      <w:r w:rsidRPr="002E0156">
        <w:rPr>
          <w:sz w:val="24"/>
          <w:szCs w:val="24"/>
        </w:rPr>
        <w:t xml:space="preserve">(w szczególności przepisami BHP), a także, muszą być wyposażone w podstawowe narzędzia oraz stosować odzież, obuwie i sprzęt ochrony indywidualnej spełniające postanowienia Dyrektywy 89/686/EWG oraz Rozporządzenia Ministra Gospodarki z dnia 21 grudnia 2005 r. w sprawie zasadniczych wymagań dla środków ochrony indywidualnej. </w:t>
      </w:r>
    </w:p>
    <w:p w14:paraId="47186A6B" w14:textId="77777777" w:rsidR="009F2756" w:rsidRPr="002E0156" w:rsidRDefault="009F2756" w:rsidP="009C3E35">
      <w:pPr>
        <w:numPr>
          <w:ilvl w:val="0"/>
          <w:numId w:val="42"/>
        </w:numPr>
        <w:spacing w:after="120"/>
        <w:jc w:val="both"/>
        <w:rPr>
          <w:sz w:val="24"/>
          <w:szCs w:val="24"/>
        </w:rPr>
      </w:pPr>
      <w:r w:rsidRPr="002E0156">
        <w:rPr>
          <w:sz w:val="24"/>
          <w:szCs w:val="24"/>
        </w:rPr>
        <w:t>Stwierdzenie konieczności wymiany podzespołu, na który nie może być uznana gwarancja nie może skutkować cofnięciem gwarancji na cały przedmiot dzierżawy.</w:t>
      </w:r>
    </w:p>
    <w:p w14:paraId="0EB76371" w14:textId="77777777" w:rsidR="009F2756" w:rsidRPr="002E0156" w:rsidRDefault="009F2756" w:rsidP="009C3E35">
      <w:pPr>
        <w:numPr>
          <w:ilvl w:val="0"/>
          <w:numId w:val="42"/>
        </w:numPr>
        <w:spacing w:after="120"/>
        <w:jc w:val="both"/>
        <w:rPr>
          <w:sz w:val="24"/>
          <w:szCs w:val="24"/>
        </w:rPr>
      </w:pPr>
      <w:r w:rsidRPr="002E0156">
        <w:rPr>
          <w:sz w:val="24"/>
          <w:szCs w:val="24"/>
        </w:rPr>
        <w:t>Zapisy instrukcji obsługi/DTR nie mogą ograniczać warunków gwarancji określonych niniejszą umową.</w:t>
      </w:r>
    </w:p>
    <w:p w14:paraId="2C6E8DFD" w14:textId="77777777" w:rsidR="000F2CE4" w:rsidRPr="002E0156" w:rsidRDefault="000F2CE4" w:rsidP="008945B2">
      <w:pPr>
        <w:spacing w:after="120"/>
        <w:jc w:val="center"/>
        <w:rPr>
          <w:b/>
          <w:sz w:val="24"/>
          <w:szCs w:val="24"/>
        </w:rPr>
      </w:pPr>
      <w:r w:rsidRPr="002E0156">
        <w:rPr>
          <w:b/>
          <w:spacing w:val="20"/>
          <w:sz w:val="24"/>
          <w:szCs w:val="24"/>
        </w:rPr>
        <w:br w:type="page"/>
      </w:r>
      <w:r w:rsidRPr="002E0156">
        <w:rPr>
          <w:b/>
          <w:spacing w:val="20"/>
          <w:sz w:val="24"/>
          <w:szCs w:val="24"/>
        </w:rPr>
        <w:lastRenderedPageBreak/>
        <w:t>CZĘŚĆ 6</w:t>
      </w:r>
    </w:p>
    <w:p w14:paraId="2849F5A2" w14:textId="77777777" w:rsidR="009F2756" w:rsidRPr="002E0156" w:rsidRDefault="009F2756" w:rsidP="009C3E35">
      <w:pPr>
        <w:pStyle w:val="Akapitzlist"/>
        <w:spacing w:after="120"/>
        <w:contextualSpacing w:val="0"/>
      </w:pPr>
    </w:p>
    <w:p w14:paraId="38610FB5" w14:textId="77777777" w:rsidR="009F2756" w:rsidRPr="002E0156" w:rsidRDefault="000F2CE4" w:rsidP="009C3E35">
      <w:pPr>
        <w:spacing w:after="120"/>
        <w:jc w:val="center"/>
        <w:rPr>
          <w:b/>
          <w:bCs/>
          <w:sz w:val="24"/>
          <w:szCs w:val="24"/>
        </w:rPr>
      </w:pPr>
      <w:r w:rsidRPr="002E0156">
        <w:rPr>
          <w:b/>
          <w:bCs/>
          <w:sz w:val="24"/>
          <w:szCs w:val="24"/>
        </w:rPr>
        <w:t xml:space="preserve">Obowiązki stron związane z realizacją </w:t>
      </w:r>
      <w:r w:rsidR="00A91E39" w:rsidRPr="002E0156">
        <w:rPr>
          <w:b/>
          <w:bCs/>
          <w:sz w:val="24"/>
          <w:szCs w:val="24"/>
        </w:rPr>
        <w:t>przedmiotu dzierżawy</w:t>
      </w:r>
    </w:p>
    <w:p w14:paraId="7EA47402" w14:textId="77777777" w:rsidR="009F2756" w:rsidRPr="002E0156" w:rsidRDefault="009F2756" w:rsidP="009C3E35">
      <w:pPr>
        <w:spacing w:after="120"/>
        <w:rPr>
          <w:sz w:val="24"/>
          <w:szCs w:val="24"/>
          <w:u w:val="single"/>
        </w:rPr>
      </w:pPr>
    </w:p>
    <w:p w14:paraId="06036817" w14:textId="77777777" w:rsidR="009F2756" w:rsidRPr="002E0156" w:rsidRDefault="009F2756" w:rsidP="009C3E35">
      <w:pPr>
        <w:numPr>
          <w:ilvl w:val="1"/>
          <w:numId w:val="31"/>
        </w:numPr>
        <w:tabs>
          <w:tab w:val="clear" w:pos="-128"/>
        </w:tabs>
        <w:spacing w:after="120"/>
        <w:ind w:left="284" w:hanging="295"/>
        <w:rPr>
          <w:b/>
          <w:sz w:val="24"/>
          <w:szCs w:val="24"/>
        </w:rPr>
      </w:pPr>
      <w:r w:rsidRPr="002E0156">
        <w:rPr>
          <w:b/>
          <w:sz w:val="24"/>
          <w:szCs w:val="24"/>
        </w:rPr>
        <w:t>Obowiązki Wydzierżawiającego.</w:t>
      </w:r>
    </w:p>
    <w:p w14:paraId="4BBCFB78" w14:textId="77777777" w:rsidR="009F2756" w:rsidRPr="002E0156" w:rsidRDefault="00B7722B" w:rsidP="009C3E35">
      <w:pPr>
        <w:numPr>
          <w:ilvl w:val="0"/>
          <w:numId w:val="32"/>
        </w:numPr>
        <w:tabs>
          <w:tab w:val="clear" w:pos="357"/>
          <w:tab w:val="num" w:pos="709"/>
        </w:tabs>
        <w:spacing w:after="120"/>
        <w:ind w:left="709" w:hanging="425"/>
        <w:jc w:val="both"/>
        <w:rPr>
          <w:strike/>
          <w:sz w:val="24"/>
          <w:szCs w:val="24"/>
        </w:rPr>
      </w:pPr>
      <w:r w:rsidRPr="002E0156">
        <w:rPr>
          <w:sz w:val="24"/>
          <w:szCs w:val="24"/>
        </w:rPr>
        <w:t>Wydzierżawiający będzie brał udział w montażu i demontażu przedmiotu dzierżawy w przypadku zgłoszenia takiej potrzeby przez Dzierżawcę, w tym udział pracowników serwisu będzie przez pierwszy tydzień eksploatacji na jednej zmianie wydobywczej</w:t>
      </w:r>
      <w:r w:rsidR="00963ACB" w:rsidRPr="002E0156">
        <w:rPr>
          <w:sz w:val="24"/>
          <w:szCs w:val="24"/>
        </w:rPr>
        <w:t>.</w:t>
      </w:r>
    </w:p>
    <w:p w14:paraId="2C07FE84" w14:textId="77777777" w:rsidR="009F2756" w:rsidRPr="002E0156" w:rsidRDefault="009F2756" w:rsidP="009C3E35">
      <w:pPr>
        <w:numPr>
          <w:ilvl w:val="0"/>
          <w:numId w:val="32"/>
        </w:numPr>
        <w:tabs>
          <w:tab w:val="clear" w:pos="357"/>
          <w:tab w:val="num" w:pos="709"/>
        </w:tabs>
        <w:spacing w:after="120"/>
        <w:ind w:left="709" w:hanging="425"/>
        <w:jc w:val="both"/>
        <w:rPr>
          <w:strike/>
          <w:sz w:val="24"/>
          <w:szCs w:val="24"/>
        </w:rPr>
      </w:pPr>
      <w:r w:rsidRPr="002E0156">
        <w:rPr>
          <w:sz w:val="24"/>
          <w:szCs w:val="24"/>
        </w:rPr>
        <w:t>Wydzierżawiający zobowiązuje się do całodobowego świadczenia usług serwisowych dla przedmiotu dzierżawy w okresie obowiązywania umowy, we wszystkie dni tygodnia (również wolne od pracy) podejmując działania od momentu otrzymania zgłoszenia, zgodnie</w:t>
      </w:r>
      <w:r w:rsidR="00C910AB" w:rsidRPr="002E0156">
        <w:rPr>
          <w:sz w:val="24"/>
          <w:szCs w:val="24"/>
        </w:rPr>
        <w:t xml:space="preserve"> </w:t>
      </w:r>
      <w:r w:rsidRPr="002E0156">
        <w:rPr>
          <w:sz w:val="24"/>
          <w:szCs w:val="24"/>
        </w:rPr>
        <w:t>z obowiązującymi u Dzierżawcy przepisami, przez pracowników o odpowiednic</w:t>
      </w:r>
      <w:r w:rsidR="007F1FAC" w:rsidRPr="002E0156">
        <w:rPr>
          <w:sz w:val="24"/>
          <w:szCs w:val="24"/>
        </w:rPr>
        <w:t xml:space="preserve">h do zakresu prac doświadczeniu </w:t>
      </w:r>
      <w:r w:rsidRPr="002E0156">
        <w:rPr>
          <w:sz w:val="24"/>
          <w:szCs w:val="24"/>
        </w:rPr>
        <w:t>i kwalifikacjach, zapoznanych z dokumentacją techniczną prowadzenia napraw maszyny w warunk</w:t>
      </w:r>
      <w:r w:rsidR="007F1FAC" w:rsidRPr="002E0156">
        <w:rPr>
          <w:sz w:val="24"/>
          <w:szCs w:val="24"/>
        </w:rPr>
        <w:t xml:space="preserve">ach dołowych, zapoznanych </w:t>
      </w:r>
      <w:r w:rsidRPr="002E0156">
        <w:rPr>
          <w:sz w:val="24"/>
          <w:szCs w:val="24"/>
        </w:rPr>
        <w:t>z obowiązującymi przepisami.</w:t>
      </w:r>
    </w:p>
    <w:p w14:paraId="49BBD236" w14:textId="77777777" w:rsidR="009F2756" w:rsidRPr="002E0156" w:rsidRDefault="009F2756" w:rsidP="009C3E35">
      <w:pPr>
        <w:numPr>
          <w:ilvl w:val="0"/>
          <w:numId w:val="32"/>
        </w:numPr>
        <w:tabs>
          <w:tab w:val="clear" w:pos="357"/>
          <w:tab w:val="num" w:pos="709"/>
        </w:tabs>
        <w:spacing w:after="120"/>
        <w:ind w:left="709" w:hanging="425"/>
        <w:jc w:val="both"/>
        <w:rPr>
          <w:strike/>
          <w:sz w:val="24"/>
          <w:szCs w:val="24"/>
        </w:rPr>
      </w:pPr>
      <w:bookmarkStart w:id="68" w:name="_Hlk220571921"/>
      <w:r w:rsidRPr="002E0156">
        <w:rPr>
          <w:sz w:val="24"/>
          <w:szCs w:val="24"/>
        </w:rPr>
        <w:t>Realizacja usług serwisowych odbywać się będzie na poniższych zasadach:</w:t>
      </w:r>
    </w:p>
    <w:p w14:paraId="457C4DAA" w14:textId="77777777" w:rsidR="009F2756" w:rsidRPr="002E0156" w:rsidRDefault="009F2756" w:rsidP="009C3E35">
      <w:pPr>
        <w:numPr>
          <w:ilvl w:val="0"/>
          <w:numId w:val="33"/>
        </w:numPr>
        <w:tabs>
          <w:tab w:val="clear" w:pos="928"/>
          <w:tab w:val="num" w:pos="1134"/>
        </w:tabs>
        <w:spacing w:after="120"/>
        <w:ind w:left="1134" w:hanging="425"/>
        <w:jc w:val="both"/>
        <w:rPr>
          <w:sz w:val="24"/>
          <w:szCs w:val="24"/>
        </w:rPr>
      </w:pPr>
      <w:r w:rsidRPr="002E0156">
        <w:rPr>
          <w:sz w:val="24"/>
          <w:szCs w:val="24"/>
        </w:rPr>
        <w:t xml:space="preserve">przyjazd </w:t>
      </w:r>
      <w:bookmarkStart w:id="69" w:name="_Hlk101939776"/>
      <w:r w:rsidR="00B57DCE" w:rsidRPr="002E0156">
        <w:rPr>
          <w:sz w:val="24"/>
          <w:szCs w:val="24"/>
        </w:rPr>
        <w:t xml:space="preserve">serwisu Wydzierżawiającego  </w:t>
      </w:r>
      <w:bookmarkEnd w:id="69"/>
      <w:r w:rsidRPr="002E0156">
        <w:rPr>
          <w:sz w:val="24"/>
          <w:szCs w:val="24"/>
        </w:rPr>
        <w:t xml:space="preserve">do naprawy w razie postoju (lub awaryjnej pracy) przedmiotu dzierżawy w ciągu </w:t>
      </w:r>
      <w:r w:rsidR="00820046" w:rsidRPr="002E0156">
        <w:rPr>
          <w:b/>
          <w:sz w:val="24"/>
          <w:szCs w:val="24"/>
        </w:rPr>
        <w:t xml:space="preserve">8 </w:t>
      </w:r>
      <w:r w:rsidRPr="002E0156">
        <w:rPr>
          <w:b/>
          <w:sz w:val="24"/>
          <w:szCs w:val="24"/>
        </w:rPr>
        <w:t>godzin</w:t>
      </w:r>
      <w:r w:rsidRPr="002E0156">
        <w:rPr>
          <w:sz w:val="24"/>
          <w:szCs w:val="24"/>
        </w:rPr>
        <w:t xml:space="preserve"> licząc od momentu telefonicznego zgłoszenia awarii do serwisu Wydzierżawiającego lub w przypadku działań prewencyjnych w innym wzajemnie uzgodnionym terminie,</w:t>
      </w:r>
    </w:p>
    <w:p w14:paraId="4CBC49C0" w14:textId="77777777" w:rsidR="009F2756" w:rsidRPr="002E0156" w:rsidRDefault="009F2756" w:rsidP="009C3E35">
      <w:pPr>
        <w:numPr>
          <w:ilvl w:val="0"/>
          <w:numId w:val="33"/>
        </w:numPr>
        <w:tabs>
          <w:tab w:val="clear" w:pos="928"/>
          <w:tab w:val="num" w:pos="1134"/>
        </w:tabs>
        <w:spacing w:after="120"/>
        <w:ind w:left="1134" w:hanging="425"/>
        <w:jc w:val="both"/>
        <w:rPr>
          <w:sz w:val="24"/>
          <w:szCs w:val="24"/>
        </w:rPr>
      </w:pPr>
      <w:r w:rsidRPr="002E0156">
        <w:rPr>
          <w:sz w:val="24"/>
          <w:szCs w:val="24"/>
        </w:rPr>
        <w:t xml:space="preserve">w przypadku braku wzajemnie uzgodnionego terminu (przy działaniach prewencyjnych) przyjazd </w:t>
      </w:r>
      <w:r w:rsidR="00B57DCE" w:rsidRPr="002E0156">
        <w:rPr>
          <w:sz w:val="24"/>
          <w:szCs w:val="24"/>
        </w:rPr>
        <w:t xml:space="preserve">serwisu Wydzierżawiającego  </w:t>
      </w:r>
      <w:r w:rsidRPr="002E0156">
        <w:rPr>
          <w:sz w:val="24"/>
          <w:szCs w:val="24"/>
        </w:rPr>
        <w:t xml:space="preserve">powinien nastąpić do </w:t>
      </w:r>
      <w:r w:rsidRPr="002E0156">
        <w:rPr>
          <w:b/>
          <w:sz w:val="24"/>
          <w:szCs w:val="24"/>
        </w:rPr>
        <w:t>24  godzin</w:t>
      </w:r>
      <w:r w:rsidRPr="002E0156">
        <w:rPr>
          <w:sz w:val="24"/>
          <w:szCs w:val="24"/>
        </w:rPr>
        <w:t xml:space="preserve"> od telefonicznego zgłoszenia,</w:t>
      </w:r>
    </w:p>
    <w:p w14:paraId="6E66202A" w14:textId="77777777" w:rsidR="00E160E6" w:rsidRPr="002E0156" w:rsidRDefault="00E160E6" w:rsidP="009C3E35">
      <w:pPr>
        <w:numPr>
          <w:ilvl w:val="0"/>
          <w:numId w:val="33"/>
        </w:numPr>
        <w:tabs>
          <w:tab w:val="clear" w:pos="928"/>
          <w:tab w:val="num" w:pos="1134"/>
        </w:tabs>
        <w:spacing w:after="120"/>
        <w:ind w:left="1134" w:hanging="425"/>
        <w:jc w:val="both"/>
        <w:rPr>
          <w:sz w:val="24"/>
          <w:szCs w:val="24"/>
        </w:rPr>
      </w:pPr>
      <w:r w:rsidRPr="002E0156">
        <w:rPr>
          <w:bCs/>
          <w:spacing w:val="-4"/>
          <w:sz w:val="24"/>
          <w:szCs w:val="24"/>
        </w:rPr>
        <w:t xml:space="preserve">usunięcie zgłoszonej awarii (niesprawności), nastąpi w terminie możliwie najkrótszym od momentu przyjazdu serwisu na kopalnię, jednak nie dłużej niż </w:t>
      </w:r>
      <w:r w:rsidRPr="002E0156">
        <w:rPr>
          <w:b/>
          <w:spacing w:val="-4"/>
          <w:sz w:val="24"/>
          <w:szCs w:val="24"/>
        </w:rPr>
        <w:t>24 godziny</w:t>
      </w:r>
      <w:r w:rsidRPr="002E0156">
        <w:rPr>
          <w:bCs/>
          <w:spacing w:val="-4"/>
          <w:sz w:val="24"/>
          <w:szCs w:val="24"/>
        </w:rPr>
        <w:t xml:space="preserve"> licząc od momentu telefonicznego zgłoszenia do serwisu </w:t>
      </w:r>
      <w:r w:rsidR="00B53DA4" w:rsidRPr="002E0156">
        <w:rPr>
          <w:b/>
          <w:bCs/>
          <w:spacing w:val="-4"/>
          <w:sz w:val="24"/>
          <w:szCs w:val="24"/>
        </w:rPr>
        <w:t>Wydzierżawiającego</w:t>
      </w:r>
      <w:r w:rsidRPr="002E0156">
        <w:rPr>
          <w:b/>
          <w:bCs/>
          <w:spacing w:val="-4"/>
          <w:sz w:val="24"/>
          <w:szCs w:val="24"/>
        </w:rPr>
        <w:t>.</w:t>
      </w:r>
    </w:p>
    <w:p w14:paraId="5EECEE28" w14:textId="77777777" w:rsidR="00E160E6" w:rsidRPr="002E0156" w:rsidRDefault="00E160E6" w:rsidP="009C3E35">
      <w:pPr>
        <w:spacing w:after="120"/>
        <w:ind w:left="1134"/>
        <w:jc w:val="both"/>
        <w:rPr>
          <w:bCs/>
          <w:iCs/>
          <w:spacing w:val="-4"/>
          <w:sz w:val="24"/>
          <w:szCs w:val="24"/>
        </w:rPr>
      </w:pPr>
      <w:r w:rsidRPr="002E0156">
        <w:rPr>
          <w:bCs/>
          <w:spacing w:val="-4"/>
          <w:sz w:val="24"/>
          <w:szCs w:val="24"/>
        </w:rPr>
        <w:t xml:space="preserve">Czas ten wydłuża się o czas dotarcia przez pracowników serwisu do kombajnu, czas przygotowania kombajnu przez  </w:t>
      </w:r>
      <w:r w:rsidR="00B53DA4" w:rsidRPr="002E0156">
        <w:rPr>
          <w:bCs/>
          <w:spacing w:val="-4"/>
          <w:sz w:val="24"/>
          <w:szCs w:val="24"/>
        </w:rPr>
        <w:t xml:space="preserve"> </w:t>
      </w:r>
      <w:r w:rsidR="00B53DA4" w:rsidRPr="002E0156">
        <w:rPr>
          <w:b/>
          <w:bCs/>
          <w:spacing w:val="-4"/>
          <w:sz w:val="24"/>
          <w:szCs w:val="24"/>
        </w:rPr>
        <w:t>Dzierżawcę</w:t>
      </w:r>
      <w:r w:rsidR="00B53DA4" w:rsidRPr="002E0156">
        <w:rPr>
          <w:bCs/>
          <w:spacing w:val="-4"/>
          <w:sz w:val="24"/>
          <w:szCs w:val="24"/>
        </w:rPr>
        <w:t xml:space="preserve"> </w:t>
      </w:r>
      <w:r w:rsidRPr="002E0156">
        <w:rPr>
          <w:bCs/>
          <w:spacing w:val="-4"/>
          <w:sz w:val="24"/>
          <w:szCs w:val="24"/>
        </w:rPr>
        <w:t>do świadczenia usługi serwisowej, w tym czas transportu części</w:t>
      </w:r>
      <w:r w:rsidR="007F1FAC" w:rsidRPr="002E0156">
        <w:rPr>
          <w:bCs/>
          <w:spacing w:val="-4"/>
          <w:sz w:val="24"/>
          <w:szCs w:val="24"/>
        </w:rPr>
        <w:t xml:space="preserve"> </w:t>
      </w:r>
      <w:r w:rsidRPr="002E0156">
        <w:rPr>
          <w:bCs/>
          <w:spacing w:val="-4"/>
          <w:sz w:val="24"/>
          <w:szCs w:val="24"/>
        </w:rPr>
        <w:t xml:space="preserve">i podzespołów na terenie kopalni przez </w:t>
      </w:r>
      <w:r w:rsidR="00B53DA4" w:rsidRPr="002E0156">
        <w:rPr>
          <w:b/>
          <w:bCs/>
          <w:spacing w:val="-4"/>
          <w:sz w:val="24"/>
          <w:szCs w:val="24"/>
        </w:rPr>
        <w:t>Dzierżawcę</w:t>
      </w:r>
      <w:r w:rsidR="00B53DA4" w:rsidRPr="002E0156">
        <w:rPr>
          <w:bCs/>
          <w:spacing w:val="-4"/>
          <w:sz w:val="24"/>
          <w:szCs w:val="24"/>
        </w:rPr>
        <w:t xml:space="preserve"> </w:t>
      </w:r>
      <w:r w:rsidRPr="002E0156">
        <w:rPr>
          <w:bCs/>
          <w:spacing w:val="-4"/>
          <w:sz w:val="24"/>
          <w:szCs w:val="24"/>
        </w:rPr>
        <w:t xml:space="preserve">oraz czas transportu części i podzespołów niezbędnych do usunięcia postoju (lub awaryjnej pracy) od  </w:t>
      </w:r>
      <w:r w:rsidR="00B53DA4" w:rsidRPr="002E0156">
        <w:rPr>
          <w:b/>
          <w:bCs/>
          <w:spacing w:val="-4"/>
          <w:sz w:val="24"/>
          <w:szCs w:val="24"/>
        </w:rPr>
        <w:t>Wydzierżawiającego</w:t>
      </w:r>
      <w:r w:rsidR="00B53DA4" w:rsidRPr="002E0156">
        <w:rPr>
          <w:bCs/>
          <w:spacing w:val="-4"/>
          <w:sz w:val="24"/>
          <w:szCs w:val="24"/>
        </w:rPr>
        <w:t xml:space="preserve"> </w:t>
      </w:r>
      <w:r w:rsidRPr="002E0156">
        <w:rPr>
          <w:bCs/>
          <w:spacing w:val="-4"/>
          <w:sz w:val="24"/>
          <w:szCs w:val="24"/>
        </w:rPr>
        <w:t xml:space="preserve">do  </w:t>
      </w:r>
      <w:r w:rsidR="00B53DA4" w:rsidRPr="002E0156">
        <w:rPr>
          <w:b/>
          <w:bCs/>
          <w:spacing w:val="-4"/>
          <w:sz w:val="24"/>
          <w:szCs w:val="24"/>
        </w:rPr>
        <w:t>Dzierżawcy</w:t>
      </w:r>
      <w:r w:rsidR="00B53DA4" w:rsidRPr="002E0156">
        <w:rPr>
          <w:bCs/>
          <w:spacing w:val="-4"/>
          <w:sz w:val="24"/>
          <w:szCs w:val="24"/>
        </w:rPr>
        <w:t xml:space="preserve"> </w:t>
      </w:r>
      <w:r w:rsidRPr="002E0156">
        <w:rPr>
          <w:bCs/>
          <w:spacing w:val="-4"/>
          <w:sz w:val="24"/>
          <w:szCs w:val="24"/>
        </w:rPr>
        <w:t>jeżeli stwierdzony zakres usługi okazał się inny, niż określony w telefonicznym zgłoszeniu</w:t>
      </w:r>
      <w:r w:rsidRPr="002E0156">
        <w:rPr>
          <w:bCs/>
          <w:iCs/>
          <w:spacing w:val="-4"/>
          <w:sz w:val="24"/>
          <w:szCs w:val="24"/>
        </w:rPr>
        <w:t>.</w:t>
      </w:r>
    </w:p>
    <w:p w14:paraId="42795AF5" w14:textId="77777777" w:rsidR="00284F9C" w:rsidRPr="002E0156" w:rsidRDefault="00E160E6" w:rsidP="009C3E35">
      <w:pPr>
        <w:spacing w:after="120"/>
        <w:ind w:left="1134"/>
        <w:jc w:val="both"/>
        <w:rPr>
          <w:rFonts w:eastAsia="Calibri"/>
          <w:bCs/>
          <w:sz w:val="24"/>
          <w:szCs w:val="24"/>
        </w:rPr>
      </w:pPr>
      <w:r w:rsidRPr="002E0156">
        <w:rPr>
          <w:rFonts w:eastAsia="Calibri"/>
          <w:bCs/>
          <w:sz w:val="24"/>
          <w:szCs w:val="24"/>
        </w:rPr>
        <w:t xml:space="preserve">W przypadku braku możliwości usunięcia awarii w warunkach dołowych i konieczności naprawy w siedzibie  </w:t>
      </w:r>
      <w:r w:rsidR="00A90B83" w:rsidRPr="002E0156">
        <w:rPr>
          <w:rFonts w:eastAsia="Calibri"/>
          <w:b/>
          <w:bCs/>
          <w:sz w:val="24"/>
          <w:szCs w:val="24"/>
        </w:rPr>
        <w:t>Wydzierżawiającego</w:t>
      </w:r>
      <w:r w:rsidR="00A90B83" w:rsidRPr="002E0156">
        <w:rPr>
          <w:rFonts w:eastAsia="Calibri"/>
          <w:bCs/>
          <w:sz w:val="24"/>
          <w:szCs w:val="24"/>
        </w:rPr>
        <w:t xml:space="preserve"> </w:t>
      </w:r>
      <w:r w:rsidRPr="002E0156">
        <w:rPr>
          <w:rFonts w:eastAsia="Calibri"/>
          <w:bCs/>
          <w:sz w:val="24"/>
          <w:szCs w:val="24"/>
        </w:rPr>
        <w:t>związanej z zastosowaniem narzędzi</w:t>
      </w:r>
      <w:r w:rsidR="007F1FAC" w:rsidRPr="002E0156">
        <w:rPr>
          <w:rFonts w:eastAsia="Calibri"/>
          <w:bCs/>
          <w:sz w:val="24"/>
          <w:szCs w:val="24"/>
        </w:rPr>
        <w:t xml:space="preserve"> </w:t>
      </w:r>
      <w:r w:rsidRPr="002E0156">
        <w:rPr>
          <w:rFonts w:eastAsia="Calibri"/>
          <w:bCs/>
          <w:sz w:val="24"/>
          <w:szCs w:val="24"/>
        </w:rPr>
        <w:t>i urządzeń specjalistycznych lub robót specjalistycznych, usunięcie awarii nastąpi w innym uzgodnionym terminie</w:t>
      </w:r>
      <w:r w:rsidR="00284F9C" w:rsidRPr="002E0156">
        <w:rPr>
          <w:rFonts w:eastAsia="Calibri"/>
          <w:bCs/>
          <w:sz w:val="24"/>
          <w:szCs w:val="24"/>
        </w:rPr>
        <w:t>,</w:t>
      </w:r>
    </w:p>
    <w:p w14:paraId="44A34E75" w14:textId="77777777" w:rsidR="009F2756" w:rsidRPr="002E0156" w:rsidRDefault="009F2756" w:rsidP="009C3E35">
      <w:pPr>
        <w:numPr>
          <w:ilvl w:val="0"/>
          <w:numId w:val="33"/>
        </w:numPr>
        <w:tabs>
          <w:tab w:val="clear" w:pos="928"/>
          <w:tab w:val="num" w:pos="1134"/>
        </w:tabs>
        <w:spacing w:after="120"/>
        <w:ind w:left="1134" w:hanging="425"/>
        <w:jc w:val="both"/>
        <w:rPr>
          <w:sz w:val="24"/>
          <w:szCs w:val="24"/>
        </w:rPr>
      </w:pPr>
      <w:r w:rsidRPr="002E0156">
        <w:rPr>
          <w:sz w:val="24"/>
          <w:szCs w:val="24"/>
        </w:rPr>
        <w:t xml:space="preserve">udostępnienie części, niezbędnych służbom technicznym Dzierżawcy dla utrzymania ruchu przedmiotu dzierżawy, następuje w terminie do </w:t>
      </w:r>
      <w:r w:rsidRPr="002E0156">
        <w:rPr>
          <w:b/>
          <w:sz w:val="24"/>
          <w:szCs w:val="24"/>
        </w:rPr>
        <w:t>8 godzin</w:t>
      </w:r>
      <w:r w:rsidRPr="002E0156">
        <w:rPr>
          <w:sz w:val="24"/>
          <w:szCs w:val="24"/>
        </w:rPr>
        <w:t xml:space="preserve"> od momentu telefonicznego zgłoszenia takiej potrzeby do Wydzierżawiającego w przypadku postoju (lub awaryjnej pracy) przedmiotu dzierżawy lub w przypadku działań prewencyjnych w innym wzajemnie uzgodnionym terminie,</w:t>
      </w:r>
    </w:p>
    <w:p w14:paraId="4805B618" w14:textId="77777777" w:rsidR="009F2756" w:rsidRPr="002E0156" w:rsidRDefault="009F2756" w:rsidP="009C3E35">
      <w:pPr>
        <w:numPr>
          <w:ilvl w:val="0"/>
          <w:numId w:val="33"/>
        </w:numPr>
        <w:tabs>
          <w:tab w:val="clear" w:pos="928"/>
          <w:tab w:val="num" w:pos="1134"/>
        </w:tabs>
        <w:spacing w:after="120"/>
        <w:ind w:left="1134" w:hanging="425"/>
        <w:jc w:val="both"/>
        <w:rPr>
          <w:sz w:val="24"/>
          <w:szCs w:val="24"/>
        </w:rPr>
      </w:pPr>
      <w:r w:rsidRPr="002E0156">
        <w:rPr>
          <w:sz w:val="24"/>
          <w:szCs w:val="24"/>
        </w:rPr>
        <w:t xml:space="preserve">w przypadku braku wzajemnie uzgodnionego terminu (przy działaniu prewencyjnym) udostępnienie części niezbędnych służbom Dzierżawcy dla utrzymania ruchu przedmiotu dzierżawy, następuje do </w:t>
      </w:r>
      <w:r w:rsidRPr="002E0156">
        <w:rPr>
          <w:b/>
          <w:sz w:val="24"/>
          <w:szCs w:val="24"/>
        </w:rPr>
        <w:t>24 godzin</w:t>
      </w:r>
      <w:r w:rsidRPr="002E0156">
        <w:rPr>
          <w:sz w:val="24"/>
          <w:szCs w:val="24"/>
        </w:rPr>
        <w:t xml:space="preserve"> od telefonicznego zgłoszenia, </w:t>
      </w:r>
    </w:p>
    <w:p w14:paraId="1E279D86" w14:textId="77777777" w:rsidR="009F2756" w:rsidRPr="002E0156" w:rsidRDefault="009F2756" w:rsidP="009C3E35">
      <w:pPr>
        <w:numPr>
          <w:ilvl w:val="0"/>
          <w:numId w:val="33"/>
        </w:numPr>
        <w:tabs>
          <w:tab w:val="clear" w:pos="928"/>
          <w:tab w:val="num" w:pos="1134"/>
        </w:tabs>
        <w:spacing w:after="120"/>
        <w:ind w:left="1134" w:hanging="425"/>
        <w:jc w:val="both"/>
        <w:rPr>
          <w:sz w:val="24"/>
          <w:szCs w:val="24"/>
        </w:rPr>
      </w:pPr>
      <w:r w:rsidRPr="002E0156">
        <w:rPr>
          <w:sz w:val="24"/>
          <w:szCs w:val="24"/>
        </w:rPr>
        <w:lastRenderedPageBreak/>
        <w:t xml:space="preserve">w ramach świadczonych usług serwisowych dla przedmiotu dzierżawy, w okresie obowiązywania umowy, Wydzierżawiający zapewni dostawę sprawnych </w:t>
      </w:r>
      <w:r w:rsidR="00284F9C" w:rsidRPr="002E0156">
        <w:rPr>
          <w:sz w:val="24"/>
          <w:szCs w:val="24"/>
        </w:rPr>
        <w:t>podzespołów i części zamiennych,</w:t>
      </w:r>
    </w:p>
    <w:p w14:paraId="70D2D93F" w14:textId="77777777" w:rsidR="004C7FAE" w:rsidRPr="002E0156" w:rsidRDefault="004C7FAE" w:rsidP="009C3E35">
      <w:pPr>
        <w:numPr>
          <w:ilvl w:val="0"/>
          <w:numId w:val="33"/>
        </w:numPr>
        <w:tabs>
          <w:tab w:val="clear" w:pos="928"/>
          <w:tab w:val="num" w:pos="1134"/>
        </w:tabs>
        <w:spacing w:after="120"/>
        <w:ind w:left="1134" w:hanging="425"/>
        <w:jc w:val="both"/>
        <w:rPr>
          <w:sz w:val="24"/>
          <w:szCs w:val="24"/>
        </w:rPr>
      </w:pPr>
      <w:r w:rsidRPr="002E0156">
        <w:rPr>
          <w:sz w:val="24"/>
          <w:szCs w:val="24"/>
        </w:rPr>
        <w:t>w przypadku wykonania usługi serwisowej na maszynie lub urządzeniu objętym gwarancją  Wydzierżawiającego i braku możliwości zgodnego określenia odpowiedzialności za powstanie awarii (wyłączenia lub nieodpowiedzialności gwarancyjnej) Wydzierżawiający przeprowadzi procedurę reklamacyjną. z udziałem służb technicznych Dzierżawcy w siedzibie Wydzierżawiającego w terminie do 30 dni od daty dostarczenia podzespołów</w:t>
      </w:r>
      <w:r w:rsidR="0001674B" w:rsidRPr="002E0156">
        <w:rPr>
          <w:sz w:val="24"/>
          <w:szCs w:val="24"/>
        </w:rPr>
        <w:t xml:space="preserve"> </w:t>
      </w:r>
      <w:r w:rsidRPr="002E0156">
        <w:rPr>
          <w:sz w:val="24"/>
          <w:szCs w:val="24"/>
        </w:rPr>
        <w:t>do</w:t>
      </w:r>
      <w:r w:rsidR="0001674B" w:rsidRPr="002E0156">
        <w:rPr>
          <w:sz w:val="24"/>
          <w:szCs w:val="24"/>
        </w:rPr>
        <w:t xml:space="preserve"> </w:t>
      </w:r>
      <w:r w:rsidR="00284F9C" w:rsidRPr="002E0156">
        <w:rPr>
          <w:sz w:val="24"/>
          <w:szCs w:val="24"/>
        </w:rPr>
        <w:t>Wydzierżawiającego,</w:t>
      </w:r>
    </w:p>
    <w:bookmarkEnd w:id="68"/>
    <w:p w14:paraId="63E52F3C" w14:textId="77777777" w:rsidR="004C7FAE" w:rsidRPr="002E0156" w:rsidRDefault="004C7FAE" w:rsidP="009C3E35">
      <w:pPr>
        <w:numPr>
          <w:ilvl w:val="0"/>
          <w:numId w:val="33"/>
        </w:numPr>
        <w:tabs>
          <w:tab w:val="clear" w:pos="928"/>
          <w:tab w:val="num" w:pos="1134"/>
        </w:tabs>
        <w:spacing w:after="120"/>
        <w:ind w:left="1134" w:hanging="425"/>
        <w:jc w:val="both"/>
        <w:rPr>
          <w:sz w:val="24"/>
          <w:szCs w:val="24"/>
        </w:rPr>
      </w:pPr>
      <w:r w:rsidRPr="002E0156">
        <w:rPr>
          <w:iCs/>
          <w:sz w:val="24"/>
          <w:szCs w:val="24"/>
        </w:rPr>
        <w:t>Wydzierżawiający</w:t>
      </w:r>
      <w:r w:rsidRPr="002E0156">
        <w:rPr>
          <w:sz w:val="24"/>
          <w:szCs w:val="24"/>
        </w:rPr>
        <w:t xml:space="preserve"> przeprowadzi bez zbędnej zwłoki procedurę reklamacyjną z udziałem służb technicznych </w:t>
      </w:r>
      <w:r w:rsidRPr="002E0156">
        <w:rPr>
          <w:iCs/>
          <w:sz w:val="24"/>
          <w:szCs w:val="24"/>
        </w:rPr>
        <w:t>Dzierżawcy</w:t>
      </w:r>
      <w:r w:rsidRPr="002E0156">
        <w:rPr>
          <w:sz w:val="24"/>
          <w:szCs w:val="24"/>
        </w:rPr>
        <w:t xml:space="preserve"> albo uzna wykonaną usługę jako niepłatną w przypadku:</w:t>
      </w:r>
    </w:p>
    <w:p w14:paraId="6A51F99F" w14:textId="77777777" w:rsidR="004C7FAE" w:rsidRPr="002E0156" w:rsidRDefault="004C7FAE" w:rsidP="00241C0E">
      <w:pPr>
        <w:pStyle w:val="Tekstpodstawowy2"/>
        <w:numPr>
          <w:ilvl w:val="0"/>
          <w:numId w:val="109"/>
        </w:numPr>
        <w:spacing w:line="240" w:lineRule="auto"/>
        <w:ind w:left="1418" w:hanging="284"/>
        <w:jc w:val="both"/>
        <w:rPr>
          <w:b/>
          <w:bCs/>
          <w:sz w:val="24"/>
          <w:szCs w:val="24"/>
        </w:rPr>
      </w:pPr>
      <w:r w:rsidRPr="002E0156">
        <w:rPr>
          <w:sz w:val="24"/>
          <w:szCs w:val="24"/>
        </w:rPr>
        <w:t xml:space="preserve">przesłania przez Dzierżawcę </w:t>
      </w:r>
      <w:r w:rsidRPr="002E0156">
        <w:rPr>
          <w:i/>
          <w:iCs/>
          <w:sz w:val="24"/>
          <w:szCs w:val="24"/>
        </w:rPr>
        <w:t xml:space="preserve">Informacji </w:t>
      </w:r>
      <w:r w:rsidRPr="002E0156">
        <w:rPr>
          <w:sz w:val="24"/>
          <w:szCs w:val="24"/>
        </w:rPr>
        <w:t>z zastrzeżeniami, co do kwalifikacji wykonanej usługi serwisowej,</w:t>
      </w:r>
    </w:p>
    <w:p w14:paraId="65E22705" w14:textId="77777777" w:rsidR="004C7FAE" w:rsidRPr="002E0156" w:rsidRDefault="004C7FAE" w:rsidP="00241C0E">
      <w:pPr>
        <w:pStyle w:val="Tekstpodstawowy2"/>
        <w:numPr>
          <w:ilvl w:val="0"/>
          <w:numId w:val="109"/>
        </w:numPr>
        <w:spacing w:line="240" w:lineRule="auto"/>
        <w:ind w:left="1418" w:hanging="284"/>
        <w:jc w:val="both"/>
        <w:rPr>
          <w:b/>
          <w:bCs/>
          <w:sz w:val="24"/>
          <w:szCs w:val="24"/>
        </w:rPr>
      </w:pPr>
      <w:r w:rsidRPr="002E0156">
        <w:rPr>
          <w:sz w:val="24"/>
          <w:szCs w:val="24"/>
        </w:rPr>
        <w:t>braku możliwości jednoznacznego określenia przyczyn awarii (niesprawności) i odpowiedzialności za koszt wykonanej usługi serwisowej,</w:t>
      </w:r>
    </w:p>
    <w:p w14:paraId="2FFFD7FD" w14:textId="77777777" w:rsidR="004C7FAE" w:rsidRPr="002E0156" w:rsidRDefault="004C7FAE" w:rsidP="00241C0E">
      <w:pPr>
        <w:pStyle w:val="Tekstpodstawowy2"/>
        <w:numPr>
          <w:ilvl w:val="0"/>
          <w:numId w:val="109"/>
        </w:numPr>
        <w:spacing w:line="240" w:lineRule="auto"/>
        <w:ind w:left="1418" w:hanging="284"/>
        <w:jc w:val="both"/>
        <w:rPr>
          <w:b/>
          <w:bCs/>
          <w:sz w:val="24"/>
          <w:szCs w:val="24"/>
        </w:rPr>
      </w:pPr>
      <w:r w:rsidRPr="002E0156">
        <w:rPr>
          <w:sz w:val="24"/>
          <w:szCs w:val="24"/>
        </w:rPr>
        <w:t>braku możliwości kwalifikacji danej usługi przez przedstawiciela Wydzierżawiającego na miejscu, w trakcie naprawy.</w:t>
      </w:r>
    </w:p>
    <w:p w14:paraId="050DD157" w14:textId="77777777" w:rsidR="004C7FAE" w:rsidRPr="002E0156" w:rsidRDefault="004C7FAE" w:rsidP="009C3E35">
      <w:pPr>
        <w:numPr>
          <w:ilvl w:val="0"/>
          <w:numId w:val="33"/>
        </w:numPr>
        <w:spacing w:after="120"/>
        <w:jc w:val="both"/>
        <w:rPr>
          <w:sz w:val="24"/>
          <w:szCs w:val="24"/>
        </w:rPr>
      </w:pPr>
      <w:r w:rsidRPr="002E0156">
        <w:rPr>
          <w:sz w:val="24"/>
          <w:szCs w:val="24"/>
        </w:rPr>
        <w:t xml:space="preserve">Strony zobowiązują się do zakończenia procedury reklamacyjnej w terminie do 60 dni od daty wykonania usługi. Za porozumieniem </w:t>
      </w:r>
      <w:r w:rsidR="00284F9C" w:rsidRPr="002E0156">
        <w:rPr>
          <w:sz w:val="24"/>
          <w:szCs w:val="24"/>
        </w:rPr>
        <w:t>Stron termin ten można wydłużyć.</w:t>
      </w:r>
    </w:p>
    <w:p w14:paraId="7E24B491" w14:textId="77777777" w:rsidR="004C7FAE" w:rsidRPr="002E0156" w:rsidRDefault="004C7FAE" w:rsidP="009C3E35">
      <w:pPr>
        <w:numPr>
          <w:ilvl w:val="0"/>
          <w:numId w:val="33"/>
        </w:numPr>
        <w:spacing w:after="120"/>
        <w:jc w:val="both"/>
        <w:rPr>
          <w:sz w:val="24"/>
          <w:szCs w:val="24"/>
        </w:rPr>
      </w:pPr>
      <w:r w:rsidRPr="002E0156">
        <w:rPr>
          <w:sz w:val="24"/>
          <w:szCs w:val="24"/>
        </w:rPr>
        <w:t>W wyniku postępowania reklamacyjnego należy jednoznacznie ustalić Stronę (Strony) zobowiązaną do pokrycia kosztów naprawy, a w przypadku nieuznania praw z tytułu gwarancji Wydzierżawiający winien wykazać i udowodnić przyczyny utraty całkowitych lub częściowych praw z tytułu gwarancji.</w:t>
      </w:r>
    </w:p>
    <w:p w14:paraId="61302732" w14:textId="77777777" w:rsidR="004C7FAE" w:rsidRPr="002E0156" w:rsidRDefault="004C7FAE" w:rsidP="009C3E35">
      <w:pPr>
        <w:numPr>
          <w:ilvl w:val="0"/>
          <w:numId w:val="33"/>
        </w:numPr>
        <w:spacing w:after="120"/>
        <w:jc w:val="both"/>
        <w:rPr>
          <w:sz w:val="24"/>
          <w:szCs w:val="24"/>
        </w:rPr>
      </w:pPr>
      <w:r w:rsidRPr="002E0156">
        <w:rPr>
          <w:sz w:val="24"/>
          <w:szCs w:val="24"/>
        </w:rPr>
        <w:t>Za okres prowadzenia procedury reklamacyjnej nie przysługują odsetki.</w:t>
      </w:r>
    </w:p>
    <w:p w14:paraId="0F5C8135" w14:textId="77777777" w:rsidR="004C7FAE" w:rsidRPr="002E0156" w:rsidRDefault="004C7FAE" w:rsidP="009C3E35">
      <w:pPr>
        <w:numPr>
          <w:ilvl w:val="0"/>
          <w:numId w:val="33"/>
        </w:numPr>
        <w:spacing w:after="120"/>
        <w:jc w:val="both"/>
        <w:rPr>
          <w:sz w:val="24"/>
          <w:szCs w:val="24"/>
        </w:rPr>
      </w:pPr>
      <w:r w:rsidRPr="002E0156">
        <w:rPr>
          <w:sz w:val="24"/>
          <w:szCs w:val="24"/>
        </w:rPr>
        <w:t>O proponowanym terminie reklamacji Wydzierżawiający powiadomi Dzierżawcę pisemnie</w:t>
      </w:r>
      <w:r w:rsidR="00B7220C" w:rsidRPr="002E0156">
        <w:rPr>
          <w:sz w:val="24"/>
          <w:szCs w:val="24"/>
        </w:rPr>
        <w:t xml:space="preserve"> </w:t>
      </w:r>
      <w:r w:rsidRPr="002E0156">
        <w:rPr>
          <w:sz w:val="24"/>
          <w:szCs w:val="24"/>
        </w:rPr>
        <w:t>z</w:t>
      </w:r>
      <w:r w:rsidR="00953C4D" w:rsidRPr="002E0156">
        <w:rPr>
          <w:sz w:val="24"/>
          <w:szCs w:val="24"/>
        </w:rPr>
        <w:t xml:space="preserve"> </w:t>
      </w:r>
      <w:r w:rsidRPr="002E0156">
        <w:rPr>
          <w:sz w:val="24"/>
          <w:szCs w:val="24"/>
        </w:rPr>
        <w:t>wyprzedzeniem min. 3 dni roboczych.</w:t>
      </w:r>
    </w:p>
    <w:p w14:paraId="6AD59223" w14:textId="77777777" w:rsidR="004C7FAE" w:rsidRPr="002E0156" w:rsidRDefault="004C7FAE" w:rsidP="009C3E35">
      <w:pPr>
        <w:numPr>
          <w:ilvl w:val="0"/>
          <w:numId w:val="33"/>
        </w:numPr>
        <w:spacing w:after="120"/>
        <w:jc w:val="both"/>
        <w:rPr>
          <w:sz w:val="24"/>
          <w:szCs w:val="24"/>
        </w:rPr>
      </w:pPr>
      <w:r w:rsidRPr="002E0156">
        <w:rPr>
          <w:sz w:val="24"/>
          <w:szCs w:val="24"/>
        </w:rPr>
        <w:t>B</w:t>
      </w:r>
      <w:r w:rsidR="00BE519C" w:rsidRPr="002E0156">
        <w:rPr>
          <w:iCs/>
          <w:sz w:val="24"/>
          <w:szCs w:val="24"/>
        </w:rPr>
        <w:t>rak przeprowadzenia procedury reklamacyjnej w terminie do 30 dni z winy Wydzierżawiającego/</w:t>
      </w:r>
      <w:r w:rsidR="00971BEB" w:rsidRPr="002E0156">
        <w:rPr>
          <w:iCs/>
          <w:sz w:val="24"/>
          <w:szCs w:val="24"/>
        </w:rPr>
        <w:t xml:space="preserve"> </w:t>
      </w:r>
      <w:r w:rsidR="00BE519C" w:rsidRPr="002E0156">
        <w:rPr>
          <w:iCs/>
          <w:sz w:val="24"/>
          <w:szCs w:val="24"/>
        </w:rPr>
        <w:t>Dzierżawcy będzie skutkować uznaniem/nieuznaniem roszczeń gwarancyjnych Dzierżawcy i uznanie wykonanej usługi jako nieodpłatną/odpłatną. Za porozumieniem Stron termin ten można wydłużyć</w:t>
      </w:r>
    </w:p>
    <w:p w14:paraId="1E543849" w14:textId="77777777" w:rsidR="004C7FAE" w:rsidRPr="002E0156" w:rsidRDefault="004C7FAE" w:rsidP="009C3E35">
      <w:pPr>
        <w:numPr>
          <w:ilvl w:val="0"/>
          <w:numId w:val="33"/>
        </w:numPr>
        <w:spacing w:after="120"/>
        <w:jc w:val="both"/>
        <w:rPr>
          <w:sz w:val="24"/>
          <w:szCs w:val="24"/>
        </w:rPr>
      </w:pPr>
      <w:r w:rsidRPr="002E0156">
        <w:rPr>
          <w:sz w:val="24"/>
          <w:szCs w:val="24"/>
        </w:rPr>
        <w:t>Podstawą wystawienia faktury za świadczenie przez Wydzierżawiającego usług zgłoszonych przez Dzierżawcę będzie prawidłowo wykonana usługa potwierdzona podpisaniem Protokołu wykonania usługi serwisowej / Protokołu serwisowego / Notatki serwisowej przez osoby obu Stron</w:t>
      </w:r>
      <w:r w:rsidR="00A90B83" w:rsidRPr="002E0156">
        <w:rPr>
          <w:sz w:val="24"/>
          <w:szCs w:val="24"/>
        </w:rPr>
        <w:t xml:space="preserve"> </w:t>
      </w:r>
      <w:r w:rsidRPr="002E0156">
        <w:rPr>
          <w:sz w:val="24"/>
          <w:szCs w:val="24"/>
        </w:rPr>
        <w:t>z zastrzeżeniem ust. 17.</w:t>
      </w:r>
    </w:p>
    <w:p w14:paraId="20000DD5" w14:textId="77777777" w:rsidR="004C7FAE" w:rsidRPr="002E0156" w:rsidRDefault="004C7FAE" w:rsidP="009C3E35">
      <w:pPr>
        <w:numPr>
          <w:ilvl w:val="0"/>
          <w:numId w:val="33"/>
        </w:numPr>
        <w:spacing w:after="120"/>
        <w:jc w:val="both"/>
        <w:rPr>
          <w:sz w:val="24"/>
          <w:szCs w:val="24"/>
        </w:rPr>
      </w:pPr>
      <w:r w:rsidRPr="002E0156">
        <w:rPr>
          <w:sz w:val="24"/>
          <w:szCs w:val="24"/>
        </w:rPr>
        <w:t>Fakturowanie części zamiennych dostarczanych przez Wydzierżawiającego w ramach świadczenia serwisowego (wymienionych w trakcie wykonywania usługi serwisowej lub zabezpieczonych</w:t>
      </w:r>
      <w:r w:rsidR="00284F9C" w:rsidRPr="002E0156">
        <w:rPr>
          <w:sz w:val="24"/>
          <w:szCs w:val="24"/>
        </w:rPr>
        <w:t xml:space="preserve"> </w:t>
      </w:r>
      <w:r w:rsidRPr="002E0156">
        <w:rPr>
          <w:sz w:val="24"/>
          <w:szCs w:val="24"/>
        </w:rPr>
        <w:t>dla potrzeb Dzierżawcy w ramach serwisu) następować będzie na podstawie Proto</w:t>
      </w:r>
      <w:r w:rsidR="00B7220C" w:rsidRPr="002E0156">
        <w:rPr>
          <w:sz w:val="24"/>
          <w:szCs w:val="24"/>
        </w:rPr>
        <w:t>kół wykonania usługi serwisowej/Protokół serwisowy</w:t>
      </w:r>
      <w:r w:rsidRPr="002E0156">
        <w:rPr>
          <w:sz w:val="24"/>
          <w:szCs w:val="24"/>
        </w:rPr>
        <w:t>/Notatka serwisowa/Dowód dostawy</w:t>
      </w:r>
      <w:r w:rsidR="00F63BC6" w:rsidRPr="002E0156">
        <w:rPr>
          <w:sz w:val="24"/>
          <w:szCs w:val="24"/>
        </w:rPr>
        <w:t xml:space="preserve"> </w:t>
      </w:r>
      <w:r w:rsidRPr="002E0156">
        <w:rPr>
          <w:sz w:val="24"/>
          <w:szCs w:val="24"/>
        </w:rPr>
        <w:t>z zastrzeżeniem ust. 17.</w:t>
      </w:r>
    </w:p>
    <w:p w14:paraId="3D1F5888" w14:textId="77777777" w:rsidR="004C7FAE" w:rsidRPr="002E0156" w:rsidRDefault="004C7FAE" w:rsidP="009C3E35">
      <w:pPr>
        <w:numPr>
          <w:ilvl w:val="0"/>
          <w:numId w:val="33"/>
        </w:numPr>
        <w:spacing w:after="120"/>
        <w:jc w:val="both"/>
        <w:rPr>
          <w:sz w:val="24"/>
          <w:szCs w:val="24"/>
        </w:rPr>
      </w:pPr>
      <w:r w:rsidRPr="002E0156">
        <w:rPr>
          <w:sz w:val="24"/>
          <w:szCs w:val="24"/>
        </w:rPr>
        <w:t xml:space="preserve">Wydzierżawiający zobowiązany jest do dołączenia do wystawionej faktury kopii </w:t>
      </w:r>
      <w:r w:rsidR="007F1FAC" w:rsidRPr="002E0156">
        <w:rPr>
          <w:sz w:val="24"/>
          <w:szCs w:val="24"/>
        </w:rPr>
        <w:t xml:space="preserve"> </w:t>
      </w:r>
      <w:r w:rsidRPr="002E0156">
        <w:rPr>
          <w:sz w:val="24"/>
          <w:szCs w:val="24"/>
        </w:rPr>
        <w:t>w/w Protokołów/ Notatek/ Dowodów dostawy</w:t>
      </w:r>
      <w:r w:rsidR="00284F9C" w:rsidRPr="002E0156">
        <w:rPr>
          <w:sz w:val="24"/>
          <w:szCs w:val="24"/>
        </w:rPr>
        <w:t>.</w:t>
      </w:r>
    </w:p>
    <w:p w14:paraId="76941D10" w14:textId="77777777" w:rsidR="004C7FAE" w:rsidRPr="002E0156" w:rsidRDefault="004C7FAE" w:rsidP="009C3E35">
      <w:pPr>
        <w:numPr>
          <w:ilvl w:val="0"/>
          <w:numId w:val="33"/>
        </w:numPr>
        <w:spacing w:after="120"/>
        <w:jc w:val="both"/>
        <w:rPr>
          <w:sz w:val="24"/>
          <w:szCs w:val="24"/>
        </w:rPr>
      </w:pPr>
      <w:r w:rsidRPr="002E0156">
        <w:rPr>
          <w:sz w:val="24"/>
          <w:szCs w:val="24"/>
        </w:rPr>
        <w:t>W przypadku otrzymania przez Wydzierżawiającego Informacji z zastrzeżeniami (Zastrzeżenia) co do wykonanej usługi serwisowej (w tym dostarczonych części zamiennych) faktury wystawiane będą po zakończeniu procesu reklamacyjnego zgodnie</w:t>
      </w:r>
      <w:r w:rsidR="006F20FC" w:rsidRPr="002E0156">
        <w:rPr>
          <w:sz w:val="24"/>
          <w:szCs w:val="24"/>
        </w:rPr>
        <w:t xml:space="preserve"> </w:t>
      </w:r>
      <w:r w:rsidRPr="002E0156">
        <w:rPr>
          <w:sz w:val="24"/>
          <w:szCs w:val="24"/>
        </w:rPr>
        <w:t>z wynikiem postępowania reklamacyjnego.</w:t>
      </w:r>
    </w:p>
    <w:p w14:paraId="2B2BEFD7" w14:textId="77777777" w:rsidR="004C7FAE" w:rsidRPr="002E0156" w:rsidRDefault="004C7FAE" w:rsidP="009C3E35">
      <w:pPr>
        <w:numPr>
          <w:ilvl w:val="0"/>
          <w:numId w:val="33"/>
        </w:numPr>
        <w:spacing w:after="120"/>
        <w:jc w:val="both"/>
        <w:rPr>
          <w:sz w:val="24"/>
          <w:szCs w:val="24"/>
        </w:rPr>
      </w:pPr>
      <w:r w:rsidRPr="002E0156">
        <w:rPr>
          <w:sz w:val="24"/>
          <w:szCs w:val="24"/>
        </w:rPr>
        <w:lastRenderedPageBreak/>
        <w:t>Termin płatności liczony jest od daty wpływu faktury do Dzierżawcy wystawionej na podstawie dokumentu (Protokołu/Notatki/Dowodu dostawy) odbioru przedmiotu zamówienia potwierdzonego przez Dzierżawcę, co do którego Dzierżawca nie wniósł zastrzeżenia albo na podstawie Protokołu/Notatki/Dowodu dostawy co do którego Dzierżawca wniósł zastrzeżenie,</w:t>
      </w:r>
      <w:r w:rsidR="007C66D2" w:rsidRPr="002E0156">
        <w:rPr>
          <w:sz w:val="24"/>
          <w:szCs w:val="24"/>
        </w:rPr>
        <w:t xml:space="preserve"> </w:t>
      </w:r>
      <w:r w:rsidRPr="002E0156">
        <w:rPr>
          <w:sz w:val="24"/>
          <w:szCs w:val="24"/>
        </w:rPr>
        <w:t>a mimo tego Wydzierżawiający nie uznał praw gwarancyjnych Dzierżawcy.</w:t>
      </w:r>
    </w:p>
    <w:p w14:paraId="4F9CDCDA" w14:textId="77777777" w:rsidR="004C7FAE" w:rsidRPr="002E0156" w:rsidRDefault="004C7FAE" w:rsidP="009C3E35">
      <w:pPr>
        <w:numPr>
          <w:ilvl w:val="0"/>
          <w:numId w:val="33"/>
        </w:numPr>
        <w:spacing w:after="120"/>
        <w:jc w:val="both"/>
        <w:rPr>
          <w:sz w:val="24"/>
          <w:szCs w:val="24"/>
        </w:rPr>
      </w:pPr>
      <w:r w:rsidRPr="002E0156">
        <w:rPr>
          <w:sz w:val="24"/>
          <w:szCs w:val="24"/>
        </w:rPr>
        <w:t>Jeżeli w przypadku, konieczności wykonania usługi:</w:t>
      </w:r>
    </w:p>
    <w:p w14:paraId="4FD1778D" w14:textId="77777777" w:rsidR="004C7FAE" w:rsidRPr="002E0156" w:rsidRDefault="004C7FAE" w:rsidP="00241C0E">
      <w:pPr>
        <w:pStyle w:val="Akapitzlist"/>
        <w:numPr>
          <w:ilvl w:val="0"/>
          <w:numId w:val="108"/>
        </w:numPr>
        <w:spacing w:after="120"/>
        <w:ind w:left="993" w:hanging="284"/>
        <w:contextualSpacing w:val="0"/>
        <w:jc w:val="both"/>
      </w:pPr>
      <w:r w:rsidRPr="002E0156">
        <w:t xml:space="preserve">nastąpi realizacja </w:t>
      </w:r>
      <w:r w:rsidRPr="002E0156">
        <w:rPr>
          <w:i/>
          <w:iCs/>
        </w:rPr>
        <w:t>Wezwania serwisowego</w:t>
      </w:r>
      <w:r w:rsidRPr="002E0156">
        <w:t xml:space="preserve"> umownego- </w:t>
      </w:r>
      <w:r w:rsidRPr="002E0156">
        <w:rPr>
          <w:bCs/>
        </w:rPr>
        <w:t>rozliczenie wykonanej usługi odbywa się w oparciu o realizowaną umowę,</w:t>
      </w:r>
    </w:p>
    <w:p w14:paraId="31E44CB1" w14:textId="77777777" w:rsidR="004C7FAE" w:rsidRPr="002E0156" w:rsidRDefault="004C7FAE" w:rsidP="00241C0E">
      <w:pPr>
        <w:pStyle w:val="Akapitzlist"/>
        <w:numPr>
          <w:ilvl w:val="0"/>
          <w:numId w:val="108"/>
        </w:numPr>
        <w:spacing w:after="120"/>
        <w:ind w:left="993" w:hanging="284"/>
        <w:contextualSpacing w:val="0"/>
        <w:jc w:val="both"/>
      </w:pPr>
      <w:r w:rsidRPr="002E0156">
        <w:t>przez Wydzierżawiającego (w/w usługi) ze względu na wyjątkową sytuację</w:t>
      </w:r>
      <w:r w:rsidR="00F63BC6" w:rsidRPr="002E0156">
        <w:t xml:space="preserve"> </w:t>
      </w:r>
      <w:r w:rsidRPr="002E0156">
        <w:t>i konieczność natychmiastowego wykonania usługi, zajdzie konieczność wymiany części lub podzespołów nieujętych w cenniku do zawartej umowy serwisowej</w:t>
      </w:r>
      <w:r w:rsidR="00555C61" w:rsidRPr="002E0156">
        <w:t xml:space="preserve"> </w:t>
      </w:r>
      <w:r w:rsidRPr="002E0156">
        <w:t>o wartości nieprzekraczającej</w:t>
      </w:r>
      <w:r w:rsidRPr="002E0156">
        <w:rPr>
          <w:bCs/>
        </w:rPr>
        <w:t xml:space="preserve"> kwotę 12 000,00 zł</w:t>
      </w:r>
      <w:r w:rsidRPr="002E0156">
        <w:t xml:space="preserve">  i </w:t>
      </w:r>
      <w:r w:rsidRPr="002E0156">
        <w:rPr>
          <w:bCs/>
        </w:rPr>
        <w:t>suma wartości użytych części/czynności serwisowych rozszerzających cennik w okresie realizacji umowy nie przekroczy 10% wartości</w:t>
      </w:r>
      <w:r w:rsidR="0001674B" w:rsidRPr="002E0156">
        <w:rPr>
          <w:bCs/>
        </w:rPr>
        <w:t xml:space="preserve"> </w:t>
      </w:r>
      <w:r w:rsidRPr="002E0156">
        <w:rPr>
          <w:bCs/>
        </w:rPr>
        <w:t>umowy</w:t>
      </w:r>
    </w:p>
    <w:p w14:paraId="1E5EEE6E" w14:textId="77777777" w:rsidR="00284F9C" w:rsidRPr="002E0156" w:rsidRDefault="004C7FAE" w:rsidP="009C3E35">
      <w:pPr>
        <w:pStyle w:val="Akapitzlist"/>
        <w:spacing w:after="120"/>
        <w:ind w:left="993"/>
        <w:contextualSpacing w:val="0"/>
        <w:jc w:val="both"/>
        <w:rPr>
          <w:bCs/>
        </w:rPr>
      </w:pPr>
      <w:r w:rsidRPr="002E0156">
        <w:rPr>
          <w:bCs/>
        </w:rPr>
        <w:t xml:space="preserve">- rozliczenie wykonanej usługi serwisowej odbywa się w oparciu o realizowaną umowę poprzez rozszerzenie cennika (jako zmiana nieistotna, której wprowadzenie następuje poprzez aktualizację cennika części zamiennych stanowiących załącznik do umowy; dla ważności zmiany wystarczający jest protokół uzgodnień, podpisany przez upoważnionych przedstawicieli </w:t>
      </w:r>
      <w:r w:rsidR="00284F9C" w:rsidRPr="002E0156">
        <w:rPr>
          <w:bCs/>
        </w:rPr>
        <w:t>Dzierżawcy wskazanych w umowie),</w:t>
      </w:r>
    </w:p>
    <w:p w14:paraId="3AEDBA6B" w14:textId="77777777" w:rsidR="000E1CE8" w:rsidRPr="002E0156" w:rsidRDefault="000E1CE8" w:rsidP="00241C0E">
      <w:pPr>
        <w:pStyle w:val="Akapitzlist"/>
        <w:numPr>
          <w:ilvl w:val="0"/>
          <w:numId w:val="108"/>
        </w:numPr>
        <w:spacing w:after="120"/>
        <w:ind w:left="993" w:hanging="284"/>
        <w:contextualSpacing w:val="0"/>
        <w:jc w:val="both"/>
      </w:pPr>
      <w:r w:rsidRPr="002E0156">
        <w:t xml:space="preserve">w przypadku braku umowy serwisowej </w:t>
      </w:r>
      <w:r w:rsidRPr="002E0156">
        <w:rPr>
          <w:bCs/>
        </w:rPr>
        <w:t>rozliczenie wykonanej usługi odbywać się będzie na podstawie</w:t>
      </w:r>
      <w:r w:rsidRPr="002E0156">
        <w:t xml:space="preserve"> cen z ostatniej obowiązującej umowy serwisowej. </w:t>
      </w:r>
      <w:r w:rsidRPr="002E0156">
        <w:rPr>
          <w:iCs/>
        </w:rPr>
        <w:t>Brak również wcześniejszej umowy serwisowej będzie skutkował rozlicze</w:t>
      </w:r>
      <w:r w:rsidR="00284F9C" w:rsidRPr="002E0156">
        <w:rPr>
          <w:iCs/>
        </w:rPr>
        <w:t>niem wg cen ustalonych</w:t>
      </w:r>
      <w:r w:rsidR="007F1FAC" w:rsidRPr="002E0156">
        <w:rPr>
          <w:iCs/>
        </w:rPr>
        <w:t xml:space="preserve"> zgodnie </w:t>
      </w:r>
      <w:r w:rsidRPr="002E0156">
        <w:rPr>
          <w:iCs/>
        </w:rPr>
        <w:t>z Regulaminem udzielania zamówień obowiązującym w PGG S.A.</w:t>
      </w:r>
    </w:p>
    <w:p w14:paraId="4D156726" w14:textId="77777777" w:rsidR="00532590" w:rsidRPr="002E0156" w:rsidRDefault="004C7FAE" w:rsidP="009C3E35">
      <w:pPr>
        <w:numPr>
          <w:ilvl w:val="0"/>
          <w:numId w:val="33"/>
        </w:numPr>
        <w:spacing w:after="120"/>
        <w:jc w:val="both"/>
        <w:rPr>
          <w:sz w:val="24"/>
          <w:szCs w:val="24"/>
        </w:rPr>
      </w:pPr>
      <w:r w:rsidRPr="002E0156">
        <w:rPr>
          <w:sz w:val="24"/>
          <w:szCs w:val="24"/>
        </w:rPr>
        <w:t xml:space="preserve">Za właściwą realizację Umowy i rozlicznie </w:t>
      </w:r>
      <w:r w:rsidRPr="002E0156">
        <w:rPr>
          <w:i/>
          <w:iCs/>
          <w:sz w:val="24"/>
          <w:szCs w:val="24"/>
        </w:rPr>
        <w:t>Wezwań serwisowych</w:t>
      </w:r>
      <w:r w:rsidRPr="002E0156">
        <w:rPr>
          <w:sz w:val="24"/>
          <w:szCs w:val="24"/>
        </w:rPr>
        <w:t xml:space="preserve"> odpowiedzialni są Pełnomocnicy Zarządu Polskiej Grupy Górniczej S.A. w Oddziale zgłaszającym usługę.</w:t>
      </w:r>
    </w:p>
    <w:p w14:paraId="4922F332" w14:textId="77777777" w:rsidR="004C7FAE" w:rsidRPr="002E0156" w:rsidRDefault="004C7FAE" w:rsidP="009C3E35">
      <w:pPr>
        <w:numPr>
          <w:ilvl w:val="0"/>
          <w:numId w:val="32"/>
        </w:numPr>
        <w:tabs>
          <w:tab w:val="clear" w:pos="357"/>
          <w:tab w:val="num" w:pos="709"/>
        </w:tabs>
        <w:spacing w:after="120"/>
        <w:ind w:left="709" w:hanging="425"/>
        <w:jc w:val="both"/>
        <w:rPr>
          <w:sz w:val="24"/>
          <w:szCs w:val="24"/>
        </w:rPr>
      </w:pPr>
      <w:r w:rsidRPr="002E0156">
        <w:rPr>
          <w:sz w:val="24"/>
          <w:szCs w:val="24"/>
        </w:rPr>
        <w:t>O sposobie naprawy decyduje Wydzierżawiający z tym, że zobowiązuje się wykonać usługi serwisowe na terenie Dzierżawcy w czasie możliwie najkrótszym, gwarantując odpowiednią jakość wykonanych prac</w:t>
      </w:r>
      <w:r w:rsidR="00B0348D" w:rsidRPr="002E0156">
        <w:rPr>
          <w:sz w:val="24"/>
          <w:szCs w:val="24"/>
        </w:rPr>
        <w:t xml:space="preserve"> </w:t>
      </w:r>
      <w:r w:rsidRPr="002E0156">
        <w:rPr>
          <w:sz w:val="24"/>
          <w:szCs w:val="24"/>
        </w:rPr>
        <w:t>i części. W przypadku, gdy przystąpienie serwisu do pracy będzie niemożliwe ze względu na nieodpowiednie przygotowanie i</w:t>
      </w:r>
      <w:r w:rsidR="009C3E35" w:rsidRPr="002E0156">
        <w:rPr>
          <w:sz w:val="24"/>
          <w:szCs w:val="24"/>
        </w:rPr>
        <w:t> </w:t>
      </w:r>
      <w:r w:rsidRPr="002E0156">
        <w:rPr>
          <w:sz w:val="24"/>
          <w:szCs w:val="24"/>
        </w:rPr>
        <w:t>zabezpieczenie stanowiska pracy przez Dzierżawcę, czas przeznaczony na usunięcie awarii (niesprawności) zostanie wydłużony</w:t>
      </w:r>
      <w:r w:rsidR="00555C61" w:rsidRPr="002E0156">
        <w:rPr>
          <w:sz w:val="24"/>
          <w:szCs w:val="24"/>
        </w:rPr>
        <w:t xml:space="preserve"> </w:t>
      </w:r>
      <w:r w:rsidRPr="002E0156">
        <w:rPr>
          <w:sz w:val="24"/>
          <w:szCs w:val="24"/>
        </w:rPr>
        <w:t>o czas przygotowania i zabezpieczenia przez Dzierżawcę stanowiska pracy.</w:t>
      </w:r>
    </w:p>
    <w:p w14:paraId="5CD8AF90" w14:textId="77777777" w:rsidR="004C7FAE" w:rsidRPr="002E0156" w:rsidRDefault="004C7FAE" w:rsidP="009C3E35">
      <w:pPr>
        <w:numPr>
          <w:ilvl w:val="0"/>
          <w:numId w:val="32"/>
        </w:numPr>
        <w:tabs>
          <w:tab w:val="clear" w:pos="357"/>
          <w:tab w:val="num" w:pos="709"/>
        </w:tabs>
        <w:spacing w:after="120"/>
        <w:ind w:left="709" w:hanging="425"/>
        <w:jc w:val="both"/>
        <w:rPr>
          <w:sz w:val="24"/>
          <w:szCs w:val="24"/>
        </w:rPr>
      </w:pPr>
      <w:r w:rsidRPr="002E0156">
        <w:rPr>
          <w:sz w:val="24"/>
          <w:szCs w:val="24"/>
        </w:rPr>
        <w:t>Realizacja usług serwisowych odbywać się będzie na podstawie Wezwania Serwisowego telefonicznego, potwierdzonego pisemnym dokumentem Wezwania Serwisowego przesłanym Wydzierżawiającemu e-mail</w:t>
      </w:r>
      <w:r w:rsidR="00532590" w:rsidRPr="002E0156">
        <w:rPr>
          <w:sz w:val="24"/>
          <w:szCs w:val="24"/>
        </w:rPr>
        <w:t>em</w:t>
      </w:r>
      <w:r w:rsidRPr="002E0156">
        <w:rPr>
          <w:sz w:val="24"/>
          <w:szCs w:val="24"/>
        </w:rPr>
        <w:t>. W Wezwaniu Serwisowym Dzierżawca, powołując się na numer niniejszej umowy, określi obiekt usługi, przyczynę wezwania, z ewentualnym określeniem objawów awarii lub uszkodzenia oraz spodziewanego zakresu rzeczowego / usługowego serwisu. Wezwania Serwisowe należy dokonywać do Wydzierżawiającego, na niżej podany a</w:t>
      </w:r>
      <w:r w:rsidR="00284F9C" w:rsidRPr="002E0156">
        <w:rPr>
          <w:sz w:val="24"/>
          <w:szCs w:val="24"/>
        </w:rPr>
        <w:t>dres: ………………, ul. ……………,</w:t>
      </w:r>
      <w:r w:rsidRPr="002E0156">
        <w:rPr>
          <w:sz w:val="24"/>
          <w:szCs w:val="24"/>
        </w:rPr>
        <w:t>………………tel. ………</w:t>
      </w:r>
      <w:r w:rsidR="00532590" w:rsidRPr="002E0156">
        <w:rPr>
          <w:sz w:val="24"/>
          <w:szCs w:val="24"/>
        </w:rPr>
        <w:t>…...</w:t>
      </w:r>
      <w:r w:rsidRPr="002E0156">
        <w:rPr>
          <w:sz w:val="24"/>
          <w:szCs w:val="24"/>
        </w:rPr>
        <w:t xml:space="preserve">………, </w:t>
      </w:r>
      <w:r w:rsidR="00555C61" w:rsidRPr="002E0156">
        <w:rPr>
          <w:sz w:val="24"/>
          <w:szCs w:val="24"/>
        </w:rPr>
        <w:t xml:space="preserve">               </w:t>
      </w:r>
      <w:r w:rsidRPr="002E0156">
        <w:rPr>
          <w:sz w:val="24"/>
          <w:szCs w:val="24"/>
        </w:rPr>
        <w:t>e-mail …………………..</w:t>
      </w:r>
    </w:p>
    <w:p w14:paraId="7FD3FE73" w14:textId="77777777" w:rsidR="004C7FAE" w:rsidRPr="002E0156" w:rsidRDefault="004C7FAE" w:rsidP="009C3E35">
      <w:pPr>
        <w:numPr>
          <w:ilvl w:val="0"/>
          <w:numId w:val="32"/>
        </w:numPr>
        <w:tabs>
          <w:tab w:val="clear" w:pos="357"/>
          <w:tab w:val="num" w:pos="709"/>
        </w:tabs>
        <w:spacing w:after="120"/>
        <w:ind w:left="709" w:hanging="425"/>
        <w:jc w:val="both"/>
        <w:rPr>
          <w:sz w:val="24"/>
          <w:szCs w:val="24"/>
        </w:rPr>
      </w:pPr>
      <w:r w:rsidRPr="002E0156">
        <w:rPr>
          <w:sz w:val="24"/>
          <w:szCs w:val="24"/>
        </w:rPr>
        <w:t xml:space="preserve">Telefoniczne Wezwanie Serwisu Dzierżawca potwierdzi pisemnym dokumentem (w formie druku „Wezwanie serwisowe”) przesłanym Wydzierżawiającemu e-mailem, nie później niż  ciągu 24 godzin od chwili zgłoszenia. W przypadku zbieżności tego terminu z dniami ustawowo wolnymi od pracy, dokument ten przesłany winien być do końca pierwszej zmiany pierwszego dnia roboczego po tym terminie. </w:t>
      </w:r>
    </w:p>
    <w:p w14:paraId="02D58B80" w14:textId="77777777" w:rsidR="004C7FAE" w:rsidRPr="002E0156" w:rsidRDefault="004C7FAE" w:rsidP="009C3E35">
      <w:pPr>
        <w:numPr>
          <w:ilvl w:val="0"/>
          <w:numId w:val="32"/>
        </w:numPr>
        <w:tabs>
          <w:tab w:val="clear" w:pos="357"/>
          <w:tab w:val="num" w:pos="709"/>
        </w:tabs>
        <w:spacing w:after="120"/>
        <w:ind w:left="709" w:hanging="425"/>
        <w:jc w:val="both"/>
        <w:rPr>
          <w:sz w:val="24"/>
          <w:szCs w:val="24"/>
        </w:rPr>
      </w:pPr>
      <w:r w:rsidRPr="002E0156">
        <w:rPr>
          <w:sz w:val="24"/>
          <w:szCs w:val="24"/>
        </w:rPr>
        <w:lastRenderedPageBreak/>
        <w:t>Za zgodne z obowiązującymi przepisami i technologią wykonania usługi serwisowej na terenie Dzierżawcy odpowiada kierownik lub przodowy brygady serwisu, wyznaczany przez osobę uprawnioną ze strony Wydzierżawiającego.</w:t>
      </w:r>
    </w:p>
    <w:p w14:paraId="55555B94" w14:textId="77777777" w:rsidR="004C7FAE" w:rsidRPr="002E0156" w:rsidRDefault="00DD18CD" w:rsidP="009C3E35">
      <w:pPr>
        <w:numPr>
          <w:ilvl w:val="0"/>
          <w:numId w:val="32"/>
        </w:numPr>
        <w:tabs>
          <w:tab w:val="clear" w:pos="357"/>
          <w:tab w:val="num" w:pos="709"/>
        </w:tabs>
        <w:spacing w:after="120"/>
        <w:ind w:left="709" w:hanging="425"/>
        <w:jc w:val="both"/>
        <w:rPr>
          <w:sz w:val="24"/>
          <w:szCs w:val="24"/>
        </w:rPr>
      </w:pPr>
      <w:r w:rsidRPr="002E0156">
        <w:rPr>
          <w:sz w:val="24"/>
          <w:szCs w:val="24"/>
        </w:rPr>
        <w:t>Serwis</w:t>
      </w:r>
      <w:r w:rsidR="004C7FAE" w:rsidRPr="002E0156">
        <w:rPr>
          <w:sz w:val="24"/>
          <w:szCs w:val="24"/>
        </w:rPr>
        <w:t xml:space="preserve"> Wydzierżawiającego zgłasza swój przyjazd u osoby określonej w zgłoszeniu i wspólnie</w:t>
      </w:r>
      <w:r w:rsidR="00555C61" w:rsidRPr="002E0156">
        <w:rPr>
          <w:sz w:val="24"/>
          <w:szCs w:val="24"/>
        </w:rPr>
        <w:t xml:space="preserve"> </w:t>
      </w:r>
      <w:r w:rsidR="004C7FAE" w:rsidRPr="002E0156">
        <w:rPr>
          <w:sz w:val="24"/>
          <w:szCs w:val="24"/>
        </w:rPr>
        <w:t xml:space="preserve">z nią u dyspozytora Dzierżawcy. Zgłoszenie przyjazdu </w:t>
      </w:r>
      <w:r w:rsidR="00B57DCE" w:rsidRPr="002E0156">
        <w:rPr>
          <w:sz w:val="24"/>
          <w:szCs w:val="24"/>
        </w:rPr>
        <w:t xml:space="preserve">serwisu Wydzierżawiającego </w:t>
      </w:r>
      <w:r w:rsidR="004C7FAE" w:rsidRPr="002E0156">
        <w:rPr>
          <w:sz w:val="24"/>
          <w:szCs w:val="24"/>
        </w:rPr>
        <w:t>oznacza rozpoczęcie czasu świadczenia usługi serwisowej.</w:t>
      </w:r>
    </w:p>
    <w:p w14:paraId="46A731CE" w14:textId="77777777" w:rsidR="004C7FAE" w:rsidRPr="002E0156" w:rsidRDefault="00375657" w:rsidP="009C3E35">
      <w:pPr>
        <w:numPr>
          <w:ilvl w:val="0"/>
          <w:numId w:val="32"/>
        </w:numPr>
        <w:tabs>
          <w:tab w:val="clear" w:pos="357"/>
          <w:tab w:val="num" w:pos="709"/>
        </w:tabs>
        <w:spacing w:after="120"/>
        <w:ind w:left="709" w:hanging="425"/>
        <w:jc w:val="both"/>
        <w:rPr>
          <w:sz w:val="24"/>
          <w:szCs w:val="24"/>
        </w:rPr>
      </w:pPr>
      <w:r w:rsidRPr="002E0156">
        <w:rPr>
          <w:sz w:val="24"/>
          <w:szCs w:val="24"/>
        </w:rPr>
        <w:t>Pracownicy</w:t>
      </w:r>
      <w:r w:rsidR="004C7FAE" w:rsidRPr="002E0156">
        <w:rPr>
          <w:sz w:val="24"/>
          <w:szCs w:val="24"/>
        </w:rPr>
        <w:t xml:space="preserve"> serwis</w:t>
      </w:r>
      <w:r w:rsidR="00736C1B" w:rsidRPr="002E0156">
        <w:rPr>
          <w:sz w:val="24"/>
          <w:szCs w:val="24"/>
        </w:rPr>
        <w:t>u</w:t>
      </w:r>
      <w:r w:rsidR="004C7FAE" w:rsidRPr="002E0156">
        <w:rPr>
          <w:sz w:val="24"/>
          <w:szCs w:val="24"/>
        </w:rPr>
        <w:t xml:space="preserve"> wykonujący usługę zobowiązani są do stosowania bezpiecznych metod pracy, przestrzegania przepisów BHP oraz instrukcji i zarządzeń obowiązujących w Kopalni, na terenie której usługa jest wykonywana.</w:t>
      </w:r>
    </w:p>
    <w:p w14:paraId="172E920A" w14:textId="77777777" w:rsidR="004C7FAE" w:rsidRPr="002E0156" w:rsidRDefault="004C7FAE" w:rsidP="009C3E35">
      <w:pPr>
        <w:numPr>
          <w:ilvl w:val="0"/>
          <w:numId w:val="32"/>
        </w:numPr>
        <w:tabs>
          <w:tab w:val="clear" w:pos="357"/>
          <w:tab w:val="num" w:pos="709"/>
        </w:tabs>
        <w:spacing w:after="120"/>
        <w:ind w:left="709" w:hanging="425"/>
        <w:jc w:val="both"/>
        <w:rPr>
          <w:sz w:val="24"/>
          <w:szCs w:val="24"/>
        </w:rPr>
      </w:pPr>
      <w:r w:rsidRPr="002E0156">
        <w:rPr>
          <w:sz w:val="24"/>
          <w:szCs w:val="24"/>
        </w:rPr>
        <w:t xml:space="preserve">Wykonanie usługi na terenie Kopalni będzie każdorazowo dokumentowane </w:t>
      </w:r>
      <w:r w:rsidRPr="002E0156">
        <w:rPr>
          <w:i/>
          <w:sz w:val="24"/>
          <w:szCs w:val="24"/>
        </w:rPr>
        <w:t>Protokołem usługi serwisowej</w:t>
      </w:r>
      <w:r w:rsidRPr="002E0156">
        <w:rPr>
          <w:sz w:val="24"/>
          <w:szCs w:val="24"/>
        </w:rPr>
        <w:t>/ Protokołem Serwisowym /Notatką serwisową / Dowodem dostawy (WZ/WZS),</w:t>
      </w:r>
      <w:r w:rsidR="004C673C" w:rsidRPr="002E0156">
        <w:rPr>
          <w:sz w:val="24"/>
          <w:szCs w:val="24"/>
        </w:rPr>
        <w:t xml:space="preserve"> </w:t>
      </w:r>
      <w:r w:rsidRPr="002E0156">
        <w:rPr>
          <w:sz w:val="24"/>
          <w:szCs w:val="24"/>
        </w:rPr>
        <w:t>sporządzanym w 2 egzemplarzach (po jednym dla każdej ze stron) przez przedstawicieli Wydzierżawiającego i potwierdzonym przez upoważnionego przedstawiciela Dzierżawcy (dopuszcza się wersję elektroniczną takiego protokołu), który m.in. będzie zawierał:</w:t>
      </w:r>
    </w:p>
    <w:p w14:paraId="70A55A2E" w14:textId="77777777" w:rsidR="004C7FAE" w:rsidRPr="002E0156" w:rsidRDefault="004C7FAE" w:rsidP="009C3E35">
      <w:pPr>
        <w:numPr>
          <w:ilvl w:val="0"/>
          <w:numId w:val="34"/>
        </w:numPr>
        <w:tabs>
          <w:tab w:val="left" w:pos="1134"/>
        </w:tabs>
        <w:spacing w:after="120"/>
        <w:ind w:left="1134" w:hanging="425"/>
        <w:rPr>
          <w:sz w:val="24"/>
          <w:szCs w:val="24"/>
        </w:rPr>
      </w:pPr>
      <w:r w:rsidRPr="002E0156">
        <w:rPr>
          <w:sz w:val="24"/>
          <w:szCs w:val="24"/>
        </w:rPr>
        <w:t>czas podjęcia i czas trwania interwencji serwisowej (na dole kopalni), który będzie rozliczany na podstawie:</w:t>
      </w:r>
    </w:p>
    <w:p w14:paraId="12817AAB" w14:textId="77777777" w:rsidR="004C7FAE" w:rsidRPr="002E0156" w:rsidRDefault="004C7FAE" w:rsidP="009C3E35">
      <w:pPr>
        <w:numPr>
          <w:ilvl w:val="1"/>
          <w:numId w:val="36"/>
        </w:numPr>
        <w:tabs>
          <w:tab w:val="left" w:pos="1418"/>
        </w:tabs>
        <w:spacing w:after="120"/>
        <w:ind w:left="1418" w:hanging="284"/>
        <w:jc w:val="both"/>
        <w:rPr>
          <w:sz w:val="24"/>
          <w:szCs w:val="24"/>
        </w:rPr>
      </w:pPr>
      <w:r w:rsidRPr="002E0156">
        <w:rPr>
          <w:sz w:val="24"/>
          <w:szCs w:val="24"/>
        </w:rPr>
        <w:t>zarejestrowania godziny zjazdu i wyjazdu z dołu kopalni pracownika serwisu  poprzez odbicie karty IKI (Indywidualnej Karty Identyfikacyjnej) tzw. „dyskietki”</w:t>
      </w:r>
      <w:r w:rsidR="007F1FAC" w:rsidRPr="002E0156">
        <w:rPr>
          <w:sz w:val="24"/>
          <w:szCs w:val="24"/>
        </w:rPr>
        <w:t xml:space="preserve"> </w:t>
      </w:r>
      <w:r w:rsidRPr="002E0156">
        <w:rPr>
          <w:sz w:val="24"/>
          <w:szCs w:val="24"/>
        </w:rPr>
        <w:t>i potwierdzenia tego faktu przez pracownika Działu Ewidencji Pracowników i Czasu Pracy (Markowni),</w:t>
      </w:r>
    </w:p>
    <w:p w14:paraId="0C4BB197" w14:textId="77777777" w:rsidR="004C7FAE" w:rsidRPr="002E0156" w:rsidRDefault="004C7FAE" w:rsidP="009C3E35">
      <w:pPr>
        <w:numPr>
          <w:ilvl w:val="1"/>
          <w:numId w:val="36"/>
        </w:numPr>
        <w:tabs>
          <w:tab w:val="left" w:pos="1418"/>
        </w:tabs>
        <w:spacing w:after="120"/>
        <w:ind w:left="1418" w:hanging="284"/>
        <w:jc w:val="both"/>
        <w:rPr>
          <w:sz w:val="24"/>
          <w:szCs w:val="24"/>
        </w:rPr>
      </w:pPr>
      <w:r w:rsidRPr="002E0156">
        <w:rPr>
          <w:sz w:val="24"/>
          <w:szCs w:val="24"/>
        </w:rPr>
        <w:t>wpisu w „książce zjazdów pracowników firm obcych”,</w:t>
      </w:r>
    </w:p>
    <w:p w14:paraId="4EE89B90" w14:textId="77777777" w:rsidR="004C7FAE" w:rsidRPr="002E0156" w:rsidRDefault="004C7FAE" w:rsidP="009C3E35">
      <w:pPr>
        <w:numPr>
          <w:ilvl w:val="0"/>
          <w:numId w:val="34"/>
        </w:numPr>
        <w:tabs>
          <w:tab w:val="left" w:pos="1134"/>
        </w:tabs>
        <w:spacing w:after="120"/>
        <w:ind w:left="1134" w:hanging="425"/>
        <w:jc w:val="both"/>
        <w:rPr>
          <w:sz w:val="24"/>
          <w:szCs w:val="24"/>
        </w:rPr>
      </w:pPr>
      <w:r w:rsidRPr="002E0156">
        <w:rPr>
          <w:sz w:val="24"/>
          <w:szCs w:val="24"/>
        </w:rPr>
        <w:t>rzeczywisty czas całkowitego wykonania usługi serwisowej (na dole kopalni), będzie określony w  następujący sposób:</w:t>
      </w:r>
    </w:p>
    <w:p w14:paraId="4CA4B582" w14:textId="77777777" w:rsidR="004C7FAE" w:rsidRPr="002E0156" w:rsidRDefault="004C7FAE" w:rsidP="009C3E35">
      <w:pPr>
        <w:numPr>
          <w:ilvl w:val="0"/>
          <w:numId w:val="35"/>
        </w:numPr>
        <w:spacing w:after="120"/>
        <w:ind w:left="851" w:firstLine="283"/>
        <w:rPr>
          <w:sz w:val="24"/>
          <w:szCs w:val="24"/>
        </w:rPr>
      </w:pPr>
      <w:r w:rsidRPr="002E0156">
        <w:rPr>
          <w:sz w:val="24"/>
          <w:szCs w:val="24"/>
        </w:rPr>
        <w:t>czas rozpoczęcia usługi: godzina zjazdu (wg RCP) minus nie więcej niż 30 minut,</w:t>
      </w:r>
    </w:p>
    <w:p w14:paraId="65D42007" w14:textId="77777777" w:rsidR="004C7FAE" w:rsidRPr="002E0156" w:rsidRDefault="004C7FAE" w:rsidP="009C3E35">
      <w:pPr>
        <w:numPr>
          <w:ilvl w:val="0"/>
          <w:numId w:val="35"/>
        </w:numPr>
        <w:spacing w:after="120"/>
        <w:ind w:left="851" w:firstLine="283"/>
        <w:rPr>
          <w:sz w:val="24"/>
          <w:szCs w:val="24"/>
        </w:rPr>
      </w:pPr>
      <w:r w:rsidRPr="002E0156">
        <w:rPr>
          <w:sz w:val="24"/>
          <w:szCs w:val="24"/>
        </w:rPr>
        <w:t>czas zakończenia usługi: godzina wyjazdu (wg RCP) plus nie więcej niż 60 minut,</w:t>
      </w:r>
    </w:p>
    <w:p w14:paraId="15DDAAA6" w14:textId="77777777" w:rsidR="004C7FAE" w:rsidRPr="002E0156" w:rsidRDefault="004C7FAE" w:rsidP="009C3E35">
      <w:pPr>
        <w:numPr>
          <w:ilvl w:val="0"/>
          <w:numId w:val="34"/>
        </w:numPr>
        <w:tabs>
          <w:tab w:val="left" w:pos="1134"/>
        </w:tabs>
        <w:spacing w:after="120"/>
        <w:ind w:left="1134" w:hanging="425"/>
        <w:jc w:val="both"/>
        <w:rPr>
          <w:sz w:val="24"/>
          <w:szCs w:val="24"/>
        </w:rPr>
      </w:pPr>
      <w:r w:rsidRPr="002E0156">
        <w:rPr>
          <w:sz w:val="24"/>
          <w:szCs w:val="24"/>
        </w:rPr>
        <w:t xml:space="preserve">zarejestrowanie godziny wejścia i wyjścia z kopalni pracownika serwisu (w przypadku pracy serwisu na powierzchni kopalni) poprzez odbicie karty IKI (Indywidualnej Karty Identyfikacyjnej) tzw. „dyskietki” i potwierdzenia tego faktu przez pracownika Działu Ewidencji Pracowników i Czasu Pracy (Markowni) po przybyciu pracowników serwisu na kopalnię, </w:t>
      </w:r>
    </w:p>
    <w:p w14:paraId="73E870AD" w14:textId="77777777" w:rsidR="004C7FAE" w:rsidRPr="002E0156" w:rsidRDefault="004C7FAE" w:rsidP="009C3E35">
      <w:pPr>
        <w:numPr>
          <w:ilvl w:val="0"/>
          <w:numId w:val="34"/>
        </w:numPr>
        <w:tabs>
          <w:tab w:val="left" w:pos="1134"/>
        </w:tabs>
        <w:spacing w:after="120"/>
        <w:ind w:left="1134" w:hanging="425"/>
        <w:jc w:val="both"/>
        <w:rPr>
          <w:sz w:val="24"/>
          <w:szCs w:val="24"/>
        </w:rPr>
      </w:pPr>
      <w:r w:rsidRPr="002E0156">
        <w:rPr>
          <w:sz w:val="24"/>
          <w:szCs w:val="24"/>
        </w:rPr>
        <w:t>wpis w „książce wejść i wyjść pracowników firm obcych”,</w:t>
      </w:r>
    </w:p>
    <w:p w14:paraId="37379CE7" w14:textId="77777777" w:rsidR="004C7FAE" w:rsidRPr="002E0156" w:rsidRDefault="004C7FAE" w:rsidP="009C3E35">
      <w:pPr>
        <w:numPr>
          <w:ilvl w:val="0"/>
          <w:numId w:val="34"/>
        </w:numPr>
        <w:tabs>
          <w:tab w:val="left" w:pos="1134"/>
        </w:tabs>
        <w:spacing w:after="120"/>
        <w:ind w:left="1134" w:hanging="425"/>
        <w:jc w:val="both"/>
        <w:rPr>
          <w:sz w:val="24"/>
          <w:szCs w:val="24"/>
        </w:rPr>
      </w:pPr>
      <w:r w:rsidRPr="002E0156">
        <w:rPr>
          <w:sz w:val="24"/>
          <w:szCs w:val="24"/>
        </w:rPr>
        <w:t>ilość pracowników zespołu serwisowego Wy</w:t>
      </w:r>
      <w:r w:rsidR="003F2216" w:rsidRPr="002E0156">
        <w:rPr>
          <w:sz w:val="24"/>
          <w:szCs w:val="24"/>
        </w:rPr>
        <w:t>dzierżawiającego</w:t>
      </w:r>
      <w:r w:rsidRPr="002E0156">
        <w:rPr>
          <w:sz w:val="24"/>
          <w:szCs w:val="24"/>
        </w:rPr>
        <w:t>,</w:t>
      </w:r>
    </w:p>
    <w:p w14:paraId="6B8B0DBA" w14:textId="77777777" w:rsidR="004C7FAE" w:rsidRPr="002E0156" w:rsidRDefault="004C7FAE" w:rsidP="009C3E35">
      <w:pPr>
        <w:numPr>
          <w:ilvl w:val="0"/>
          <w:numId w:val="34"/>
        </w:numPr>
        <w:tabs>
          <w:tab w:val="left" w:pos="1134"/>
        </w:tabs>
        <w:spacing w:after="120"/>
        <w:ind w:left="1134" w:hanging="425"/>
        <w:jc w:val="both"/>
        <w:rPr>
          <w:sz w:val="24"/>
          <w:szCs w:val="24"/>
        </w:rPr>
      </w:pPr>
      <w:r w:rsidRPr="002E0156">
        <w:rPr>
          <w:sz w:val="24"/>
          <w:szCs w:val="24"/>
        </w:rPr>
        <w:t>opis wykonanych czynności serwisowych,</w:t>
      </w:r>
    </w:p>
    <w:p w14:paraId="509A812B" w14:textId="77777777" w:rsidR="004C7FAE" w:rsidRPr="002E0156" w:rsidRDefault="004C7FAE" w:rsidP="009C3E35">
      <w:pPr>
        <w:numPr>
          <w:ilvl w:val="0"/>
          <w:numId w:val="34"/>
        </w:numPr>
        <w:tabs>
          <w:tab w:val="left" w:pos="1134"/>
        </w:tabs>
        <w:spacing w:after="120"/>
        <w:ind w:left="1134" w:hanging="425"/>
        <w:jc w:val="both"/>
        <w:rPr>
          <w:sz w:val="24"/>
          <w:szCs w:val="24"/>
        </w:rPr>
      </w:pPr>
      <w:r w:rsidRPr="002E0156">
        <w:rPr>
          <w:sz w:val="24"/>
          <w:szCs w:val="24"/>
        </w:rPr>
        <w:t>wykaz wy</w:t>
      </w:r>
      <w:r w:rsidR="00284F9C" w:rsidRPr="002E0156">
        <w:rPr>
          <w:sz w:val="24"/>
          <w:szCs w:val="24"/>
        </w:rPr>
        <w:t>mienionych podzespołów i części,</w:t>
      </w:r>
    </w:p>
    <w:p w14:paraId="525A3E57" w14:textId="77777777" w:rsidR="00E160E6" w:rsidRPr="002E0156" w:rsidRDefault="00284F9C" w:rsidP="009C3E35">
      <w:pPr>
        <w:numPr>
          <w:ilvl w:val="0"/>
          <w:numId w:val="34"/>
        </w:numPr>
        <w:tabs>
          <w:tab w:val="left" w:pos="1134"/>
        </w:tabs>
        <w:spacing w:after="120"/>
        <w:ind w:left="1134" w:hanging="425"/>
        <w:jc w:val="both"/>
        <w:rPr>
          <w:sz w:val="24"/>
          <w:szCs w:val="24"/>
        </w:rPr>
      </w:pPr>
      <w:r w:rsidRPr="002E0156">
        <w:rPr>
          <w:sz w:val="24"/>
          <w:szCs w:val="24"/>
        </w:rPr>
        <w:t>w</w:t>
      </w:r>
      <w:r w:rsidR="00E160E6" w:rsidRPr="002E0156">
        <w:rPr>
          <w:sz w:val="24"/>
          <w:szCs w:val="24"/>
        </w:rPr>
        <w:t>pisania nr (Indywidualnej Karty Identyfikacyjnej) tzw. „dyskietki” do protokołu serwisowego.</w:t>
      </w:r>
    </w:p>
    <w:p w14:paraId="6B1662C6" w14:textId="77777777" w:rsidR="004C7FAE" w:rsidRPr="002E0156" w:rsidRDefault="004C7FAE" w:rsidP="009C3E35">
      <w:pPr>
        <w:numPr>
          <w:ilvl w:val="0"/>
          <w:numId w:val="32"/>
        </w:numPr>
        <w:tabs>
          <w:tab w:val="clear" w:pos="357"/>
          <w:tab w:val="num" w:pos="709"/>
        </w:tabs>
        <w:spacing w:after="120"/>
        <w:ind w:left="709" w:hanging="425"/>
        <w:jc w:val="both"/>
        <w:rPr>
          <w:b/>
          <w:bCs/>
          <w:sz w:val="24"/>
          <w:szCs w:val="24"/>
        </w:rPr>
      </w:pPr>
      <w:r w:rsidRPr="002E0156">
        <w:rPr>
          <w:sz w:val="24"/>
          <w:szCs w:val="24"/>
        </w:rPr>
        <w:t xml:space="preserve">Każdej ze Stron przysługuje prawo do wniesienia zastrzeżeń do treści </w:t>
      </w:r>
      <w:r w:rsidRPr="002E0156">
        <w:rPr>
          <w:i/>
          <w:iCs/>
          <w:sz w:val="24"/>
          <w:szCs w:val="24"/>
        </w:rPr>
        <w:t>Protokołu wykonania usługi serwisowej / Protokołu Serwisowego</w:t>
      </w:r>
      <w:r w:rsidRPr="002E0156">
        <w:rPr>
          <w:sz w:val="24"/>
          <w:szCs w:val="24"/>
        </w:rPr>
        <w:t xml:space="preserve"> / </w:t>
      </w:r>
      <w:r w:rsidRPr="002E0156">
        <w:rPr>
          <w:i/>
          <w:iCs/>
          <w:sz w:val="24"/>
          <w:szCs w:val="24"/>
        </w:rPr>
        <w:t>Notatki serwisowej / Dowodem dostawy (WZ/WZS)</w:t>
      </w:r>
      <w:r w:rsidRPr="002E0156">
        <w:rPr>
          <w:sz w:val="24"/>
          <w:szCs w:val="24"/>
        </w:rPr>
        <w:t>.</w:t>
      </w:r>
    </w:p>
    <w:p w14:paraId="54D83798" w14:textId="77777777" w:rsidR="004C7FAE" w:rsidRPr="002E0156" w:rsidRDefault="004C7FAE" w:rsidP="009C3E35">
      <w:pPr>
        <w:numPr>
          <w:ilvl w:val="0"/>
          <w:numId w:val="32"/>
        </w:numPr>
        <w:tabs>
          <w:tab w:val="clear" w:pos="357"/>
          <w:tab w:val="num" w:pos="709"/>
        </w:tabs>
        <w:spacing w:after="120"/>
        <w:ind w:left="709" w:hanging="425"/>
        <w:jc w:val="both"/>
        <w:rPr>
          <w:b/>
          <w:bCs/>
          <w:sz w:val="24"/>
          <w:szCs w:val="24"/>
        </w:rPr>
      </w:pPr>
      <w:r w:rsidRPr="002E0156">
        <w:rPr>
          <w:sz w:val="24"/>
          <w:szCs w:val="24"/>
        </w:rPr>
        <w:t>Pobyt pracownika Wydzierżawiającego na terenie zakładu górniczego musi zostać odnotowany:</w:t>
      </w:r>
    </w:p>
    <w:p w14:paraId="05D9B131" w14:textId="77777777" w:rsidR="004C7FAE" w:rsidRPr="002E0156" w:rsidRDefault="004C7FAE" w:rsidP="009C3E35">
      <w:pPr>
        <w:numPr>
          <w:ilvl w:val="1"/>
          <w:numId w:val="37"/>
        </w:numPr>
        <w:tabs>
          <w:tab w:val="left" w:pos="1134"/>
        </w:tabs>
        <w:spacing w:after="120"/>
        <w:ind w:left="1134" w:hanging="425"/>
        <w:jc w:val="both"/>
        <w:rPr>
          <w:strike/>
          <w:sz w:val="24"/>
          <w:szCs w:val="24"/>
        </w:rPr>
      </w:pPr>
      <w:r w:rsidRPr="002E0156">
        <w:rPr>
          <w:sz w:val="24"/>
          <w:szCs w:val="24"/>
        </w:rPr>
        <w:lastRenderedPageBreak/>
        <w:t xml:space="preserve">w Dziale Spraw Pracowniczych (Markowni) i bramie głównej oraz zarejestrowany </w:t>
      </w:r>
      <w:r w:rsidR="007F1FAC" w:rsidRPr="002E0156">
        <w:rPr>
          <w:sz w:val="24"/>
          <w:szCs w:val="24"/>
        </w:rPr>
        <w:t xml:space="preserve"> </w:t>
      </w:r>
      <w:r w:rsidRPr="002E0156">
        <w:rPr>
          <w:sz w:val="24"/>
          <w:szCs w:val="24"/>
        </w:rPr>
        <w:t>w systemie rejestracji czasu pracy RCP i zgłoszony do Dyspozytora Kopalni</w:t>
      </w:r>
      <w:r w:rsidR="00A90B83" w:rsidRPr="002E0156">
        <w:rPr>
          <w:sz w:val="24"/>
          <w:szCs w:val="24"/>
        </w:rPr>
        <w:t>,</w:t>
      </w:r>
      <w:r w:rsidRPr="002E0156">
        <w:rPr>
          <w:sz w:val="24"/>
          <w:szCs w:val="24"/>
        </w:rPr>
        <w:t xml:space="preserve"> </w:t>
      </w:r>
    </w:p>
    <w:p w14:paraId="0B6F58A8" w14:textId="77777777" w:rsidR="004C7FAE" w:rsidRPr="002E0156" w:rsidRDefault="004C7FAE" w:rsidP="009C3E35">
      <w:pPr>
        <w:numPr>
          <w:ilvl w:val="1"/>
          <w:numId w:val="37"/>
        </w:numPr>
        <w:tabs>
          <w:tab w:val="left" w:pos="1134"/>
        </w:tabs>
        <w:spacing w:after="120"/>
        <w:ind w:left="1134" w:hanging="425"/>
        <w:jc w:val="both"/>
        <w:rPr>
          <w:strike/>
          <w:sz w:val="24"/>
          <w:szCs w:val="24"/>
        </w:rPr>
      </w:pPr>
      <w:r w:rsidRPr="002E0156">
        <w:rPr>
          <w:sz w:val="24"/>
          <w:szCs w:val="24"/>
        </w:rPr>
        <w:t xml:space="preserve">Upoważnionym w imieniu Dzierżawcy do potwierdzenia ilości roboczogodzin przepracowanych przy usługach serwisowych na terenie zakładu </w:t>
      </w:r>
      <w:r w:rsidR="004F56F1" w:rsidRPr="002E0156">
        <w:rPr>
          <w:sz w:val="24"/>
          <w:szCs w:val="24"/>
        </w:rPr>
        <w:t>Dzierżawcy</w:t>
      </w:r>
      <w:r w:rsidRPr="002E0156">
        <w:rPr>
          <w:sz w:val="24"/>
          <w:szCs w:val="24"/>
        </w:rPr>
        <w:t xml:space="preserve"> oraz ewentualnie zużytych materiałów związanych z wykonaniem usług objętych niniejszą umową jest osoba towarzysząca serwisowi.</w:t>
      </w:r>
    </w:p>
    <w:p w14:paraId="49A8CCD1" w14:textId="77777777" w:rsidR="004C7FAE" w:rsidRPr="002E0156" w:rsidRDefault="004C7FAE" w:rsidP="009C3E35">
      <w:pPr>
        <w:numPr>
          <w:ilvl w:val="0"/>
          <w:numId w:val="32"/>
        </w:numPr>
        <w:tabs>
          <w:tab w:val="left" w:pos="709"/>
        </w:tabs>
        <w:spacing w:after="120"/>
        <w:ind w:hanging="73"/>
        <w:rPr>
          <w:sz w:val="24"/>
          <w:szCs w:val="24"/>
        </w:rPr>
      </w:pPr>
      <w:r w:rsidRPr="002E0156">
        <w:rPr>
          <w:sz w:val="24"/>
          <w:szCs w:val="24"/>
        </w:rPr>
        <w:t>Protokół, o którym mowa w ust. 10, powinien m.in. zawierać:</w:t>
      </w:r>
    </w:p>
    <w:p w14:paraId="6BC65912" w14:textId="77777777" w:rsidR="00736C1B" w:rsidRPr="002E0156" w:rsidRDefault="00736C1B" w:rsidP="00241C0E">
      <w:pPr>
        <w:numPr>
          <w:ilvl w:val="0"/>
          <w:numId w:val="118"/>
        </w:numPr>
        <w:tabs>
          <w:tab w:val="left" w:pos="1134"/>
        </w:tabs>
        <w:autoSpaceDE w:val="0"/>
        <w:autoSpaceDN w:val="0"/>
        <w:adjustRightInd w:val="0"/>
        <w:spacing w:after="120"/>
        <w:ind w:hanging="71"/>
        <w:jc w:val="both"/>
        <w:rPr>
          <w:rFonts w:eastAsia="Calibri"/>
          <w:sz w:val="24"/>
          <w:szCs w:val="24"/>
          <w:lang w:eastAsia="en-US"/>
        </w:rPr>
      </w:pPr>
      <w:bookmarkStart w:id="70" w:name="_Hlk90559611"/>
      <w:r w:rsidRPr="002E0156">
        <w:rPr>
          <w:rFonts w:eastAsia="Calibri"/>
          <w:sz w:val="24"/>
          <w:szCs w:val="24"/>
          <w:lang w:eastAsia="en-US"/>
        </w:rPr>
        <w:t xml:space="preserve">numer kolejny, </w:t>
      </w:r>
    </w:p>
    <w:p w14:paraId="3353FE00" w14:textId="77777777" w:rsidR="00736C1B" w:rsidRPr="002E0156" w:rsidRDefault="00736C1B" w:rsidP="00241C0E">
      <w:pPr>
        <w:numPr>
          <w:ilvl w:val="0"/>
          <w:numId w:val="118"/>
        </w:numPr>
        <w:tabs>
          <w:tab w:val="left" w:pos="1134"/>
        </w:tabs>
        <w:autoSpaceDE w:val="0"/>
        <w:autoSpaceDN w:val="0"/>
        <w:adjustRightInd w:val="0"/>
        <w:spacing w:after="120"/>
        <w:ind w:hanging="71"/>
        <w:jc w:val="both"/>
        <w:rPr>
          <w:rFonts w:eastAsia="Calibri"/>
          <w:sz w:val="24"/>
          <w:szCs w:val="24"/>
          <w:lang w:eastAsia="en-US"/>
        </w:rPr>
      </w:pPr>
      <w:r w:rsidRPr="002E0156">
        <w:rPr>
          <w:rFonts w:eastAsia="Calibri"/>
          <w:sz w:val="24"/>
          <w:szCs w:val="24"/>
          <w:lang w:eastAsia="en-US"/>
        </w:rPr>
        <w:t xml:space="preserve">datę i godzinę zgłoszenia usługi serwisowej (Wezwania Serwisowego), </w:t>
      </w:r>
    </w:p>
    <w:p w14:paraId="38442695" w14:textId="77777777" w:rsidR="00736C1B" w:rsidRPr="002E0156" w:rsidRDefault="00736C1B" w:rsidP="00241C0E">
      <w:pPr>
        <w:numPr>
          <w:ilvl w:val="0"/>
          <w:numId w:val="118"/>
        </w:numPr>
        <w:tabs>
          <w:tab w:val="left" w:pos="1134"/>
        </w:tabs>
        <w:autoSpaceDE w:val="0"/>
        <w:autoSpaceDN w:val="0"/>
        <w:adjustRightInd w:val="0"/>
        <w:spacing w:after="120"/>
        <w:ind w:hanging="71"/>
        <w:jc w:val="both"/>
        <w:rPr>
          <w:rFonts w:eastAsia="Calibri"/>
          <w:sz w:val="24"/>
          <w:szCs w:val="24"/>
          <w:lang w:eastAsia="en-US"/>
        </w:rPr>
      </w:pPr>
      <w:r w:rsidRPr="002E0156">
        <w:rPr>
          <w:rFonts w:eastAsia="Calibri"/>
          <w:sz w:val="24"/>
          <w:szCs w:val="24"/>
          <w:lang w:eastAsia="en-US"/>
        </w:rPr>
        <w:t xml:space="preserve">uzgodniony pomiędzy przedstawicielami stron termin wykonania usługi, </w:t>
      </w:r>
    </w:p>
    <w:p w14:paraId="29890124" w14:textId="77777777" w:rsidR="00736C1B" w:rsidRPr="002E0156" w:rsidRDefault="00736C1B" w:rsidP="00241C0E">
      <w:pPr>
        <w:numPr>
          <w:ilvl w:val="0"/>
          <w:numId w:val="118"/>
        </w:numPr>
        <w:tabs>
          <w:tab w:val="left" w:pos="1134"/>
        </w:tabs>
        <w:autoSpaceDE w:val="0"/>
        <w:autoSpaceDN w:val="0"/>
        <w:adjustRightInd w:val="0"/>
        <w:spacing w:after="120"/>
        <w:ind w:hanging="71"/>
        <w:jc w:val="both"/>
        <w:rPr>
          <w:rFonts w:eastAsia="Calibri"/>
          <w:sz w:val="24"/>
          <w:szCs w:val="24"/>
          <w:lang w:eastAsia="en-US"/>
        </w:rPr>
      </w:pPr>
      <w:r w:rsidRPr="002E0156">
        <w:rPr>
          <w:rFonts w:eastAsia="Calibri"/>
          <w:sz w:val="24"/>
          <w:szCs w:val="24"/>
          <w:lang w:eastAsia="en-US"/>
        </w:rPr>
        <w:t xml:space="preserve">rodzaj uszkodzenia, </w:t>
      </w:r>
    </w:p>
    <w:p w14:paraId="07FD81D9" w14:textId="77777777" w:rsidR="00736C1B" w:rsidRPr="002E0156" w:rsidRDefault="00736C1B" w:rsidP="00241C0E">
      <w:pPr>
        <w:numPr>
          <w:ilvl w:val="0"/>
          <w:numId w:val="118"/>
        </w:numPr>
        <w:tabs>
          <w:tab w:val="left" w:pos="1134"/>
        </w:tabs>
        <w:autoSpaceDE w:val="0"/>
        <w:autoSpaceDN w:val="0"/>
        <w:adjustRightInd w:val="0"/>
        <w:spacing w:after="120"/>
        <w:ind w:left="1134" w:hanging="425"/>
        <w:jc w:val="both"/>
        <w:rPr>
          <w:rFonts w:eastAsia="Calibri"/>
          <w:sz w:val="24"/>
          <w:szCs w:val="24"/>
          <w:lang w:eastAsia="en-US"/>
        </w:rPr>
      </w:pPr>
      <w:r w:rsidRPr="002E0156">
        <w:rPr>
          <w:rFonts w:eastAsia="Calibri"/>
          <w:sz w:val="24"/>
          <w:szCs w:val="24"/>
          <w:lang w:eastAsia="en-US"/>
        </w:rPr>
        <w:t xml:space="preserve">datę i godzinę przystąpienia do pracy serwisu (godzina zgłoszenia się serwisu do dyspozytora kopalni - wejścia na teren Oddziału), </w:t>
      </w:r>
    </w:p>
    <w:p w14:paraId="236B050D" w14:textId="77777777" w:rsidR="00736C1B" w:rsidRPr="002E0156" w:rsidRDefault="00736C1B" w:rsidP="00241C0E">
      <w:pPr>
        <w:numPr>
          <w:ilvl w:val="0"/>
          <w:numId w:val="118"/>
        </w:numPr>
        <w:tabs>
          <w:tab w:val="left" w:pos="1134"/>
        </w:tabs>
        <w:autoSpaceDE w:val="0"/>
        <w:autoSpaceDN w:val="0"/>
        <w:adjustRightInd w:val="0"/>
        <w:spacing w:after="120"/>
        <w:ind w:left="1134" w:hanging="425"/>
        <w:jc w:val="both"/>
        <w:rPr>
          <w:rFonts w:eastAsia="Calibri"/>
          <w:sz w:val="24"/>
          <w:szCs w:val="24"/>
          <w:lang w:eastAsia="en-US"/>
        </w:rPr>
      </w:pPr>
      <w:r w:rsidRPr="002E0156">
        <w:rPr>
          <w:rFonts w:eastAsia="Calibri"/>
          <w:sz w:val="24"/>
          <w:szCs w:val="24"/>
          <w:lang w:eastAsia="en-US"/>
        </w:rPr>
        <w:t xml:space="preserve">datę i godzinę sporządzenia oraz podpisania protokołu serwisowego (data i godzina zakończenia pracy serwisu), </w:t>
      </w:r>
    </w:p>
    <w:p w14:paraId="5BAD856F" w14:textId="77777777" w:rsidR="00736C1B" w:rsidRPr="002E0156" w:rsidRDefault="00736C1B" w:rsidP="00241C0E">
      <w:pPr>
        <w:numPr>
          <w:ilvl w:val="0"/>
          <w:numId w:val="118"/>
        </w:numPr>
        <w:tabs>
          <w:tab w:val="left" w:pos="1134"/>
        </w:tabs>
        <w:autoSpaceDE w:val="0"/>
        <w:autoSpaceDN w:val="0"/>
        <w:adjustRightInd w:val="0"/>
        <w:spacing w:after="120"/>
        <w:ind w:left="1134" w:hanging="425"/>
        <w:jc w:val="both"/>
        <w:rPr>
          <w:rFonts w:eastAsia="Calibri"/>
          <w:sz w:val="24"/>
          <w:szCs w:val="24"/>
          <w:lang w:eastAsia="en-US"/>
        </w:rPr>
      </w:pPr>
      <w:r w:rsidRPr="002E0156">
        <w:rPr>
          <w:rFonts w:eastAsia="Calibri"/>
          <w:sz w:val="24"/>
          <w:szCs w:val="24"/>
          <w:lang w:eastAsia="en-US"/>
        </w:rPr>
        <w:t>liczby roboczogodzin serwisowych związanych z realizacją zlecenia – wyliczona w oparciu o pkt e) oraz f),</w:t>
      </w:r>
    </w:p>
    <w:p w14:paraId="2AE4D8A1" w14:textId="77777777" w:rsidR="00736C1B" w:rsidRPr="002E0156" w:rsidRDefault="00736C1B" w:rsidP="00241C0E">
      <w:pPr>
        <w:numPr>
          <w:ilvl w:val="0"/>
          <w:numId w:val="118"/>
        </w:numPr>
        <w:tabs>
          <w:tab w:val="left" w:pos="1134"/>
        </w:tabs>
        <w:autoSpaceDE w:val="0"/>
        <w:autoSpaceDN w:val="0"/>
        <w:adjustRightInd w:val="0"/>
        <w:spacing w:after="120"/>
        <w:ind w:left="1134" w:hanging="425"/>
        <w:jc w:val="both"/>
        <w:rPr>
          <w:rFonts w:eastAsia="Calibri"/>
          <w:sz w:val="24"/>
          <w:szCs w:val="24"/>
          <w:lang w:eastAsia="en-US"/>
        </w:rPr>
      </w:pPr>
      <w:r w:rsidRPr="002E0156">
        <w:rPr>
          <w:rFonts w:eastAsia="Calibri"/>
          <w:sz w:val="24"/>
          <w:szCs w:val="24"/>
          <w:lang w:eastAsia="en-US"/>
        </w:rPr>
        <w:t xml:space="preserve">wyszczególnienie przeprowadzonych prac/czynności, </w:t>
      </w:r>
    </w:p>
    <w:p w14:paraId="28576225" w14:textId="77777777" w:rsidR="00AF7D26" w:rsidRPr="002E0156" w:rsidRDefault="00736C1B" w:rsidP="00241C0E">
      <w:pPr>
        <w:numPr>
          <w:ilvl w:val="0"/>
          <w:numId w:val="118"/>
        </w:numPr>
        <w:tabs>
          <w:tab w:val="left" w:pos="1134"/>
        </w:tabs>
        <w:autoSpaceDE w:val="0"/>
        <w:autoSpaceDN w:val="0"/>
        <w:adjustRightInd w:val="0"/>
        <w:spacing w:after="120"/>
        <w:ind w:left="1134" w:hanging="425"/>
        <w:jc w:val="both"/>
        <w:rPr>
          <w:rFonts w:eastAsia="Calibri"/>
          <w:sz w:val="24"/>
          <w:szCs w:val="24"/>
          <w:lang w:eastAsia="en-US"/>
        </w:rPr>
      </w:pPr>
      <w:r w:rsidRPr="002E0156">
        <w:rPr>
          <w:rFonts w:eastAsia="Calibri"/>
          <w:sz w:val="24"/>
          <w:szCs w:val="24"/>
          <w:lang w:eastAsia="en-US"/>
        </w:rPr>
        <w:t xml:space="preserve">datę i godzinę zakończenia prac związanych z realizacją zlecenia (godzina przekazania użytkownikowi sprawnej maszyn/urządzenia),    </w:t>
      </w:r>
    </w:p>
    <w:p w14:paraId="3B5CEE1F" w14:textId="77777777" w:rsidR="00736C1B" w:rsidRPr="002E0156" w:rsidRDefault="00736C1B" w:rsidP="00241C0E">
      <w:pPr>
        <w:numPr>
          <w:ilvl w:val="0"/>
          <w:numId w:val="118"/>
        </w:numPr>
        <w:tabs>
          <w:tab w:val="left" w:pos="1134"/>
        </w:tabs>
        <w:autoSpaceDE w:val="0"/>
        <w:autoSpaceDN w:val="0"/>
        <w:adjustRightInd w:val="0"/>
        <w:spacing w:after="120"/>
        <w:ind w:left="1134" w:hanging="425"/>
        <w:jc w:val="both"/>
        <w:rPr>
          <w:rFonts w:eastAsia="Calibri"/>
          <w:sz w:val="24"/>
          <w:szCs w:val="24"/>
          <w:lang w:eastAsia="en-US"/>
        </w:rPr>
      </w:pPr>
      <w:r w:rsidRPr="002E0156">
        <w:rPr>
          <w:rFonts w:eastAsia="Calibri"/>
          <w:sz w:val="24"/>
          <w:szCs w:val="24"/>
          <w:lang w:eastAsia="en-US"/>
        </w:rPr>
        <w:t>wstępną opinię serwisu o przyczynach zaistnienia awarii, tj. czy awaria nastąpiła</w:t>
      </w:r>
      <w:r w:rsidR="006F20FC" w:rsidRPr="002E0156">
        <w:rPr>
          <w:rFonts w:eastAsia="Calibri"/>
          <w:sz w:val="24"/>
          <w:szCs w:val="24"/>
          <w:lang w:eastAsia="en-US"/>
        </w:rPr>
        <w:t xml:space="preserve"> </w:t>
      </w:r>
      <w:r w:rsidRPr="002E0156">
        <w:rPr>
          <w:rFonts w:eastAsia="Calibri"/>
          <w:sz w:val="24"/>
          <w:szCs w:val="24"/>
          <w:lang w:eastAsia="en-US"/>
        </w:rPr>
        <w:t>z przyczyn niezależnych od użytkownika, czy z braku odpowiedniej obsługi,</w:t>
      </w:r>
    </w:p>
    <w:p w14:paraId="7727FC71" w14:textId="77777777" w:rsidR="00736C1B" w:rsidRPr="002E0156" w:rsidRDefault="00736C1B" w:rsidP="00241C0E">
      <w:pPr>
        <w:numPr>
          <w:ilvl w:val="0"/>
          <w:numId w:val="118"/>
        </w:numPr>
        <w:tabs>
          <w:tab w:val="left" w:pos="1134"/>
        </w:tabs>
        <w:autoSpaceDE w:val="0"/>
        <w:autoSpaceDN w:val="0"/>
        <w:adjustRightInd w:val="0"/>
        <w:spacing w:after="120"/>
        <w:ind w:left="1134" w:hanging="425"/>
        <w:jc w:val="both"/>
        <w:rPr>
          <w:rFonts w:eastAsia="Calibri"/>
          <w:sz w:val="24"/>
          <w:szCs w:val="24"/>
          <w:lang w:eastAsia="en-US"/>
        </w:rPr>
      </w:pPr>
      <w:r w:rsidRPr="002E0156">
        <w:rPr>
          <w:rFonts w:eastAsia="Calibri"/>
          <w:sz w:val="24"/>
          <w:szCs w:val="24"/>
          <w:lang w:eastAsia="en-US"/>
        </w:rPr>
        <w:t>na Protokole usługi serwisowej, Wy</w:t>
      </w:r>
      <w:r w:rsidR="003F2216" w:rsidRPr="002E0156">
        <w:rPr>
          <w:rFonts w:eastAsia="Calibri"/>
          <w:sz w:val="24"/>
          <w:szCs w:val="24"/>
          <w:lang w:eastAsia="en-US"/>
        </w:rPr>
        <w:t>dzierżawiający</w:t>
      </w:r>
      <w:r w:rsidRPr="002E0156">
        <w:rPr>
          <w:rFonts w:eastAsia="Calibri"/>
          <w:sz w:val="24"/>
          <w:szCs w:val="24"/>
          <w:lang w:eastAsia="en-US"/>
        </w:rPr>
        <w:t xml:space="preserve"> określi wstępnie czy wykonana usługa jest gwarancyjna lub pozagwarancyjna lub reklamacja w przypadku braku możliwości określ</w:t>
      </w:r>
      <w:r w:rsidR="00AF7D26" w:rsidRPr="002E0156">
        <w:rPr>
          <w:rFonts w:eastAsia="Calibri"/>
          <w:sz w:val="24"/>
          <w:szCs w:val="24"/>
          <w:lang w:eastAsia="en-US"/>
        </w:rPr>
        <w:t>enia rodzaju usługi na miejscu,</w:t>
      </w:r>
    </w:p>
    <w:p w14:paraId="540C6B71" w14:textId="77777777" w:rsidR="00736C1B" w:rsidRPr="002E0156" w:rsidRDefault="00736C1B" w:rsidP="00241C0E">
      <w:pPr>
        <w:numPr>
          <w:ilvl w:val="0"/>
          <w:numId w:val="118"/>
        </w:numPr>
        <w:tabs>
          <w:tab w:val="left" w:pos="1134"/>
        </w:tabs>
        <w:autoSpaceDE w:val="0"/>
        <w:autoSpaceDN w:val="0"/>
        <w:adjustRightInd w:val="0"/>
        <w:spacing w:after="120"/>
        <w:ind w:left="1134" w:hanging="425"/>
        <w:jc w:val="both"/>
        <w:rPr>
          <w:rFonts w:eastAsia="Calibri"/>
          <w:sz w:val="24"/>
          <w:szCs w:val="24"/>
          <w:lang w:eastAsia="en-US"/>
        </w:rPr>
      </w:pPr>
      <w:r w:rsidRPr="002E0156">
        <w:rPr>
          <w:rFonts w:eastAsia="Calibri"/>
          <w:sz w:val="24"/>
          <w:szCs w:val="24"/>
          <w:lang w:eastAsia="en-US"/>
        </w:rPr>
        <w:t>specyfikację wymienionych elementów i podzespołów (z podaniem pozycji cennika/katalogu) oraz ilość przepracowanych godzin.</w:t>
      </w:r>
    </w:p>
    <w:p w14:paraId="7B82B992" w14:textId="77777777" w:rsidR="00736C1B" w:rsidRPr="002E0156" w:rsidRDefault="00736C1B" w:rsidP="009C3E35">
      <w:pPr>
        <w:pStyle w:val="Akapitzlist"/>
        <w:autoSpaceDE w:val="0"/>
        <w:autoSpaceDN w:val="0"/>
        <w:adjustRightInd w:val="0"/>
        <w:spacing w:after="120"/>
        <w:ind w:left="709"/>
        <w:contextualSpacing w:val="0"/>
        <w:jc w:val="both"/>
      </w:pPr>
    </w:p>
    <w:p w14:paraId="611608FA" w14:textId="77777777" w:rsidR="00E160E6" w:rsidRPr="002E0156" w:rsidRDefault="00E160E6" w:rsidP="009C3E35">
      <w:pPr>
        <w:pStyle w:val="Tekstpodstawowy"/>
        <w:ind w:left="284" w:firstLine="425"/>
        <w:rPr>
          <w:sz w:val="24"/>
          <w:szCs w:val="24"/>
        </w:rPr>
      </w:pPr>
      <w:r w:rsidRPr="002E0156">
        <w:rPr>
          <w:sz w:val="24"/>
          <w:szCs w:val="24"/>
        </w:rPr>
        <w:t>Dopuszcza się:</w:t>
      </w:r>
    </w:p>
    <w:p w14:paraId="2563513D" w14:textId="77777777" w:rsidR="00E160E6" w:rsidRPr="002E0156" w:rsidRDefault="00E160E6" w:rsidP="00241C0E">
      <w:pPr>
        <w:pStyle w:val="Akapitzlist"/>
        <w:numPr>
          <w:ilvl w:val="0"/>
          <w:numId w:val="116"/>
        </w:numPr>
        <w:tabs>
          <w:tab w:val="left" w:pos="993"/>
        </w:tabs>
        <w:autoSpaceDE w:val="0"/>
        <w:autoSpaceDN w:val="0"/>
        <w:adjustRightInd w:val="0"/>
        <w:spacing w:after="120"/>
        <w:ind w:left="993" w:hanging="284"/>
        <w:contextualSpacing w:val="0"/>
        <w:jc w:val="both"/>
      </w:pPr>
      <w:r w:rsidRPr="002E0156">
        <w:t>możliwość uzupełnienia daty i godziny zgłoszenia usługi serwisowej (Wezwania Serwisowego) niezwłocznie, nie później jednak niż do 3 dni roboczych po wykonaniu usługi serwisowej,</w:t>
      </w:r>
    </w:p>
    <w:p w14:paraId="6E3052A5" w14:textId="77777777" w:rsidR="00E15026" w:rsidRPr="002E0156" w:rsidRDefault="00E160E6" w:rsidP="00241C0E">
      <w:pPr>
        <w:pStyle w:val="Akapitzlist"/>
        <w:numPr>
          <w:ilvl w:val="0"/>
          <w:numId w:val="116"/>
        </w:numPr>
        <w:tabs>
          <w:tab w:val="left" w:pos="993"/>
        </w:tabs>
        <w:autoSpaceDE w:val="0"/>
        <w:autoSpaceDN w:val="0"/>
        <w:adjustRightInd w:val="0"/>
        <w:spacing w:after="120"/>
        <w:ind w:left="993" w:hanging="284"/>
        <w:contextualSpacing w:val="0"/>
        <w:jc w:val="both"/>
      </w:pPr>
      <w:r w:rsidRPr="002E0156">
        <w:t>możliwość uzupełnienia numeru katalogowego/pozycji cennika z umowy niezwłocznie,  nie</w:t>
      </w:r>
      <w:r w:rsidR="00AD360F" w:rsidRPr="002E0156">
        <w:t xml:space="preserve"> </w:t>
      </w:r>
      <w:r w:rsidRPr="002E0156">
        <w:t>później jednak niż do 3 dni roboczych po wykonaniu usługi serwisowej,</w:t>
      </w:r>
    </w:p>
    <w:p w14:paraId="4EDF7AB4" w14:textId="77777777" w:rsidR="00F575ED" w:rsidRPr="002E0156" w:rsidRDefault="00E160E6" w:rsidP="00241C0E">
      <w:pPr>
        <w:pStyle w:val="Akapitzlist"/>
        <w:numPr>
          <w:ilvl w:val="0"/>
          <w:numId w:val="116"/>
        </w:numPr>
        <w:tabs>
          <w:tab w:val="left" w:pos="993"/>
        </w:tabs>
        <w:autoSpaceDE w:val="0"/>
        <w:autoSpaceDN w:val="0"/>
        <w:adjustRightInd w:val="0"/>
        <w:spacing w:after="120"/>
        <w:ind w:left="993" w:hanging="284"/>
        <w:contextualSpacing w:val="0"/>
        <w:jc w:val="both"/>
      </w:pPr>
      <w:r w:rsidRPr="002E0156">
        <w:t>stosowanie protokołu usługi serwisowej w wersji elektronicznej, potwierdzonego przez przedstawicieli Wydzierżawiającego i przesyłanego na ustalony w tym celu adres mailowy</w:t>
      </w:r>
      <w:bookmarkEnd w:id="70"/>
      <w:r w:rsidR="00F575ED" w:rsidRPr="002E0156">
        <w:t>.</w:t>
      </w:r>
    </w:p>
    <w:p w14:paraId="6E73217B" w14:textId="77777777" w:rsidR="004C7FAE" w:rsidRPr="002E0156" w:rsidRDefault="004C7FAE" w:rsidP="009C3E35">
      <w:pPr>
        <w:numPr>
          <w:ilvl w:val="0"/>
          <w:numId w:val="32"/>
        </w:numPr>
        <w:tabs>
          <w:tab w:val="clear" w:pos="357"/>
          <w:tab w:val="num" w:pos="709"/>
        </w:tabs>
        <w:spacing w:after="120"/>
        <w:ind w:left="709" w:hanging="425"/>
        <w:jc w:val="both"/>
        <w:rPr>
          <w:sz w:val="24"/>
          <w:szCs w:val="24"/>
        </w:rPr>
      </w:pPr>
      <w:r w:rsidRPr="002E0156">
        <w:rPr>
          <w:sz w:val="24"/>
          <w:szCs w:val="24"/>
        </w:rPr>
        <w:t>Przez naprawę rozumie się usunięcie wady powodującej nieprawidłową pracę przedmiotu dzierżawy przywracającą go do jego poprzedniej sprawności.</w:t>
      </w:r>
    </w:p>
    <w:p w14:paraId="51D86092" w14:textId="77777777" w:rsidR="004C7FAE" w:rsidRPr="002E0156" w:rsidRDefault="004C7FAE" w:rsidP="009C3E35">
      <w:pPr>
        <w:numPr>
          <w:ilvl w:val="0"/>
          <w:numId w:val="32"/>
        </w:numPr>
        <w:tabs>
          <w:tab w:val="clear" w:pos="357"/>
          <w:tab w:val="num" w:pos="709"/>
        </w:tabs>
        <w:spacing w:after="120"/>
        <w:ind w:left="709" w:hanging="425"/>
        <w:jc w:val="both"/>
        <w:rPr>
          <w:sz w:val="24"/>
          <w:szCs w:val="24"/>
        </w:rPr>
      </w:pPr>
      <w:r w:rsidRPr="002E0156">
        <w:rPr>
          <w:sz w:val="24"/>
          <w:szCs w:val="24"/>
        </w:rPr>
        <w:t xml:space="preserve">Wydzierżawiający po dokonaniu naprawy zobowiązany jest do przeprowadzania kontroli prawidłowości funkcjonowania przedmiotu dzierżawy, a fakt przeprowadzenia prób należy odnotować w </w:t>
      </w:r>
      <w:r w:rsidRPr="002E0156">
        <w:rPr>
          <w:i/>
          <w:sz w:val="24"/>
          <w:szCs w:val="24"/>
        </w:rPr>
        <w:t>Protokole usługi serwisowej</w:t>
      </w:r>
      <w:r w:rsidRPr="002E0156">
        <w:rPr>
          <w:sz w:val="24"/>
          <w:szCs w:val="24"/>
        </w:rPr>
        <w:t>.</w:t>
      </w:r>
    </w:p>
    <w:p w14:paraId="74FDA8A9" w14:textId="77777777" w:rsidR="004C7FAE" w:rsidRPr="002E0156" w:rsidRDefault="004C7FAE" w:rsidP="009C3E35">
      <w:pPr>
        <w:numPr>
          <w:ilvl w:val="0"/>
          <w:numId w:val="32"/>
        </w:numPr>
        <w:tabs>
          <w:tab w:val="clear" w:pos="357"/>
          <w:tab w:val="num" w:pos="709"/>
        </w:tabs>
        <w:spacing w:after="120"/>
        <w:ind w:left="709" w:hanging="425"/>
        <w:jc w:val="both"/>
        <w:rPr>
          <w:sz w:val="24"/>
          <w:szCs w:val="24"/>
        </w:rPr>
      </w:pPr>
      <w:r w:rsidRPr="002E0156">
        <w:rPr>
          <w:sz w:val="24"/>
          <w:szCs w:val="24"/>
        </w:rPr>
        <w:lastRenderedPageBreak/>
        <w:t>Wydzierżawiający zobowiązany jest do sporządzania notatek służbowych pokontrolnych,</w:t>
      </w:r>
      <w:r w:rsidR="00391DA4" w:rsidRPr="002E0156">
        <w:rPr>
          <w:sz w:val="24"/>
          <w:szCs w:val="24"/>
        </w:rPr>
        <w:t xml:space="preserve"> </w:t>
      </w:r>
      <w:r w:rsidRPr="002E0156">
        <w:rPr>
          <w:sz w:val="24"/>
          <w:szCs w:val="24"/>
        </w:rPr>
        <w:t>z których jeden egzemplarz zostaje u Dzierżawcy.</w:t>
      </w:r>
    </w:p>
    <w:p w14:paraId="423C639D" w14:textId="77777777" w:rsidR="004C7FAE" w:rsidRPr="002E0156" w:rsidRDefault="004C7FAE" w:rsidP="009C3E35">
      <w:pPr>
        <w:numPr>
          <w:ilvl w:val="0"/>
          <w:numId w:val="32"/>
        </w:numPr>
        <w:tabs>
          <w:tab w:val="clear" w:pos="357"/>
          <w:tab w:val="num" w:pos="709"/>
        </w:tabs>
        <w:spacing w:after="120"/>
        <w:ind w:left="709" w:hanging="425"/>
        <w:jc w:val="both"/>
        <w:rPr>
          <w:sz w:val="24"/>
          <w:szCs w:val="24"/>
        </w:rPr>
      </w:pPr>
      <w:r w:rsidRPr="002E0156">
        <w:rPr>
          <w:sz w:val="24"/>
          <w:szCs w:val="24"/>
        </w:rPr>
        <w:t>Świadczenie usług serwisowych w przypadku awarii (niesprawności) powstałych z przyczyn leżących po stronie Dzierżawcy, będzie odbywać się na podstawie odrębnie zawartych umów pomiędzy stronami niniejszej umowy. W przypadku takiej usługi podstawę do rozliczenia stanowić będzie protokół usługi serwisowej/dowód dostawy WZ.</w:t>
      </w:r>
    </w:p>
    <w:p w14:paraId="21C66091" w14:textId="77777777" w:rsidR="004C7FAE" w:rsidRPr="002E0156" w:rsidRDefault="004C7FAE" w:rsidP="009C3E35">
      <w:pPr>
        <w:numPr>
          <w:ilvl w:val="0"/>
          <w:numId w:val="32"/>
        </w:numPr>
        <w:tabs>
          <w:tab w:val="clear" w:pos="357"/>
          <w:tab w:val="num" w:pos="709"/>
        </w:tabs>
        <w:spacing w:after="120"/>
        <w:ind w:left="709" w:hanging="425"/>
        <w:jc w:val="both"/>
        <w:rPr>
          <w:sz w:val="24"/>
          <w:szCs w:val="24"/>
        </w:rPr>
      </w:pPr>
      <w:r w:rsidRPr="002E0156">
        <w:rPr>
          <w:sz w:val="24"/>
          <w:szCs w:val="24"/>
        </w:rPr>
        <w:t xml:space="preserve">Wydzierżawiający przeprowadzi szkolenia pracowników Dzierżawcy w zakresie obsługi przedmiotu dzierżawy (szkolenie w zakresie obsługi należy przeprowadzić z podziałem na elektryków, mechaników i górników). </w:t>
      </w:r>
    </w:p>
    <w:p w14:paraId="52736F0B" w14:textId="77777777" w:rsidR="004C7FAE" w:rsidRPr="002E0156" w:rsidRDefault="004C7FAE" w:rsidP="009C3E35">
      <w:pPr>
        <w:numPr>
          <w:ilvl w:val="0"/>
          <w:numId w:val="32"/>
        </w:numPr>
        <w:tabs>
          <w:tab w:val="clear" w:pos="357"/>
          <w:tab w:val="num" w:pos="709"/>
        </w:tabs>
        <w:spacing w:after="120"/>
        <w:ind w:left="709" w:hanging="425"/>
        <w:jc w:val="both"/>
        <w:rPr>
          <w:sz w:val="24"/>
          <w:szCs w:val="24"/>
        </w:rPr>
      </w:pPr>
      <w:r w:rsidRPr="002E0156">
        <w:rPr>
          <w:sz w:val="24"/>
          <w:szCs w:val="24"/>
        </w:rPr>
        <w:t>W ramach przedmiotowej dzierżawy Wydzierżawiający przeprowadzać będzie gwarancyjne okresowe (miesięczne) przeglądy przedmiotu dzierżawy. Koszt przeglądu wliczony jest</w:t>
      </w:r>
      <w:r w:rsidR="007F1FAC" w:rsidRPr="002E0156">
        <w:rPr>
          <w:sz w:val="24"/>
          <w:szCs w:val="24"/>
        </w:rPr>
        <w:t xml:space="preserve"> </w:t>
      </w:r>
      <w:r w:rsidRPr="002E0156">
        <w:rPr>
          <w:sz w:val="24"/>
          <w:szCs w:val="24"/>
        </w:rPr>
        <w:t>w czynsz dzierżawny.</w:t>
      </w:r>
    </w:p>
    <w:p w14:paraId="3177E711" w14:textId="77777777" w:rsidR="004C7FAE" w:rsidRPr="002E0156" w:rsidRDefault="004C7FAE" w:rsidP="009C3E35">
      <w:pPr>
        <w:numPr>
          <w:ilvl w:val="0"/>
          <w:numId w:val="32"/>
        </w:numPr>
        <w:tabs>
          <w:tab w:val="clear" w:pos="357"/>
          <w:tab w:val="num" w:pos="709"/>
        </w:tabs>
        <w:spacing w:after="120"/>
        <w:ind w:left="709" w:hanging="425"/>
        <w:jc w:val="both"/>
        <w:rPr>
          <w:sz w:val="24"/>
          <w:szCs w:val="24"/>
        </w:rPr>
      </w:pPr>
      <w:r w:rsidRPr="002E0156">
        <w:rPr>
          <w:sz w:val="24"/>
          <w:szCs w:val="24"/>
        </w:rPr>
        <w:t>W ramach przedmiotowej dzierżawy Wydzierżawiający będzie brał udział w montażu, uruchomieniu i demontażu przedmiotu dzierżawy w trakcie zmiany jego lokalizacji</w:t>
      </w:r>
      <w:r w:rsidR="007F1FAC" w:rsidRPr="002E0156">
        <w:rPr>
          <w:sz w:val="24"/>
          <w:szCs w:val="24"/>
        </w:rPr>
        <w:t xml:space="preserve"> </w:t>
      </w:r>
      <w:r w:rsidR="00A90B83" w:rsidRPr="002E0156">
        <w:rPr>
          <w:b/>
          <w:sz w:val="24"/>
          <w:szCs w:val="24"/>
        </w:rPr>
        <w:t>w przypadku zgłoszenia takiej potrzeby przez Dzierżawcę. Koszt udziału przedstawicieli serwisu w ww. czynnościach wliczony jest w czynsz dzierżawny.</w:t>
      </w:r>
    </w:p>
    <w:p w14:paraId="5FE84A7F" w14:textId="77777777" w:rsidR="004C7FAE" w:rsidRPr="002E0156" w:rsidRDefault="004C7FAE" w:rsidP="009C3E35">
      <w:pPr>
        <w:numPr>
          <w:ilvl w:val="0"/>
          <w:numId w:val="32"/>
        </w:numPr>
        <w:tabs>
          <w:tab w:val="clear" w:pos="357"/>
          <w:tab w:val="num" w:pos="709"/>
        </w:tabs>
        <w:spacing w:after="120"/>
        <w:ind w:left="709" w:hanging="425"/>
        <w:jc w:val="both"/>
        <w:rPr>
          <w:sz w:val="24"/>
          <w:szCs w:val="24"/>
        </w:rPr>
      </w:pPr>
      <w:r w:rsidRPr="002E0156">
        <w:rPr>
          <w:sz w:val="24"/>
          <w:szCs w:val="24"/>
        </w:rPr>
        <w:t>Niewykonanie lub niewłaściwe wykonanie przedmiotu zamówienia wynikające z przyczyn wymienionych powyżej obciąża Wydzierżawiającego i może stanowić przyczynę odstąpienia od umowy z przyczyn leżących po stronie Wydzierżawiającego.</w:t>
      </w:r>
    </w:p>
    <w:p w14:paraId="6D7EC360" w14:textId="77777777" w:rsidR="004C7FAE" w:rsidRPr="002E0156" w:rsidRDefault="004C7FAE" w:rsidP="009C3E35">
      <w:pPr>
        <w:numPr>
          <w:ilvl w:val="0"/>
          <w:numId w:val="32"/>
        </w:numPr>
        <w:tabs>
          <w:tab w:val="clear" w:pos="357"/>
          <w:tab w:val="num" w:pos="709"/>
        </w:tabs>
        <w:spacing w:after="120"/>
        <w:ind w:left="709" w:hanging="425"/>
        <w:jc w:val="both"/>
        <w:rPr>
          <w:sz w:val="24"/>
          <w:szCs w:val="24"/>
        </w:rPr>
      </w:pPr>
      <w:bookmarkStart w:id="71" w:name="_Hlk220574477"/>
      <w:r w:rsidRPr="002E0156">
        <w:rPr>
          <w:sz w:val="24"/>
          <w:szCs w:val="24"/>
        </w:rPr>
        <w:t>W przypadku niewykonania w terminach określonych niniejszym paragrafem usług serwisowych lub ich niewłaściwego wykonania, który skutkuje tym, iż nie jest możliwe uzyskanie przez kombajn optymalnej wydajności wskazanej w zapisach SWZ, umowy</w:t>
      </w:r>
      <w:r w:rsidR="00555C61" w:rsidRPr="002E0156">
        <w:rPr>
          <w:sz w:val="24"/>
          <w:szCs w:val="24"/>
        </w:rPr>
        <w:t xml:space="preserve"> </w:t>
      </w:r>
      <w:r w:rsidRPr="002E0156">
        <w:rPr>
          <w:sz w:val="24"/>
          <w:szCs w:val="24"/>
        </w:rPr>
        <w:t>i załącznikach do niej, Dzierżawcy przysługuje prawo do odstąpienia od umowy w winy Wydzierżawiającego,</w:t>
      </w:r>
      <w:r w:rsidR="00555C61" w:rsidRPr="002E0156">
        <w:rPr>
          <w:sz w:val="24"/>
          <w:szCs w:val="24"/>
        </w:rPr>
        <w:t xml:space="preserve"> </w:t>
      </w:r>
      <w:r w:rsidRPr="002E0156">
        <w:rPr>
          <w:sz w:val="24"/>
          <w:szCs w:val="24"/>
        </w:rPr>
        <w:t>w terminie do 45 dni od wystąpienia okoliczności uzasadniającej odstąpienie.</w:t>
      </w:r>
    </w:p>
    <w:bookmarkEnd w:id="71"/>
    <w:p w14:paraId="331A2087" w14:textId="77777777" w:rsidR="004C7FAE" w:rsidRPr="002E0156" w:rsidRDefault="004C7FAE" w:rsidP="009C3E35">
      <w:pPr>
        <w:numPr>
          <w:ilvl w:val="0"/>
          <w:numId w:val="32"/>
        </w:numPr>
        <w:tabs>
          <w:tab w:val="clear" w:pos="357"/>
          <w:tab w:val="num" w:pos="709"/>
        </w:tabs>
        <w:spacing w:after="120"/>
        <w:ind w:left="709" w:hanging="425"/>
        <w:jc w:val="both"/>
        <w:rPr>
          <w:sz w:val="24"/>
          <w:szCs w:val="24"/>
        </w:rPr>
      </w:pPr>
      <w:r w:rsidRPr="002E0156">
        <w:rPr>
          <w:sz w:val="24"/>
          <w:szCs w:val="24"/>
        </w:rPr>
        <w:t xml:space="preserve">W przypadku stwierdzenia przez Dzierżawcę, że wymiana części zamiennych  lub podzespołów może zostać wykonana przez przeszkolonych pracowników Dzierżawcy, zostanie wystawione Zamówienie na podstawie, którego zostaną dostarczone części zamienne, na które zostanie udzielona gwarancja. Dzierżawca przed rozpoczęciem wymiany części zamiennych lub podzespołów przez przeszkolonych pracowników powinien uzyskać na to zgodę Wydzierżawiającego telefonicznie lub e-mailem. </w:t>
      </w:r>
    </w:p>
    <w:p w14:paraId="0C5EAF31" w14:textId="77777777" w:rsidR="004C7FAE" w:rsidRPr="002E0156" w:rsidRDefault="004C7FAE" w:rsidP="009C3E35">
      <w:pPr>
        <w:numPr>
          <w:ilvl w:val="1"/>
          <w:numId w:val="31"/>
        </w:numPr>
        <w:tabs>
          <w:tab w:val="clear" w:pos="-128"/>
        </w:tabs>
        <w:spacing w:after="120"/>
        <w:ind w:left="284" w:hanging="281"/>
        <w:rPr>
          <w:b/>
          <w:sz w:val="24"/>
          <w:szCs w:val="24"/>
        </w:rPr>
      </w:pPr>
      <w:r w:rsidRPr="002E0156">
        <w:rPr>
          <w:b/>
          <w:sz w:val="24"/>
          <w:szCs w:val="24"/>
        </w:rPr>
        <w:t>Obowiązki Dzierżawcy</w:t>
      </w:r>
    </w:p>
    <w:p w14:paraId="27739D9B" w14:textId="77777777" w:rsidR="004C7FAE" w:rsidRPr="002E0156" w:rsidRDefault="004C7FAE" w:rsidP="009C3E35">
      <w:pPr>
        <w:numPr>
          <w:ilvl w:val="0"/>
          <w:numId w:val="39"/>
        </w:numPr>
        <w:tabs>
          <w:tab w:val="left" w:pos="709"/>
        </w:tabs>
        <w:spacing w:after="120"/>
        <w:ind w:left="709" w:hanging="425"/>
        <w:jc w:val="both"/>
        <w:rPr>
          <w:sz w:val="24"/>
          <w:szCs w:val="24"/>
        </w:rPr>
      </w:pPr>
      <w:r w:rsidRPr="002E0156">
        <w:rPr>
          <w:sz w:val="24"/>
          <w:szCs w:val="24"/>
        </w:rPr>
        <w:t>Wszelkie ryzyko przypadkowej utraty, zniszczenia lub uszkodzenia przedmiotu umowy, przechodzi na Dzierżawcę z chwilą rozpoczęcia rozładunku przedmiotu umowy ze środków transportu Wydzierżawiającego w zakładzie Dzierżawcy. Ryzyko, o którym mowa w zdaniu poprzednim, przechodzi powtórnie na Wydzierżawiającego z chwilą zakończenia załadunku przedmiotu umowy na środki transportu Wydzierżawiającego w zakładzie Dzierżawcy.</w:t>
      </w:r>
    </w:p>
    <w:p w14:paraId="1971FCA2" w14:textId="77777777" w:rsidR="004C7FAE" w:rsidRPr="002E0156" w:rsidRDefault="004C7FAE" w:rsidP="009C3E35">
      <w:pPr>
        <w:numPr>
          <w:ilvl w:val="0"/>
          <w:numId w:val="39"/>
        </w:numPr>
        <w:tabs>
          <w:tab w:val="left" w:pos="709"/>
        </w:tabs>
        <w:spacing w:after="120"/>
        <w:ind w:left="709" w:hanging="425"/>
        <w:jc w:val="both"/>
        <w:rPr>
          <w:sz w:val="24"/>
          <w:szCs w:val="24"/>
        </w:rPr>
      </w:pPr>
      <w:r w:rsidRPr="002E0156">
        <w:rPr>
          <w:sz w:val="24"/>
          <w:szCs w:val="24"/>
        </w:rPr>
        <w:t>Dzierżawca ma obowiązek dostarczyć Wydzierżawiającemu polisę ubezpieczeniową lub inny dokument potwierdzający zawarcie umowy ubezpieczenia w terminie do 14 dni od daty dostawy ostatniego podzespołu przedmiotu dzierżawy do Dzierżawcy” oraz że „Na wypadek nie przekazania Wydzierżawiającemu polisy ubezpieczeniowej lub innego dokumentu potwierdzającego zawarcie umowy ubezpieczenia w terminie 14 dni od daty dostawy ostatniego podzespołu przedmiotu dzierżawy do Dzierżawcy, Dzierżawca upoważnia Wydzierżawiającego do zawarcia w imieniu Dzierżawcy umowy ubezpieczeniowej ubezpieczenia przedmiotu dzierżawy i zobowiązuje się do niezwłocznego zwrotu poniesionych przez Wydzierżawiającego wydatków na podstawie faktury VAT, stanowiącej refakturę usługi ubezpieczeniowej.”</w:t>
      </w:r>
    </w:p>
    <w:p w14:paraId="44F5849B" w14:textId="77777777" w:rsidR="004C7FAE" w:rsidRPr="002E0156" w:rsidRDefault="004C7FAE" w:rsidP="009C3E35">
      <w:pPr>
        <w:numPr>
          <w:ilvl w:val="0"/>
          <w:numId w:val="39"/>
        </w:numPr>
        <w:tabs>
          <w:tab w:val="left" w:pos="709"/>
        </w:tabs>
        <w:spacing w:after="120"/>
        <w:ind w:left="709" w:hanging="425"/>
        <w:jc w:val="both"/>
        <w:rPr>
          <w:sz w:val="24"/>
          <w:szCs w:val="24"/>
        </w:rPr>
      </w:pPr>
      <w:r w:rsidRPr="002E0156">
        <w:rPr>
          <w:sz w:val="24"/>
          <w:szCs w:val="24"/>
        </w:rPr>
        <w:lastRenderedPageBreak/>
        <w:t>Dzierżawca zobowiązuje się do eksploatacji przedmiotu dzierżawy zgodnie z jego przeznaczeniem oraz dokumentacją techniczno-ruchową albo fabryczną instrukcją obsługi</w:t>
      </w:r>
      <w:r w:rsidR="007F1FAC" w:rsidRPr="002E0156">
        <w:rPr>
          <w:sz w:val="24"/>
          <w:szCs w:val="24"/>
        </w:rPr>
        <w:t xml:space="preserve"> </w:t>
      </w:r>
      <w:r w:rsidRPr="002E0156">
        <w:rPr>
          <w:sz w:val="24"/>
          <w:szCs w:val="24"/>
        </w:rPr>
        <w:t>i konserwacji.</w:t>
      </w:r>
    </w:p>
    <w:p w14:paraId="19ECF92A" w14:textId="77777777" w:rsidR="00E160E6" w:rsidRPr="002E0156" w:rsidRDefault="00E160E6" w:rsidP="009C3E35">
      <w:pPr>
        <w:numPr>
          <w:ilvl w:val="0"/>
          <w:numId w:val="39"/>
        </w:numPr>
        <w:tabs>
          <w:tab w:val="left" w:pos="709"/>
        </w:tabs>
        <w:spacing w:after="120"/>
        <w:ind w:left="709" w:hanging="425"/>
        <w:jc w:val="both"/>
        <w:rPr>
          <w:sz w:val="24"/>
          <w:szCs w:val="24"/>
        </w:rPr>
      </w:pPr>
      <w:r w:rsidRPr="002E0156">
        <w:rPr>
          <w:iCs/>
          <w:sz w:val="24"/>
          <w:szCs w:val="24"/>
        </w:rPr>
        <w:t xml:space="preserve">Dzierżawca będzie wykonywał na własny koszt czynności przeglądowe i konserwacyjne przedmiotu dzierżawy, wynikające z dokumentacji techniczno-ruchowej albo instrukcji bezpiecznego stosowania przedmiotu dzierżawy. Nie dotyczy przeglądów o wymaganych okresach miesięcznych i dłuższych, które przeprowadzane są przez Wydzierżawiającego zgodnie z pkt I </w:t>
      </w:r>
      <w:proofErr w:type="spellStart"/>
      <w:r w:rsidRPr="002E0156">
        <w:rPr>
          <w:iCs/>
          <w:sz w:val="24"/>
          <w:szCs w:val="24"/>
        </w:rPr>
        <w:t>ppkt</w:t>
      </w:r>
      <w:proofErr w:type="spellEnd"/>
      <w:r w:rsidRPr="002E0156">
        <w:rPr>
          <w:iCs/>
          <w:sz w:val="24"/>
          <w:szCs w:val="24"/>
        </w:rPr>
        <w:t xml:space="preserve"> 19</w:t>
      </w:r>
      <w:r w:rsidR="00F575ED" w:rsidRPr="002E0156">
        <w:rPr>
          <w:iCs/>
          <w:sz w:val="24"/>
          <w:szCs w:val="24"/>
        </w:rPr>
        <w:t>.</w:t>
      </w:r>
    </w:p>
    <w:p w14:paraId="331F8558" w14:textId="77777777" w:rsidR="004C7FAE" w:rsidRPr="002E0156" w:rsidRDefault="004C7FAE" w:rsidP="009C3E35">
      <w:pPr>
        <w:numPr>
          <w:ilvl w:val="0"/>
          <w:numId w:val="39"/>
        </w:numPr>
        <w:tabs>
          <w:tab w:val="left" w:pos="709"/>
        </w:tabs>
        <w:spacing w:after="120"/>
        <w:ind w:left="709" w:hanging="425"/>
        <w:jc w:val="both"/>
        <w:rPr>
          <w:sz w:val="24"/>
          <w:szCs w:val="24"/>
        </w:rPr>
      </w:pPr>
      <w:r w:rsidRPr="002E0156">
        <w:rPr>
          <w:sz w:val="24"/>
          <w:szCs w:val="24"/>
        </w:rPr>
        <w:t xml:space="preserve">Do obowiązków Dzierżawcy należy prowadzenie karty pracy przedmiotu dzierżawy, odnotowywanie w tej karcie wymian zespołów podzespołów, części zamiennych. Dopuszczalne jest prowadzenie karty pracy w systemie informatycznym Dzierżawcy. </w:t>
      </w:r>
    </w:p>
    <w:p w14:paraId="5B4B4693" w14:textId="77777777" w:rsidR="004C7FAE" w:rsidRPr="002E0156" w:rsidRDefault="004C7FAE" w:rsidP="009C3E35">
      <w:pPr>
        <w:numPr>
          <w:ilvl w:val="0"/>
          <w:numId w:val="39"/>
        </w:numPr>
        <w:tabs>
          <w:tab w:val="left" w:pos="709"/>
        </w:tabs>
        <w:spacing w:after="120"/>
        <w:ind w:left="709" w:hanging="425"/>
        <w:jc w:val="both"/>
        <w:rPr>
          <w:sz w:val="24"/>
          <w:szCs w:val="24"/>
        </w:rPr>
      </w:pPr>
      <w:r w:rsidRPr="002E0156">
        <w:rPr>
          <w:sz w:val="24"/>
          <w:szCs w:val="24"/>
        </w:rPr>
        <w:t>W związku z dokonywanymi przez Wydzierżawiającego naprawami serwisowymi Dzierżawca zobowiązany jest do:</w:t>
      </w:r>
    </w:p>
    <w:p w14:paraId="71DF6BC9" w14:textId="77777777" w:rsidR="004C7FAE" w:rsidRPr="002E0156" w:rsidRDefault="004C7FAE" w:rsidP="009C3E35">
      <w:pPr>
        <w:numPr>
          <w:ilvl w:val="1"/>
          <w:numId w:val="38"/>
        </w:numPr>
        <w:tabs>
          <w:tab w:val="left" w:pos="1276"/>
        </w:tabs>
        <w:spacing w:after="120"/>
        <w:ind w:left="993" w:hanging="284"/>
        <w:jc w:val="both"/>
        <w:rPr>
          <w:sz w:val="24"/>
          <w:szCs w:val="24"/>
        </w:rPr>
      </w:pPr>
      <w:r w:rsidRPr="002E0156">
        <w:rPr>
          <w:sz w:val="24"/>
          <w:szCs w:val="24"/>
        </w:rPr>
        <w:t>przeprowadzenia przez przeszkolonych pracowników wstępnej</w:t>
      </w:r>
      <w:r w:rsidR="007F1FAC" w:rsidRPr="002E0156">
        <w:rPr>
          <w:sz w:val="24"/>
          <w:szCs w:val="24"/>
        </w:rPr>
        <w:t xml:space="preserve"> diagnozy zaistniałego problemu </w:t>
      </w:r>
      <w:r w:rsidRPr="002E0156">
        <w:rPr>
          <w:sz w:val="24"/>
          <w:szCs w:val="24"/>
        </w:rPr>
        <w:t>i przekazanie informacji do dyspozytora centrum serwisowego celem przygotowania potrzebnych podzespołów,</w:t>
      </w:r>
    </w:p>
    <w:p w14:paraId="2336FDED" w14:textId="77777777" w:rsidR="004C7FAE" w:rsidRPr="002E0156" w:rsidRDefault="004C7FAE" w:rsidP="009C3E35">
      <w:pPr>
        <w:numPr>
          <w:ilvl w:val="1"/>
          <w:numId w:val="38"/>
        </w:numPr>
        <w:tabs>
          <w:tab w:val="left" w:pos="993"/>
        </w:tabs>
        <w:spacing w:after="120"/>
        <w:ind w:left="993" w:hanging="284"/>
        <w:jc w:val="both"/>
        <w:rPr>
          <w:sz w:val="24"/>
          <w:szCs w:val="24"/>
        </w:rPr>
      </w:pPr>
      <w:r w:rsidRPr="002E0156">
        <w:rPr>
          <w:sz w:val="24"/>
          <w:szCs w:val="24"/>
        </w:rPr>
        <w:t xml:space="preserve">przygotowania stanowiska pracy na dole kopalni tak, aby możliwe było natychmiastowe przystąpienie </w:t>
      </w:r>
      <w:r w:rsidR="0054262A" w:rsidRPr="002E0156">
        <w:rPr>
          <w:sz w:val="24"/>
          <w:szCs w:val="24"/>
        </w:rPr>
        <w:t>serwisu</w:t>
      </w:r>
      <w:r w:rsidR="0054262A" w:rsidRPr="002E0156">
        <w:rPr>
          <w:color w:val="FF0000"/>
          <w:sz w:val="24"/>
          <w:szCs w:val="24"/>
        </w:rPr>
        <w:t xml:space="preserve"> </w:t>
      </w:r>
      <w:r w:rsidRPr="002E0156">
        <w:rPr>
          <w:sz w:val="24"/>
          <w:szCs w:val="24"/>
        </w:rPr>
        <w:t>do pracy, w celu właściwego wykorzystania serwisu technicznego,</w:t>
      </w:r>
    </w:p>
    <w:p w14:paraId="0FB822F9" w14:textId="77777777" w:rsidR="004C7FAE" w:rsidRPr="002E0156" w:rsidRDefault="004C7FAE" w:rsidP="009C3E35">
      <w:pPr>
        <w:numPr>
          <w:ilvl w:val="1"/>
          <w:numId w:val="38"/>
        </w:numPr>
        <w:tabs>
          <w:tab w:val="left" w:pos="993"/>
        </w:tabs>
        <w:spacing w:after="120"/>
        <w:ind w:left="993" w:hanging="284"/>
        <w:jc w:val="both"/>
        <w:rPr>
          <w:sz w:val="24"/>
          <w:szCs w:val="24"/>
        </w:rPr>
      </w:pPr>
      <w:r w:rsidRPr="002E0156">
        <w:rPr>
          <w:sz w:val="24"/>
          <w:szCs w:val="24"/>
        </w:rPr>
        <w:t>zapewnienia warunków bezpieczeństwa pracy przedstawicieli serwisu na dole kopalni</w:t>
      </w:r>
      <w:r w:rsidR="00493968" w:rsidRPr="002E0156">
        <w:rPr>
          <w:sz w:val="24"/>
          <w:szCs w:val="24"/>
        </w:rPr>
        <w:t xml:space="preserve"> </w:t>
      </w:r>
      <w:r w:rsidRPr="002E0156">
        <w:rPr>
          <w:sz w:val="24"/>
          <w:szCs w:val="24"/>
        </w:rPr>
        <w:t>w oparciu o postanowienia niniejszej umowy oraz ustawy „Prawo geologiczne i górnicze”,</w:t>
      </w:r>
    </w:p>
    <w:p w14:paraId="262274F0" w14:textId="77777777" w:rsidR="004C7FAE" w:rsidRPr="002E0156" w:rsidRDefault="004C7FAE" w:rsidP="009C3E35">
      <w:pPr>
        <w:numPr>
          <w:ilvl w:val="1"/>
          <w:numId w:val="38"/>
        </w:numPr>
        <w:tabs>
          <w:tab w:val="left" w:pos="993"/>
        </w:tabs>
        <w:spacing w:after="120"/>
        <w:ind w:left="993" w:hanging="284"/>
        <w:jc w:val="both"/>
        <w:rPr>
          <w:sz w:val="24"/>
          <w:szCs w:val="24"/>
        </w:rPr>
      </w:pPr>
      <w:r w:rsidRPr="002E0156">
        <w:rPr>
          <w:sz w:val="24"/>
          <w:szCs w:val="24"/>
        </w:rPr>
        <w:t>zapewnienia osoby dozoru ruchu ze strony kopalni w charakterze opiekuna i koordynatora prac,</w:t>
      </w:r>
    </w:p>
    <w:p w14:paraId="12ECE3CC" w14:textId="77777777" w:rsidR="004C7FAE" w:rsidRPr="002E0156" w:rsidRDefault="004C7FAE" w:rsidP="009C3E35">
      <w:pPr>
        <w:numPr>
          <w:ilvl w:val="1"/>
          <w:numId w:val="38"/>
        </w:numPr>
        <w:tabs>
          <w:tab w:val="left" w:pos="993"/>
        </w:tabs>
        <w:spacing w:after="120"/>
        <w:ind w:left="993" w:hanging="284"/>
        <w:jc w:val="both"/>
        <w:rPr>
          <w:sz w:val="24"/>
          <w:szCs w:val="24"/>
        </w:rPr>
      </w:pPr>
      <w:r w:rsidRPr="002E0156">
        <w:rPr>
          <w:sz w:val="24"/>
          <w:szCs w:val="24"/>
        </w:rPr>
        <w:t>zapewnienia transportu części, narzędzi i podzespołów oraz pracowników serwisu</w:t>
      </w:r>
      <w:r w:rsidR="006F20FC" w:rsidRPr="002E0156">
        <w:rPr>
          <w:sz w:val="24"/>
          <w:szCs w:val="24"/>
        </w:rPr>
        <w:t xml:space="preserve"> </w:t>
      </w:r>
      <w:r w:rsidRPr="002E0156">
        <w:rPr>
          <w:sz w:val="24"/>
          <w:szCs w:val="24"/>
        </w:rPr>
        <w:t>w podziemiach kopalni,</w:t>
      </w:r>
    </w:p>
    <w:p w14:paraId="24EBBCF6" w14:textId="77777777" w:rsidR="004C7FAE" w:rsidRPr="002E0156" w:rsidRDefault="004C7FAE" w:rsidP="009C3E35">
      <w:pPr>
        <w:numPr>
          <w:ilvl w:val="1"/>
          <w:numId w:val="38"/>
        </w:numPr>
        <w:tabs>
          <w:tab w:val="left" w:pos="993"/>
        </w:tabs>
        <w:spacing w:after="120"/>
        <w:ind w:left="993" w:hanging="284"/>
        <w:jc w:val="both"/>
        <w:rPr>
          <w:sz w:val="24"/>
          <w:szCs w:val="24"/>
        </w:rPr>
      </w:pPr>
      <w:r w:rsidRPr="002E0156">
        <w:rPr>
          <w:sz w:val="24"/>
          <w:szCs w:val="24"/>
        </w:rPr>
        <w:t>zwrócenia Wydzierżawiającemu podzespołów wymienionych w trakcie usuwania awarii przez</w:t>
      </w:r>
      <w:r w:rsidRPr="002E0156">
        <w:rPr>
          <w:rFonts w:eastAsia="Calibri"/>
          <w:sz w:val="24"/>
          <w:szCs w:val="24"/>
        </w:rPr>
        <w:t xml:space="preserve"> serwis w terminie do 14 dni od daty wymiany pobranych i wymienionych w ramach usług serwisowych gwarancyjnych podzespołów i części zamiennych. Dotyczy to również podzespołów i części w odniesieniu do których Dzierżawca zamierza wnosić roszczenia gwarancyjne. Warunek ten jest konieczny do uznania roszczeń gwarancyjnych</w:t>
      </w:r>
      <w:r w:rsidRPr="002E0156">
        <w:rPr>
          <w:sz w:val="24"/>
          <w:szCs w:val="24"/>
        </w:rPr>
        <w:t>,</w:t>
      </w:r>
    </w:p>
    <w:p w14:paraId="02BCF785" w14:textId="77777777" w:rsidR="004C7FAE" w:rsidRPr="002E0156" w:rsidRDefault="004C7FAE" w:rsidP="009C3E35">
      <w:pPr>
        <w:numPr>
          <w:ilvl w:val="1"/>
          <w:numId w:val="38"/>
        </w:numPr>
        <w:tabs>
          <w:tab w:val="left" w:pos="993"/>
        </w:tabs>
        <w:spacing w:after="120"/>
        <w:ind w:left="993" w:hanging="284"/>
        <w:jc w:val="both"/>
        <w:rPr>
          <w:sz w:val="24"/>
          <w:szCs w:val="24"/>
        </w:rPr>
      </w:pPr>
      <w:r w:rsidRPr="002E0156">
        <w:rPr>
          <w:sz w:val="24"/>
          <w:szCs w:val="24"/>
        </w:rPr>
        <w:t>upoważnienia osób do wezwania serwisu,</w:t>
      </w:r>
    </w:p>
    <w:p w14:paraId="26706E1A" w14:textId="77777777" w:rsidR="004C7FAE" w:rsidRPr="002E0156" w:rsidRDefault="004C7FAE" w:rsidP="009C3E35">
      <w:pPr>
        <w:numPr>
          <w:ilvl w:val="1"/>
          <w:numId w:val="38"/>
        </w:numPr>
        <w:tabs>
          <w:tab w:val="left" w:pos="993"/>
        </w:tabs>
        <w:spacing w:after="120"/>
        <w:ind w:left="993" w:hanging="284"/>
        <w:jc w:val="both"/>
        <w:rPr>
          <w:sz w:val="24"/>
          <w:szCs w:val="24"/>
        </w:rPr>
      </w:pPr>
      <w:r w:rsidRPr="002E0156">
        <w:rPr>
          <w:sz w:val="24"/>
          <w:szCs w:val="24"/>
        </w:rPr>
        <w:t>wezwania serwisu Wydzierżawiającego, które musi nastąpić po zaistnieniu awarii i powinno być złożone telefonicznie na nr ………………. oraz potwierdzone wezwaniem serwisowym wysłanym e-mail</w:t>
      </w:r>
      <w:r w:rsidR="00532590" w:rsidRPr="002E0156">
        <w:rPr>
          <w:sz w:val="24"/>
          <w:szCs w:val="24"/>
        </w:rPr>
        <w:t>em</w:t>
      </w:r>
      <w:r w:rsidRPr="002E0156">
        <w:rPr>
          <w:sz w:val="24"/>
          <w:szCs w:val="24"/>
        </w:rPr>
        <w:t xml:space="preserve"> na adres: …………………... Przedmiotowe zgłoszenie wystawia Kierownik Działu zlecającego wykonanie usługi lub osoba przez niego upoważniona.</w:t>
      </w:r>
      <w:r w:rsidR="005976B9">
        <w:rPr>
          <w:sz w:val="24"/>
          <w:szCs w:val="24"/>
        </w:rPr>
        <w:t xml:space="preserve"> </w:t>
      </w:r>
      <w:r w:rsidRPr="002E0156">
        <w:rPr>
          <w:sz w:val="24"/>
          <w:szCs w:val="24"/>
        </w:rPr>
        <w:t>W przypadku zmian II i III oraz dni wolnych od pracy, w sytuacjach awaryjnych strony dopuszczają wezwanie serwisu w formie telefonicznej lub e-mail. Pisemne potwierdzenie zgłoszenia wykonania usługi serwisowej wystawione jest w późniejszym terminie,</w:t>
      </w:r>
    </w:p>
    <w:p w14:paraId="423CAB8C" w14:textId="77777777" w:rsidR="004C7FAE" w:rsidRPr="002E0156" w:rsidRDefault="004C7FAE" w:rsidP="009C3E35">
      <w:pPr>
        <w:numPr>
          <w:ilvl w:val="1"/>
          <w:numId w:val="38"/>
        </w:numPr>
        <w:tabs>
          <w:tab w:val="left" w:pos="993"/>
        </w:tabs>
        <w:spacing w:after="120"/>
        <w:ind w:left="993" w:hanging="284"/>
        <w:jc w:val="both"/>
        <w:rPr>
          <w:sz w:val="24"/>
          <w:szCs w:val="24"/>
        </w:rPr>
      </w:pPr>
      <w:r w:rsidRPr="002E0156">
        <w:rPr>
          <w:sz w:val="24"/>
          <w:szCs w:val="24"/>
        </w:rPr>
        <w:t xml:space="preserve">weryfikacji </w:t>
      </w:r>
      <w:r w:rsidRPr="002E0156">
        <w:rPr>
          <w:i/>
          <w:iCs/>
          <w:sz w:val="24"/>
          <w:szCs w:val="24"/>
        </w:rPr>
        <w:t>Protokołu wykonania usługi serwisowej</w:t>
      </w:r>
      <w:r w:rsidRPr="002E0156">
        <w:rPr>
          <w:b/>
          <w:bCs/>
          <w:i/>
          <w:iCs/>
          <w:sz w:val="24"/>
          <w:szCs w:val="24"/>
        </w:rPr>
        <w:t xml:space="preserve"> / </w:t>
      </w:r>
      <w:r w:rsidRPr="002E0156">
        <w:rPr>
          <w:i/>
          <w:iCs/>
          <w:sz w:val="24"/>
          <w:szCs w:val="24"/>
        </w:rPr>
        <w:t>Protokołu Serwisowego</w:t>
      </w:r>
      <w:r w:rsidRPr="002E0156">
        <w:rPr>
          <w:sz w:val="24"/>
          <w:szCs w:val="24"/>
        </w:rPr>
        <w:t xml:space="preserve"> /</w:t>
      </w:r>
      <w:r w:rsidRPr="002E0156">
        <w:rPr>
          <w:i/>
          <w:iCs/>
          <w:sz w:val="24"/>
          <w:szCs w:val="24"/>
        </w:rPr>
        <w:t xml:space="preserve">Notatki serwisowej / Dowodu dostawy (WZ / WZS) </w:t>
      </w:r>
      <w:r w:rsidRPr="002E0156">
        <w:rPr>
          <w:sz w:val="24"/>
          <w:szCs w:val="24"/>
        </w:rPr>
        <w:t xml:space="preserve">przez KDEM-a (a w razie nieobecności jego zastępcę) nie później niż w terminie do 2 dni roboczych od daty jego sporządzenia, co KDEM potwierdza na </w:t>
      </w:r>
      <w:r w:rsidRPr="002E0156">
        <w:rPr>
          <w:i/>
          <w:iCs/>
          <w:sz w:val="24"/>
          <w:szCs w:val="24"/>
        </w:rPr>
        <w:t>Protokole wykonania usługi serwisowej /Protokole Serwisowym</w:t>
      </w:r>
      <w:r w:rsidRPr="002E0156">
        <w:rPr>
          <w:sz w:val="24"/>
          <w:szCs w:val="24"/>
        </w:rPr>
        <w:t xml:space="preserve"> / </w:t>
      </w:r>
      <w:r w:rsidRPr="002E0156">
        <w:rPr>
          <w:i/>
          <w:iCs/>
          <w:sz w:val="24"/>
          <w:szCs w:val="24"/>
        </w:rPr>
        <w:t xml:space="preserve">Notatce serwisowej / Dowodzie dostawy (WZ/WZS) </w:t>
      </w:r>
      <w:r w:rsidRPr="002E0156">
        <w:rPr>
          <w:sz w:val="24"/>
          <w:szCs w:val="24"/>
        </w:rPr>
        <w:t>(podpis i pieczątka (czytelna) oraz data).</w:t>
      </w:r>
    </w:p>
    <w:p w14:paraId="2C8DEB02" w14:textId="77777777" w:rsidR="004C7FAE" w:rsidRPr="002E0156" w:rsidRDefault="00532590" w:rsidP="009C3E35">
      <w:pPr>
        <w:numPr>
          <w:ilvl w:val="1"/>
          <w:numId w:val="38"/>
        </w:numPr>
        <w:tabs>
          <w:tab w:val="left" w:pos="993"/>
        </w:tabs>
        <w:spacing w:after="120"/>
        <w:ind w:left="993" w:hanging="426"/>
        <w:jc w:val="both"/>
        <w:rPr>
          <w:sz w:val="24"/>
          <w:szCs w:val="24"/>
        </w:rPr>
      </w:pPr>
      <w:r w:rsidRPr="002E0156">
        <w:rPr>
          <w:sz w:val="24"/>
          <w:szCs w:val="24"/>
        </w:rPr>
        <w:t>S</w:t>
      </w:r>
      <w:r w:rsidR="004C7FAE" w:rsidRPr="002E0156">
        <w:rPr>
          <w:sz w:val="24"/>
          <w:szCs w:val="24"/>
        </w:rPr>
        <w:t>porządzenia</w:t>
      </w:r>
      <w:r w:rsidR="00AB4D9A" w:rsidRPr="002E0156">
        <w:rPr>
          <w:sz w:val="24"/>
          <w:szCs w:val="24"/>
        </w:rPr>
        <w:t xml:space="preserve"> </w:t>
      </w:r>
      <w:r w:rsidR="004C7FAE" w:rsidRPr="002E0156">
        <w:rPr>
          <w:i/>
          <w:sz w:val="24"/>
          <w:szCs w:val="24"/>
        </w:rPr>
        <w:t>I</w:t>
      </w:r>
      <w:r w:rsidR="004C7FAE" w:rsidRPr="002E0156">
        <w:rPr>
          <w:i/>
          <w:iCs/>
          <w:sz w:val="24"/>
          <w:szCs w:val="24"/>
        </w:rPr>
        <w:t>nformacji</w:t>
      </w:r>
      <w:r w:rsidR="004C7FAE" w:rsidRPr="002E0156">
        <w:rPr>
          <w:sz w:val="24"/>
          <w:szCs w:val="24"/>
        </w:rPr>
        <w:t xml:space="preserve"> z zastrzeżeniami Kopalni (</w:t>
      </w:r>
      <w:r w:rsidR="004C7FAE" w:rsidRPr="002E0156">
        <w:rPr>
          <w:i/>
          <w:iCs/>
          <w:sz w:val="24"/>
          <w:szCs w:val="24"/>
        </w:rPr>
        <w:t>Zastrzeżenie</w:t>
      </w:r>
      <w:r w:rsidR="004C7FAE" w:rsidRPr="002E0156">
        <w:rPr>
          <w:sz w:val="24"/>
          <w:szCs w:val="24"/>
        </w:rPr>
        <w:t>) w przypadku uwag (zastrzeżeń)co do:</w:t>
      </w:r>
    </w:p>
    <w:p w14:paraId="5B7D7AB3" w14:textId="77777777" w:rsidR="004C7FAE" w:rsidRPr="002E0156" w:rsidRDefault="004C7FAE" w:rsidP="00241C0E">
      <w:pPr>
        <w:pStyle w:val="Akapitzlist"/>
        <w:numPr>
          <w:ilvl w:val="0"/>
          <w:numId w:val="111"/>
        </w:numPr>
        <w:tabs>
          <w:tab w:val="left" w:pos="1134"/>
          <w:tab w:val="left" w:pos="1276"/>
        </w:tabs>
        <w:spacing w:after="120"/>
        <w:ind w:left="851" w:firstLine="142"/>
        <w:contextualSpacing w:val="0"/>
        <w:jc w:val="both"/>
      </w:pPr>
      <w:r w:rsidRPr="002E0156">
        <w:lastRenderedPageBreak/>
        <w:t>ilości roboczogodzin,</w:t>
      </w:r>
    </w:p>
    <w:p w14:paraId="77D91019" w14:textId="77777777" w:rsidR="004C7FAE" w:rsidRPr="002E0156" w:rsidRDefault="004C7FAE" w:rsidP="00241C0E">
      <w:pPr>
        <w:pStyle w:val="Akapitzlist"/>
        <w:numPr>
          <w:ilvl w:val="0"/>
          <w:numId w:val="111"/>
        </w:numPr>
        <w:tabs>
          <w:tab w:val="left" w:pos="1134"/>
          <w:tab w:val="left" w:pos="1276"/>
        </w:tabs>
        <w:spacing w:after="120"/>
        <w:ind w:left="1276" w:hanging="283"/>
        <w:contextualSpacing w:val="0"/>
        <w:jc w:val="both"/>
      </w:pPr>
      <w:r w:rsidRPr="002E0156">
        <w:t>zużytych materiałów - dotyczy to również usługi serwisowej w ramach</w:t>
      </w:r>
      <w:r w:rsidR="00AD360F" w:rsidRPr="002E0156">
        <w:t>,</w:t>
      </w:r>
      <w:r w:rsidRPr="002E0156">
        <w:t xml:space="preserve"> których dostarczane był tylko podzespoły</w:t>
      </w:r>
      <w:r w:rsidR="003B2CAA" w:rsidRPr="002E0156">
        <w:t>,</w:t>
      </w:r>
    </w:p>
    <w:p w14:paraId="5D4B7E93" w14:textId="77777777" w:rsidR="004C7FAE" w:rsidRPr="002E0156" w:rsidRDefault="004C7FAE" w:rsidP="00241C0E">
      <w:pPr>
        <w:pStyle w:val="Akapitzlist"/>
        <w:numPr>
          <w:ilvl w:val="0"/>
          <w:numId w:val="111"/>
        </w:numPr>
        <w:tabs>
          <w:tab w:val="left" w:pos="1134"/>
          <w:tab w:val="left" w:pos="1276"/>
        </w:tabs>
        <w:spacing w:after="120"/>
        <w:ind w:left="1276" w:hanging="283"/>
        <w:contextualSpacing w:val="0"/>
        <w:jc w:val="both"/>
      </w:pPr>
      <w:r w:rsidRPr="002E0156">
        <w:t>kwalifikacji danej usługi (odpłatna / nieodpłatna, gwarancyjna, pozagwarancyjna) - dotyczy to również usługi serwisowej w ramach</w:t>
      </w:r>
      <w:r w:rsidR="00AD360F" w:rsidRPr="002E0156">
        <w:t xml:space="preserve">, </w:t>
      </w:r>
      <w:r w:rsidRPr="002E0156">
        <w:t>których dostarczane był tylko podzespoły</w:t>
      </w:r>
      <w:r w:rsidR="003B2CAA" w:rsidRPr="002E0156">
        <w:t>,</w:t>
      </w:r>
    </w:p>
    <w:p w14:paraId="3443B208" w14:textId="77777777" w:rsidR="004C7FAE" w:rsidRPr="002E0156" w:rsidRDefault="004C7FAE" w:rsidP="009C3E35">
      <w:pPr>
        <w:numPr>
          <w:ilvl w:val="1"/>
          <w:numId w:val="38"/>
        </w:numPr>
        <w:tabs>
          <w:tab w:val="left" w:pos="993"/>
        </w:tabs>
        <w:spacing w:after="120"/>
        <w:ind w:left="567" w:firstLine="0"/>
        <w:jc w:val="both"/>
        <w:rPr>
          <w:sz w:val="24"/>
          <w:szCs w:val="24"/>
        </w:rPr>
      </w:pPr>
      <w:r w:rsidRPr="002E0156">
        <w:rPr>
          <w:sz w:val="24"/>
          <w:szCs w:val="24"/>
        </w:rPr>
        <w:t xml:space="preserve">przedmiotową </w:t>
      </w:r>
      <w:r w:rsidRPr="002E0156">
        <w:rPr>
          <w:i/>
          <w:iCs/>
          <w:sz w:val="24"/>
          <w:szCs w:val="24"/>
        </w:rPr>
        <w:t>Informację</w:t>
      </w:r>
      <w:r w:rsidRPr="002E0156">
        <w:rPr>
          <w:sz w:val="24"/>
          <w:szCs w:val="24"/>
        </w:rPr>
        <w:t xml:space="preserve"> z zastrzeżeniami:</w:t>
      </w:r>
    </w:p>
    <w:p w14:paraId="2411B493" w14:textId="77777777" w:rsidR="004C7FAE" w:rsidRPr="002E0156" w:rsidRDefault="004C7FAE" w:rsidP="00241C0E">
      <w:pPr>
        <w:numPr>
          <w:ilvl w:val="1"/>
          <w:numId w:val="110"/>
        </w:numPr>
        <w:tabs>
          <w:tab w:val="clear" w:pos="786"/>
          <w:tab w:val="left" w:pos="1276"/>
        </w:tabs>
        <w:spacing w:after="120"/>
        <w:ind w:left="1276" w:hanging="283"/>
        <w:jc w:val="both"/>
        <w:rPr>
          <w:sz w:val="24"/>
          <w:szCs w:val="24"/>
        </w:rPr>
      </w:pPr>
      <w:r w:rsidRPr="002E0156">
        <w:rPr>
          <w:sz w:val="24"/>
          <w:szCs w:val="24"/>
        </w:rPr>
        <w:t>podpisują Naczelny Inżynier oraz Kierownik Działu Energomechanicznego,</w:t>
      </w:r>
      <w:r w:rsidR="00493968" w:rsidRPr="002E0156">
        <w:rPr>
          <w:sz w:val="24"/>
          <w:szCs w:val="24"/>
        </w:rPr>
        <w:t xml:space="preserve"> </w:t>
      </w:r>
      <w:r w:rsidRPr="002E0156">
        <w:rPr>
          <w:sz w:val="24"/>
          <w:szCs w:val="24"/>
        </w:rPr>
        <w:t>a w przypadku ich nieobecności osoby pełniące zastępstwo,</w:t>
      </w:r>
    </w:p>
    <w:p w14:paraId="564932CF" w14:textId="77777777" w:rsidR="004C7FAE" w:rsidRPr="002E0156" w:rsidRDefault="004C7FAE" w:rsidP="00241C0E">
      <w:pPr>
        <w:numPr>
          <w:ilvl w:val="1"/>
          <w:numId w:val="110"/>
        </w:numPr>
        <w:tabs>
          <w:tab w:val="clear" w:pos="786"/>
          <w:tab w:val="left" w:pos="1276"/>
        </w:tabs>
        <w:spacing w:after="120"/>
        <w:ind w:left="1276" w:hanging="283"/>
        <w:jc w:val="both"/>
        <w:rPr>
          <w:sz w:val="24"/>
          <w:szCs w:val="24"/>
        </w:rPr>
      </w:pPr>
      <w:r w:rsidRPr="002E0156">
        <w:rPr>
          <w:sz w:val="24"/>
          <w:szCs w:val="24"/>
        </w:rPr>
        <w:t xml:space="preserve">w terminie do 4 dni roboczych od daty sporządzenia </w:t>
      </w:r>
      <w:r w:rsidRPr="002E0156">
        <w:rPr>
          <w:i/>
          <w:iCs/>
          <w:sz w:val="24"/>
          <w:szCs w:val="24"/>
        </w:rPr>
        <w:t>Protokołu wykonania usługi serwisowej / Protokołu serwisowego / Notatki serwisowej / Dowodu dostawy</w:t>
      </w:r>
      <w:r w:rsidRPr="002E0156">
        <w:rPr>
          <w:sz w:val="24"/>
          <w:szCs w:val="24"/>
        </w:rPr>
        <w:t xml:space="preserve"> przesyła do Wydzierżawiającego, który zrealizował </w:t>
      </w:r>
      <w:r w:rsidRPr="002E0156">
        <w:rPr>
          <w:i/>
          <w:iCs/>
          <w:sz w:val="24"/>
          <w:szCs w:val="24"/>
        </w:rPr>
        <w:t>Wezwanie Serwisowe</w:t>
      </w:r>
      <w:r w:rsidR="003B2CAA" w:rsidRPr="002E0156">
        <w:rPr>
          <w:sz w:val="24"/>
          <w:szCs w:val="24"/>
        </w:rPr>
        <w:t>,</w:t>
      </w:r>
    </w:p>
    <w:p w14:paraId="512F0D02" w14:textId="77777777" w:rsidR="004C7FAE" w:rsidRPr="002E0156" w:rsidRDefault="004C7FAE" w:rsidP="009C3E35">
      <w:pPr>
        <w:numPr>
          <w:ilvl w:val="1"/>
          <w:numId w:val="38"/>
        </w:numPr>
        <w:tabs>
          <w:tab w:val="left" w:pos="993"/>
        </w:tabs>
        <w:spacing w:after="120"/>
        <w:ind w:left="993" w:hanging="426"/>
        <w:jc w:val="both"/>
        <w:rPr>
          <w:sz w:val="24"/>
          <w:szCs w:val="24"/>
        </w:rPr>
      </w:pPr>
      <w:r w:rsidRPr="002E0156">
        <w:rPr>
          <w:sz w:val="24"/>
          <w:szCs w:val="24"/>
        </w:rPr>
        <w:t>zapewnienia dostawy mediów oraz materiałów eksploatacyjnych w postaci energii elektrycznej, dostarczonych części zamiennych przez serwis wraz z olejami i smarami potrzebnymi do wymiany lub uzupełnienia.</w:t>
      </w:r>
    </w:p>
    <w:p w14:paraId="1512EF74" w14:textId="77777777" w:rsidR="004C7FAE" w:rsidRPr="002E0156" w:rsidRDefault="004C7FAE" w:rsidP="009C3E35">
      <w:pPr>
        <w:numPr>
          <w:ilvl w:val="0"/>
          <w:numId w:val="39"/>
        </w:numPr>
        <w:tabs>
          <w:tab w:val="left" w:pos="567"/>
        </w:tabs>
        <w:spacing w:after="120"/>
        <w:ind w:left="567" w:hanging="283"/>
        <w:jc w:val="both"/>
        <w:rPr>
          <w:sz w:val="24"/>
          <w:szCs w:val="24"/>
        </w:rPr>
      </w:pPr>
      <w:r w:rsidRPr="002E0156">
        <w:rPr>
          <w:sz w:val="24"/>
          <w:szCs w:val="24"/>
        </w:rPr>
        <w:t>Do obowiązków Dzierżawcy należy udostępnienie pracownikom Wydzierżawiającego możliwości korzystania z zaplecza socjalnego (łaźnie, szatnie) oraz o</w:t>
      </w:r>
      <w:r w:rsidR="00295E18" w:rsidRPr="002E0156">
        <w:rPr>
          <w:sz w:val="24"/>
          <w:szCs w:val="24"/>
        </w:rPr>
        <w:t xml:space="preserve">bjęcie ewidencją markowni (RCP) </w:t>
      </w:r>
      <w:r w:rsidRPr="002E0156">
        <w:rPr>
          <w:sz w:val="24"/>
          <w:szCs w:val="24"/>
        </w:rPr>
        <w:t>w czasie kontroli pracy zespołów maszyn lub wykonywania usługi serwisowej.</w:t>
      </w:r>
    </w:p>
    <w:p w14:paraId="1278F3EF" w14:textId="77777777" w:rsidR="004C7FAE" w:rsidRPr="002E0156" w:rsidRDefault="004C7FAE" w:rsidP="009C3E35">
      <w:pPr>
        <w:numPr>
          <w:ilvl w:val="0"/>
          <w:numId w:val="39"/>
        </w:numPr>
        <w:tabs>
          <w:tab w:val="left" w:pos="567"/>
        </w:tabs>
        <w:spacing w:after="120"/>
        <w:ind w:left="567" w:hanging="283"/>
        <w:jc w:val="both"/>
        <w:rPr>
          <w:sz w:val="24"/>
          <w:szCs w:val="24"/>
        </w:rPr>
      </w:pPr>
      <w:r w:rsidRPr="002E0156">
        <w:rPr>
          <w:sz w:val="24"/>
          <w:szCs w:val="24"/>
        </w:rPr>
        <w:t xml:space="preserve">Dzierżawca zastrzega sobie możliwość zmiany lokalizacji przedmiotu dzierżawy w ramach Oddziałów Polskiej Grupy Górniczej (zarówno przed zawarciem, jak i po zawarciu umowy). </w:t>
      </w:r>
    </w:p>
    <w:p w14:paraId="4532D38B" w14:textId="77777777" w:rsidR="004C7FAE" w:rsidRPr="002E0156" w:rsidRDefault="004C7FAE" w:rsidP="009C3E35">
      <w:pPr>
        <w:spacing w:after="120"/>
        <w:ind w:left="567"/>
        <w:jc w:val="both"/>
        <w:rPr>
          <w:sz w:val="24"/>
          <w:szCs w:val="24"/>
        </w:rPr>
      </w:pPr>
      <w:bookmarkStart w:id="72" w:name="_Hlk220574685"/>
      <w:r w:rsidRPr="002E0156">
        <w:rPr>
          <w:sz w:val="24"/>
          <w:szCs w:val="24"/>
        </w:rPr>
        <w:t>Dzierżawca powiadomi Wydzierżawiającego o zmianie lokalizacji przedmiotu dzierżawy</w:t>
      </w:r>
      <w:r w:rsidR="00493968" w:rsidRPr="002E0156">
        <w:rPr>
          <w:sz w:val="24"/>
          <w:szCs w:val="24"/>
        </w:rPr>
        <w:t xml:space="preserve"> </w:t>
      </w:r>
      <w:r w:rsidRPr="002E0156">
        <w:rPr>
          <w:sz w:val="24"/>
          <w:szCs w:val="24"/>
        </w:rPr>
        <w:t xml:space="preserve">w terminie umożliwiającym dokonanie zmiany lokalizacji jednak nie krótszym niż </w:t>
      </w:r>
      <w:r w:rsidRPr="002E0156">
        <w:rPr>
          <w:b/>
          <w:sz w:val="24"/>
          <w:szCs w:val="24"/>
        </w:rPr>
        <w:t>1 tydzień</w:t>
      </w:r>
      <w:r w:rsidRPr="002E0156">
        <w:rPr>
          <w:sz w:val="24"/>
          <w:szCs w:val="24"/>
        </w:rPr>
        <w:t xml:space="preserve"> przed planowaną zmianą.</w:t>
      </w:r>
    </w:p>
    <w:bookmarkEnd w:id="72"/>
    <w:p w14:paraId="49EA4C6B" w14:textId="77777777" w:rsidR="004C7FAE" w:rsidRPr="002E0156" w:rsidRDefault="004C7FAE" w:rsidP="009C3E35">
      <w:pPr>
        <w:numPr>
          <w:ilvl w:val="0"/>
          <w:numId w:val="39"/>
        </w:numPr>
        <w:tabs>
          <w:tab w:val="left" w:pos="567"/>
        </w:tabs>
        <w:spacing w:after="120"/>
        <w:ind w:hanging="56"/>
        <w:rPr>
          <w:sz w:val="24"/>
          <w:szCs w:val="24"/>
        </w:rPr>
      </w:pPr>
      <w:r w:rsidRPr="002E0156">
        <w:rPr>
          <w:sz w:val="24"/>
          <w:szCs w:val="24"/>
        </w:rPr>
        <w:t xml:space="preserve">Bez zgody Wydzierżawiającego Dzierżawca nie może: </w:t>
      </w:r>
    </w:p>
    <w:p w14:paraId="3C82854E" w14:textId="77777777" w:rsidR="004C7FAE" w:rsidRPr="002E0156" w:rsidRDefault="004C7FAE" w:rsidP="009C3E35">
      <w:pPr>
        <w:numPr>
          <w:ilvl w:val="1"/>
          <w:numId w:val="40"/>
        </w:numPr>
        <w:tabs>
          <w:tab w:val="left" w:pos="851"/>
        </w:tabs>
        <w:spacing w:after="120"/>
        <w:ind w:left="714" w:hanging="147"/>
        <w:rPr>
          <w:sz w:val="24"/>
          <w:szCs w:val="24"/>
        </w:rPr>
      </w:pPr>
      <w:r w:rsidRPr="002E0156">
        <w:rPr>
          <w:sz w:val="24"/>
          <w:szCs w:val="24"/>
        </w:rPr>
        <w:t>wydawać przedmiotu dzierżawy innym użytkownikom,</w:t>
      </w:r>
    </w:p>
    <w:p w14:paraId="7640D268" w14:textId="77777777" w:rsidR="004C7FAE" w:rsidRPr="002E0156" w:rsidRDefault="004C7FAE" w:rsidP="009C3E35">
      <w:pPr>
        <w:numPr>
          <w:ilvl w:val="1"/>
          <w:numId w:val="40"/>
        </w:numPr>
        <w:tabs>
          <w:tab w:val="left" w:pos="851"/>
        </w:tabs>
        <w:spacing w:after="120"/>
        <w:ind w:left="714" w:hanging="147"/>
        <w:rPr>
          <w:sz w:val="24"/>
          <w:szCs w:val="24"/>
        </w:rPr>
      </w:pPr>
      <w:r w:rsidRPr="002E0156">
        <w:rPr>
          <w:sz w:val="24"/>
          <w:szCs w:val="24"/>
        </w:rPr>
        <w:t>poddzierżawiać przedmiotu dzierżawy,</w:t>
      </w:r>
    </w:p>
    <w:p w14:paraId="2FD4CE27" w14:textId="77777777" w:rsidR="004C7FAE" w:rsidRPr="002E0156" w:rsidRDefault="004C7FAE" w:rsidP="009C3E35">
      <w:pPr>
        <w:numPr>
          <w:ilvl w:val="1"/>
          <w:numId w:val="40"/>
        </w:numPr>
        <w:tabs>
          <w:tab w:val="left" w:pos="851"/>
        </w:tabs>
        <w:spacing w:after="120"/>
        <w:ind w:left="714" w:hanging="147"/>
        <w:rPr>
          <w:sz w:val="24"/>
          <w:szCs w:val="24"/>
        </w:rPr>
      </w:pPr>
      <w:r w:rsidRPr="002E0156">
        <w:rPr>
          <w:sz w:val="24"/>
          <w:szCs w:val="24"/>
        </w:rPr>
        <w:t>wykonywać prac przedmiotem dzierżawy u innych użytkowników w kraju</w:t>
      </w:r>
      <w:r w:rsidR="00105DE7" w:rsidRPr="002E0156">
        <w:rPr>
          <w:sz w:val="24"/>
          <w:szCs w:val="24"/>
        </w:rPr>
        <w:t>,</w:t>
      </w:r>
    </w:p>
    <w:p w14:paraId="11F57714" w14:textId="77777777" w:rsidR="004C7FAE" w:rsidRPr="002E0156" w:rsidRDefault="004C7FAE" w:rsidP="009C3E35">
      <w:pPr>
        <w:numPr>
          <w:ilvl w:val="1"/>
          <w:numId w:val="40"/>
        </w:numPr>
        <w:tabs>
          <w:tab w:val="left" w:pos="851"/>
        </w:tabs>
        <w:spacing w:after="120"/>
        <w:ind w:left="714" w:hanging="147"/>
        <w:rPr>
          <w:sz w:val="24"/>
          <w:szCs w:val="24"/>
        </w:rPr>
      </w:pPr>
      <w:r w:rsidRPr="002E0156">
        <w:rPr>
          <w:sz w:val="24"/>
          <w:szCs w:val="24"/>
        </w:rPr>
        <w:t>zlecać jakichkolwiek remontów przedmiotu dzierżawy,</w:t>
      </w:r>
    </w:p>
    <w:p w14:paraId="10E5E3A1" w14:textId="77777777" w:rsidR="004C7FAE" w:rsidRPr="002E0156" w:rsidRDefault="004C7FAE" w:rsidP="009C3E35">
      <w:pPr>
        <w:numPr>
          <w:ilvl w:val="1"/>
          <w:numId w:val="40"/>
        </w:numPr>
        <w:tabs>
          <w:tab w:val="left" w:pos="851"/>
        </w:tabs>
        <w:spacing w:after="120"/>
        <w:ind w:left="851" w:hanging="284"/>
        <w:rPr>
          <w:sz w:val="24"/>
          <w:szCs w:val="24"/>
        </w:rPr>
      </w:pPr>
      <w:r w:rsidRPr="002E0156">
        <w:rPr>
          <w:sz w:val="24"/>
          <w:szCs w:val="24"/>
        </w:rPr>
        <w:t>dokonywać zmian konstrukcyjnych w przedmiocie dzierżawy. W przypadku dokonania zmian konstrukcyjnych w przedmiocie dzierżawy przez Dzierżawcę bez zgody Wydzierżawiającego, Dzierżawca zapłaci koszty związane z jego prz</w:t>
      </w:r>
      <w:r w:rsidR="003B2CAA" w:rsidRPr="002E0156">
        <w:rPr>
          <w:sz w:val="24"/>
          <w:szCs w:val="24"/>
        </w:rPr>
        <w:t>ywróceniem do stanu pierwotnego,</w:t>
      </w:r>
    </w:p>
    <w:p w14:paraId="5E5A5527" w14:textId="77777777" w:rsidR="004C7FAE" w:rsidRPr="002E0156" w:rsidRDefault="00E160E6" w:rsidP="009C3E35">
      <w:pPr>
        <w:numPr>
          <w:ilvl w:val="1"/>
          <w:numId w:val="40"/>
        </w:numPr>
        <w:tabs>
          <w:tab w:val="left" w:pos="851"/>
        </w:tabs>
        <w:spacing w:after="120"/>
        <w:ind w:left="851" w:hanging="284"/>
        <w:rPr>
          <w:sz w:val="24"/>
          <w:szCs w:val="24"/>
        </w:rPr>
      </w:pPr>
      <w:r w:rsidRPr="002E0156">
        <w:rPr>
          <w:iCs/>
          <w:sz w:val="24"/>
          <w:szCs w:val="24"/>
        </w:rPr>
        <w:t>stosować części, podzespołów i części zamiennych nieposiadających cech, oznakowania stosowanych przez (Wykonawcę/ Wydzierżawiającego)</w:t>
      </w:r>
      <w:r w:rsidR="007C66D2" w:rsidRPr="002E0156">
        <w:rPr>
          <w:sz w:val="24"/>
          <w:szCs w:val="24"/>
        </w:rPr>
        <w:t>.</w:t>
      </w:r>
    </w:p>
    <w:p w14:paraId="4A81A5D0" w14:textId="77777777" w:rsidR="004C7FAE" w:rsidRPr="002E0156" w:rsidRDefault="004C7FAE" w:rsidP="009C3E35">
      <w:pPr>
        <w:numPr>
          <w:ilvl w:val="1"/>
          <w:numId w:val="31"/>
        </w:numPr>
        <w:tabs>
          <w:tab w:val="clear" w:pos="-128"/>
        </w:tabs>
        <w:spacing w:after="120"/>
        <w:ind w:left="426" w:hanging="437"/>
        <w:jc w:val="both"/>
        <w:rPr>
          <w:b/>
          <w:i/>
          <w:sz w:val="24"/>
          <w:szCs w:val="24"/>
        </w:rPr>
      </w:pPr>
      <w:r w:rsidRPr="002E0156">
        <w:rPr>
          <w:sz w:val="24"/>
          <w:szCs w:val="24"/>
        </w:rPr>
        <w:t xml:space="preserve">W sprawach nieuregulowanych niniejszą umową a odnoszących się do świadczenia usług </w:t>
      </w:r>
      <w:r w:rsidRPr="002E0156">
        <w:rPr>
          <w:noProof/>
          <w:sz w:val="24"/>
          <w:szCs w:val="24"/>
        </w:rPr>
        <w:drawing>
          <wp:inline distT="0" distB="0" distL="0" distR="0" wp14:anchorId="681D247B" wp14:editId="6AB6EF7C">
            <wp:extent cx="15875" cy="47625"/>
            <wp:effectExtent l="0" t="0" r="3175" b="9525"/>
            <wp:docPr id="1" name="Picture 161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25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875" cy="47625"/>
                    </a:xfrm>
                    <a:prstGeom prst="rect">
                      <a:avLst/>
                    </a:prstGeom>
                    <a:noFill/>
                    <a:ln>
                      <a:noFill/>
                    </a:ln>
                  </pic:spPr>
                </pic:pic>
              </a:graphicData>
            </a:graphic>
          </wp:inline>
        </w:drawing>
      </w:r>
      <w:r w:rsidRPr="002E0156">
        <w:rPr>
          <w:sz w:val="24"/>
          <w:szCs w:val="24"/>
        </w:rPr>
        <w:t>serwisowych zastosowanie mają zapisy obowiązującej umowy na świadczenie usług serwisowych kombajnów chodnikowych z zastrzeżeniem, że postanowienia umów serwisowych nie skracają gwarancji na elementy kombajnu tzn. nawet gdy jakiś podzespół zostanie wymien</w:t>
      </w:r>
      <w:r w:rsidR="0081780A" w:rsidRPr="002E0156">
        <w:rPr>
          <w:sz w:val="24"/>
          <w:szCs w:val="24"/>
        </w:rPr>
        <w:t xml:space="preserve">iony w ramach usługi serwisowej, </w:t>
      </w:r>
      <w:r w:rsidRPr="002E0156">
        <w:rPr>
          <w:sz w:val="24"/>
          <w:szCs w:val="24"/>
        </w:rPr>
        <w:t>to gwarancja na ten podzespół obowiązuje do końca okresu dzierżawy, a nie tak jak wskazano w umowie serwisowej (np. 6 miesięcy).</w:t>
      </w:r>
    </w:p>
    <w:p w14:paraId="6AC304EF" w14:textId="77777777" w:rsidR="004C7FAE" w:rsidRPr="002E0156" w:rsidRDefault="004C7FAE" w:rsidP="009C3E35">
      <w:pPr>
        <w:spacing w:after="120"/>
        <w:ind w:left="426" w:hanging="437"/>
        <w:rPr>
          <w:sz w:val="24"/>
          <w:szCs w:val="24"/>
        </w:rPr>
      </w:pPr>
    </w:p>
    <w:p w14:paraId="56A14600" w14:textId="77777777" w:rsidR="007E17A8" w:rsidRPr="002E0156" w:rsidRDefault="004C7FAE" w:rsidP="009C3E35">
      <w:pPr>
        <w:spacing w:after="120"/>
        <w:ind w:left="3540" w:firstLine="708"/>
        <w:rPr>
          <w:b/>
          <w:sz w:val="24"/>
          <w:szCs w:val="24"/>
        </w:rPr>
      </w:pPr>
      <w:r w:rsidRPr="002E0156">
        <w:rPr>
          <w:b/>
          <w:spacing w:val="20"/>
          <w:sz w:val="24"/>
          <w:szCs w:val="24"/>
        </w:rPr>
        <w:br w:type="page"/>
      </w:r>
      <w:r w:rsidR="007E17A8" w:rsidRPr="002E0156">
        <w:rPr>
          <w:b/>
          <w:spacing w:val="20"/>
          <w:sz w:val="24"/>
          <w:szCs w:val="24"/>
        </w:rPr>
        <w:lastRenderedPageBreak/>
        <w:t>CZĘŚĆ 7</w:t>
      </w:r>
    </w:p>
    <w:p w14:paraId="04074D8A" w14:textId="77777777" w:rsidR="007E17A8" w:rsidRPr="002E0156" w:rsidRDefault="007E17A8" w:rsidP="009C3E35">
      <w:pPr>
        <w:spacing w:after="120"/>
        <w:jc w:val="center"/>
        <w:rPr>
          <w:b/>
          <w:bCs/>
          <w:sz w:val="24"/>
          <w:szCs w:val="24"/>
        </w:rPr>
      </w:pPr>
      <w:r w:rsidRPr="002E0156">
        <w:rPr>
          <w:b/>
          <w:bCs/>
          <w:sz w:val="24"/>
          <w:szCs w:val="24"/>
        </w:rPr>
        <w:t>Obowiązki stron wynikające z ustawy Prawo geologiczne i górnicze</w:t>
      </w:r>
    </w:p>
    <w:p w14:paraId="27364AF3" w14:textId="77777777" w:rsidR="009F2756" w:rsidRPr="002E0156" w:rsidRDefault="009F2756" w:rsidP="009C3E35">
      <w:pPr>
        <w:spacing w:after="120"/>
        <w:rPr>
          <w:sz w:val="24"/>
          <w:szCs w:val="24"/>
          <w:u w:val="single"/>
        </w:rPr>
      </w:pPr>
    </w:p>
    <w:p w14:paraId="68E61F5F" w14:textId="77777777" w:rsidR="009F2756" w:rsidRPr="002E0156" w:rsidRDefault="009F2756" w:rsidP="00241C0E">
      <w:pPr>
        <w:numPr>
          <w:ilvl w:val="0"/>
          <w:numId w:val="45"/>
        </w:numPr>
        <w:spacing w:after="120"/>
        <w:ind w:left="426" w:hanging="426"/>
        <w:rPr>
          <w:b/>
          <w:sz w:val="24"/>
          <w:szCs w:val="24"/>
          <w:u w:val="single"/>
        </w:rPr>
      </w:pPr>
      <w:r w:rsidRPr="002E0156">
        <w:rPr>
          <w:b/>
          <w:sz w:val="24"/>
          <w:szCs w:val="24"/>
          <w:u w:val="single"/>
        </w:rPr>
        <w:t>Obowiązki Wydzierżawiającego:</w:t>
      </w:r>
    </w:p>
    <w:p w14:paraId="5F4E6A35" w14:textId="77777777" w:rsidR="00C96123" w:rsidRPr="002E0156" w:rsidRDefault="009F2756" w:rsidP="00241C0E">
      <w:pPr>
        <w:numPr>
          <w:ilvl w:val="0"/>
          <w:numId w:val="46"/>
        </w:numPr>
        <w:tabs>
          <w:tab w:val="clear" w:pos="360"/>
          <w:tab w:val="num" w:pos="284"/>
        </w:tabs>
        <w:spacing w:after="120"/>
        <w:ind w:left="284" w:hanging="284"/>
        <w:jc w:val="both"/>
        <w:rPr>
          <w:sz w:val="24"/>
          <w:szCs w:val="24"/>
        </w:rPr>
      </w:pPr>
      <w:r w:rsidRPr="002E0156">
        <w:rPr>
          <w:sz w:val="24"/>
          <w:szCs w:val="24"/>
        </w:rPr>
        <w:t>Wydzierżawiający zobowiązany jest do wykonywania prac związanych z montażem</w:t>
      </w:r>
      <w:r w:rsidR="00B7220C" w:rsidRPr="002E0156">
        <w:rPr>
          <w:sz w:val="24"/>
          <w:szCs w:val="24"/>
        </w:rPr>
        <w:t xml:space="preserve"> </w:t>
      </w:r>
      <w:r w:rsidRPr="002E0156">
        <w:rPr>
          <w:sz w:val="24"/>
          <w:szCs w:val="24"/>
        </w:rPr>
        <w:t>i uruchomieniem przedmiotu dzierżawy, demontażem oraz prac serwisowych, zgodnie</w:t>
      </w:r>
      <w:r w:rsidR="007A7D46" w:rsidRPr="002E0156">
        <w:rPr>
          <w:sz w:val="24"/>
          <w:szCs w:val="24"/>
        </w:rPr>
        <w:t xml:space="preserve"> </w:t>
      </w:r>
      <w:r w:rsidRPr="002E0156">
        <w:rPr>
          <w:sz w:val="24"/>
          <w:szCs w:val="24"/>
        </w:rPr>
        <w:t>z technologią i organizacją bezpiecznego prowadzenia robót, opracowaną przez Dzierżawcę</w:t>
      </w:r>
      <w:r w:rsidR="00A90DA3" w:rsidRPr="002E0156">
        <w:rPr>
          <w:sz w:val="24"/>
          <w:szCs w:val="24"/>
        </w:rPr>
        <w:t xml:space="preserve"> </w:t>
      </w:r>
      <w:r w:rsidRPr="002E0156">
        <w:rPr>
          <w:sz w:val="24"/>
          <w:szCs w:val="24"/>
        </w:rPr>
        <w:t>(na podstawie instrukcji obsługi dostarczonej przez Wydzierżawiającego) i zatwierdzoną przez KRZG Polskiej Grupy Górniczej S.A.</w:t>
      </w:r>
      <w:r w:rsidR="007A7D46" w:rsidRPr="002E0156">
        <w:rPr>
          <w:sz w:val="24"/>
          <w:szCs w:val="24"/>
        </w:rPr>
        <w:t xml:space="preserve"> </w:t>
      </w:r>
      <w:r w:rsidR="00C96123" w:rsidRPr="002E0156">
        <w:rPr>
          <w:sz w:val="24"/>
          <w:szCs w:val="24"/>
        </w:rPr>
        <w:t xml:space="preserve">Oddział </w:t>
      </w:r>
      <w:r w:rsidR="004F2366">
        <w:rPr>
          <w:sz w:val="24"/>
          <w:szCs w:val="24"/>
        </w:rPr>
        <w:t>KWK Piast- Ziemowit</w:t>
      </w:r>
      <w:r w:rsidR="0056531D" w:rsidRPr="002E0156">
        <w:rPr>
          <w:sz w:val="24"/>
          <w:szCs w:val="24"/>
        </w:rPr>
        <w:t>.</w:t>
      </w:r>
    </w:p>
    <w:p w14:paraId="5E4D6644" w14:textId="77777777" w:rsidR="007A7D46" w:rsidRPr="002E0156" w:rsidRDefault="009F2756" w:rsidP="00241C0E">
      <w:pPr>
        <w:numPr>
          <w:ilvl w:val="0"/>
          <w:numId w:val="46"/>
        </w:numPr>
        <w:tabs>
          <w:tab w:val="clear" w:pos="360"/>
        </w:tabs>
        <w:spacing w:after="120"/>
        <w:ind w:left="284" w:hanging="284"/>
        <w:jc w:val="both"/>
        <w:rPr>
          <w:sz w:val="24"/>
          <w:szCs w:val="24"/>
        </w:rPr>
      </w:pPr>
      <w:r w:rsidRPr="002E0156">
        <w:rPr>
          <w:sz w:val="24"/>
          <w:szCs w:val="24"/>
        </w:rPr>
        <w:t>Pracownicy Wydzierżawiającego w zakresie ustawy Prawo geologiczne i górnicze podlegają Kierownikowi Ruchu Zakładu Górniczego Polskiej Grupy Górniczej S.A.</w:t>
      </w:r>
      <w:r w:rsidR="007A7D46" w:rsidRPr="002E0156">
        <w:rPr>
          <w:color w:val="00B0F0"/>
          <w:sz w:val="24"/>
          <w:szCs w:val="24"/>
        </w:rPr>
        <w:t xml:space="preserve"> </w:t>
      </w:r>
      <w:r w:rsidR="0056531D" w:rsidRPr="002E0156">
        <w:rPr>
          <w:sz w:val="24"/>
          <w:szCs w:val="24"/>
        </w:rPr>
        <w:t xml:space="preserve">Oddział </w:t>
      </w:r>
      <w:r w:rsidR="004F2366">
        <w:rPr>
          <w:sz w:val="24"/>
          <w:szCs w:val="24"/>
        </w:rPr>
        <w:t>KWK Piast- Ziemowit</w:t>
      </w:r>
      <w:r w:rsidR="0019108E" w:rsidRPr="002E0156">
        <w:rPr>
          <w:sz w:val="24"/>
          <w:szCs w:val="24"/>
        </w:rPr>
        <w:t>.</w:t>
      </w:r>
    </w:p>
    <w:p w14:paraId="5A5937F0" w14:textId="77777777" w:rsidR="009F2756" w:rsidRPr="002E0156" w:rsidRDefault="009F2756" w:rsidP="00241C0E">
      <w:pPr>
        <w:numPr>
          <w:ilvl w:val="0"/>
          <w:numId w:val="46"/>
        </w:numPr>
        <w:tabs>
          <w:tab w:val="clear" w:pos="360"/>
        </w:tabs>
        <w:spacing w:after="120"/>
        <w:ind w:left="284" w:hanging="284"/>
        <w:jc w:val="both"/>
        <w:rPr>
          <w:sz w:val="24"/>
          <w:szCs w:val="24"/>
        </w:rPr>
      </w:pPr>
      <w:r w:rsidRPr="002E0156">
        <w:rPr>
          <w:sz w:val="24"/>
          <w:szCs w:val="24"/>
        </w:rPr>
        <w:t xml:space="preserve">Wydzierżawiający jest zobowiązany do przekazania Polskiej Grupie Górniczej S.A. </w:t>
      </w:r>
      <w:r w:rsidR="0056531D" w:rsidRPr="002E0156">
        <w:rPr>
          <w:sz w:val="24"/>
          <w:szCs w:val="24"/>
        </w:rPr>
        <w:t xml:space="preserve">Oddział KWK </w:t>
      </w:r>
      <w:r w:rsidR="004F2366">
        <w:rPr>
          <w:sz w:val="24"/>
          <w:szCs w:val="24"/>
        </w:rPr>
        <w:t>Piast- Ziemowit</w:t>
      </w:r>
      <w:r w:rsidR="00E66E4F" w:rsidRPr="002E0156">
        <w:rPr>
          <w:sz w:val="24"/>
          <w:szCs w:val="24"/>
        </w:rPr>
        <w:t xml:space="preserve"> </w:t>
      </w:r>
      <w:r w:rsidRPr="002E0156">
        <w:rPr>
          <w:sz w:val="24"/>
          <w:szCs w:val="24"/>
        </w:rPr>
        <w:t>wykazu pracowników serwisu posiadających wymagane na dole kopalni kwalifikacje.</w:t>
      </w:r>
    </w:p>
    <w:p w14:paraId="2BC3C7FB" w14:textId="77777777" w:rsidR="009F2756" w:rsidRPr="002E0156" w:rsidRDefault="009F2756" w:rsidP="00241C0E">
      <w:pPr>
        <w:numPr>
          <w:ilvl w:val="0"/>
          <w:numId w:val="46"/>
        </w:numPr>
        <w:tabs>
          <w:tab w:val="clear" w:pos="360"/>
        </w:tabs>
        <w:spacing w:after="120"/>
        <w:ind w:left="284" w:hanging="284"/>
        <w:jc w:val="both"/>
        <w:rPr>
          <w:sz w:val="24"/>
          <w:szCs w:val="24"/>
        </w:rPr>
      </w:pPr>
      <w:r w:rsidRPr="002E0156">
        <w:rPr>
          <w:sz w:val="24"/>
          <w:szCs w:val="24"/>
        </w:rPr>
        <w:t>W przypadku ewentualnych zmian w wykazie pracowników serwisu Wydzierżawiając jest zobowiązany do natychmiastowej jego aktualizacji.</w:t>
      </w:r>
    </w:p>
    <w:p w14:paraId="10DBC134" w14:textId="77777777" w:rsidR="009F2756" w:rsidRPr="002E0156" w:rsidRDefault="009F2756" w:rsidP="00241C0E">
      <w:pPr>
        <w:numPr>
          <w:ilvl w:val="0"/>
          <w:numId w:val="46"/>
        </w:numPr>
        <w:tabs>
          <w:tab w:val="clear" w:pos="360"/>
        </w:tabs>
        <w:spacing w:after="120"/>
        <w:ind w:left="284" w:hanging="284"/>
        <w:jc w:val="both"/>
        <w:rPr>
          <w:sz w:val="24"/>
          <w:szCs w:val="24"/>
        </w:rPr>
      </w:pPr>
      <w:r w:rsidRPr="002E0156">
        <w:rPr>
          <w:sz w:val="24"/>
          <w:szCs w:val="24"/>
        </w:rPr>
        <w:t>Wydzierżawiający jest zobowiązany również do:</w:t>
      </w:r>
    </w:p>
    <w:p w14:paraId="598F9346" w14:textId="77777777" w:rsidR="009F2756" w:rsidRPr="002E0156" w:rsidRDefault="009F2756" w:rsidP="00241C0E">
      <w:pPr>
        <w:numPr>
          <w:ilvl w:val="1"/>
          <w:numId w:val="46"/>
        </w:numPr>
        <w:tabs>
          <w:tab w:val="clear" w:pos="720"/>
          <w:tab w:val="left" w:pos="993"/>
          <w:tab w:val="num" w:pos="1134"/>
        </w:tabs>
        <w:spacing w:after="120"/>
        <w:ind w:left="709" w:hanging="283"/>
        <w:jc w:val="both"/>
        <w:rPr>
          <w:sz w:val="24"/>
          <w:szCs w:val="24"/>
        </w:rPr>
      </w:pPr>
      <w:r w:rsidRPr="002E0156">
        <w:rPr>
          <w:sz w:val="24"/>
          <w:szCs w:val="24"/>
        </w:rPr>
        <w:t>w zakresie świadczenia usług serwisowych zatrudniać pracowników (pkt 3) zgodnie</w:t>
      </w:r>
      <w:r w:rsidR="007F1FAC" w:rsidRPr="002E0156">
        <w:rPr>
          <w:sz w:val="24"/>
          <w:szCs w:val="24"/>
        </w:rPr>
        <w:t xml:space="preserve"> </w:t>
      </w:r>
      <w:r w:rsidRPr="002E0156">
        <w:rPr>
          <w:sz w:val="24"/>
          <w:szCs w:val="24"/>
        </w:rPr>
        <w:t xml:space="preserve">z kodeksem pracy, jedynie w ramach umów o pracę, </w:t>
      </w:r>
    </w:p>
    <w:p w14:paraId="7411C4C9" w14:textId="77777777" w:rsidR="009F2756" w:rsidRPr="002E0156" w:rsidRDefault="00FA412B" w:rsidP="009C3E35">
      <w:pPr>
        <w:spacing w:after="120"/>
        <w:ind w:left="709"/>
        <w:jc w:val="both"/>
        <w:rPr>
          <w:b/>
          <w:i/>
          <w:sz w:val="24"/>
          <w:szCs w:val="24"/>
        </w:rPr>
      </w:pPr>
      <w:r w:rsidRPr="002E0156">
        <w:rPr>
          <w:i/>
          <w:sz w:val="24"/>
          <w:szCs w:val="24"/>
        </w:rPr>
        <w:t>J</w:t>
      </w:r>
      <w:r w:rsidR="009F2756" w:rsidRPr="002E0156">
        <w:rPr>
          <w:i/>
          <w:sz w:val="24"/>
          <w:szCs w:val="24"/>
        </w:rPr>
        <w:t xml:space="preserve">eżeli wykonanie czynności w zakresie realizacji zamówienia polega na wykonywaniu przez osoby pracy w sposób określony w art. 22 § 1 ustawy z dnia 26 czerwca 1974r. – Kodeks pracy Dzierżawca wymaga zatrudnienia tych osób przez Wydzierżawiającego lub Podwykonawcę na podstawie umowy o pracę.  </w:t>
      </w:r>
    </w:p>
    <w:p w14:paraId="68B7437C" w14:textId="77777777" w:rsidR="009F2756" w:rsidRPr="002E0156" w:rsidRDefault="009F2756" w:rsidP="00241C0E">
      <w:pPr>
        <w:numPr>
          <w:ilvl w:val="1"/>
          <w:numId w:val="46"/>
        </w:numPr>
        <w:tabs>
          <w:tab w:val="clear" w:pos="720"/>
          <w:tab w:val="num" w:pos="993"/>
        </w:tabs>
        <w:spacing w:after="120"/>
        <w:ind w:left="709" w:hanging="283"/>
        <w:jc w:val="both"/>
        <w:rPr>
          <w:sz w:val="24"/>
          <w:szCs w:val="24"/>
        </w:rPr>
      </w:pPr>
      <w:r w:rsidRPr="002E0156">
        <w:rPr>
          <w:sz w:val="24"/>
          <w:szCs w:val="24"/>
        </w:rPr>
        <w:t>ubezpieczenia swoich pracowników w firmie ubezpieczeniowej od następstw nieszczęśliwych wypadków (śmierć i trwały uszczerbek na zdrowiu), które mogą powstać</w:t>
      </w:r>
      <w:r w:rsidR="00555C61" w:rsidRPr="002E0156">
        <w:rPr>
          <w:sz w:val="24"/>
          <w:szCs w:val="24"/>
        </w:rPr>
        <w:t xml:space="preserve"> </w:t>
      </w:r>
      <w:r w:rsidRPr="002E0156">
        <w:rPr>
          <w:sz w:val="24"/>
          <w:szCs w:val="24"/>
        </w:rPr>
        <w:t xml:space="preserve">w czasie wykonywania usług serwisowych. Wydzierżawiający odpowiada w pełnym zakresie za szkody niezawinione przez Dzierżawcę powstałe w wyniku wypadku przy pracy lub wskutek zaistnienia schorzeń związanych z warunkami pracy. Strony wyłączają w tym zakresie odpowiedzialność solidarną Polskiej Grupy Górniczej S.A. </w:t>
      </w:r>
      <w:r w:rsidR="0056531D" w:rsidRPr="002E0156">
        <w:rPr>
          <w:sz w:val="24"/>
          <w:szCs w:val="24"/>
        </w:rPr>
        <w:t xml:space="preserve">Oddział </w:t>
      </w:r>
      <w:r w:rsidR="004F2366">
        <w:rPr>
          <w:sz w:val="24"/>
          <w:szCs w:val="24"/>
        </w:rPr>
        <w:t>KWK Piast- Ziemowit</w:t>
      </w:r>
      <w:r w:rsidR="0056531D" w:rsidRPr="002E0156">
        <w:rPr>
          <w:sz w:val="24"/>
          <w:szCs w:val="24"/>
        </w:rPr>
        <w:t>.</w:t>
      </w:r>
      <w:r w:rsidR="00EA58E6" w:rsidRPr="002E0156">
        <w:rPr>
          <w:sz w:val="24"/>
          <w:szCs w:val="24"/>
        </w:rPr>
        <w:t xml:space="preserve"> Z</w:t>
      </w:r>
      <w:r w:rsidRPr="002E0156">
        <w:rPr>
          <w:sz w:val="24"/>
          <w:szCs w:val="24"/>
        </w:rPr>
        <w:t>a szkody nie pokryte ubezpieczeniem odpowiada Wydzierżawiający,</w:t>
      </w:r>
    </w:p>
    <w:p w14:paraId="59A4DE9C" w14:textId="77777777" w:rsidR="00EA58E6" w:rsidRPr="002E0156" w:rsidRDefault="009F2756" w:rsidP="00241C0E">
      <w:pPr>
        <w:numPr>
          <w:ilvl w:val="1"/>
          <w:numId w:val="46"/>
        </w:numPr>
        <w:tabs>
          <w:tab w:val="clear" w:pos="720"/>
          <w:tab w:val="num" w:pos="993"/>
        </w:tabs>
        <w:spacing w:after="120"/>
        <w:ind w:left="709" w:hanging="283"/>
        <w:jc w:val="both"/>
        <w:rPr>
          <w:sz w:val="24"/>
          <w:szCs w:val="24"/>
        </w:rPr>
      </w:pPr>
      <w:r w:rsidRPr="002E0156">
        <w:rPr>
          <w:sz w:val="24"/>
          <w:szCs w:val="24"/>
        </w:rPr>
        <w:t>rozliczenia czasu pracy pracowników serwisu przez markownię (RCP) Polskiej Grupy Górniczej S.A.</w:t>
      </w:r>
      <w:r w:rsidR="007A7D46" w:rsidRPr="002E0156">
        <w:rPr>
          <w:sz w:val="24"/>
          <w:szCs w:val="24"/>
        </w:rPr>
        <w:t xml:space="preserve"> </w:t>
      </w:r>
      <w:bookmarkStart w:id="73" w:name="_Hlk161307514"/>
      <w:r w:rsidR="0056531D" w:rsidRPr="002E0156">
        <w:rPr>
          <w:sz w:val="24"/>
          <w:szCs w:val="24"/>
        </w:rPr>
        <w:t xml:space="preserve">Oddział KWK </w:t>
      </w:r>
      <w:r w:rsidR="004F2366">
        <w:rPr>
          <w:sz w:val="24"/>
          <w:szCs w:val="24"/>
        </w:rPr>
        <w:t>Piast- Ziemowit</w:t>
      </w:r>
      <w:r w:rsidR="0019108E" w:rsidRPr="002E0156">
        <w:rPr>
          <w:sz w:val="24"/>
          <w:szCs w:val="24"/>
        </w:rPr>
        <w:t>.</w:t>
      </w:r>
    </w:p>
    <w:bookmarkEnd w:id="73"/>
    <w:p w14:paraId="24FCFC76" w14:textId="77777777" w:rsidR="00091F46" w:rsidRPr="002E0156" w:rsidRDefault="009F2756" w:rsidP="00241C0E">
      <w:pPr>
        <w:numPr>
          <w:ilvl w:val="1"/>
          <w:numId w:val="46"/>
        </w:numPr>
        <w:tabs>
          <w:tab w:val="clear" w:pos="720"/>
          <w:tab w:val="num" w:pos="993"/>
        </w:tabs>
        <w:spacing w:after="120"/>
        <w:ind w:left="709" w:hanging="283"/>
        <w:jc w:val="both"/>
        <w:rPr>
          <w:sz w:val="24"/>
          <w:szCs w:val="24"/>
        </w:rPr>
      </w:pPr>
      <w:r w:rsidRPr="002E0156">
        <w:rPr>
          <w:sz w:val="24"/>
          <w:szCs w:val="24"/>
        </w:rPr>
        <w:t>prowadzenia szkoleń w zakresie przepisów ustawy Prawo geologiczne i górnicze i aktów wykonawczych, przepisów BHP, dyscypliny pracy, zarządzeń, dyspozycji i innych ustaleń Polskiej G</w:t>
      </w:r>
      <w:r w:rsidR="00914992" w:rsidRPr="002E0156">
        <w:rPr>
          <w:sz w:val="24"/>
          <w:szCs w:val="24"/>
        </w:rPr>
        <w:t>rupy Górniczej S.A.</w:t>
      </w:r>
      <w:r w:rsidR="007A7D46" w:rsidRPr="002E0156">
        <w:rPr>
          <w:sz w:val="24"/>
          <w:szCs w:val="24"/>
        </w:rPr>
        <w:t xml:space="preserve"> </w:t>
      </w:r>
      <w:r w:rsidR="0056531D" w:rsidRPr="002E0156">
        <w:rPr>
          <w:sz w:val="24"/>
          <w:szCs w:val="24"/>
        </w:rPr>
        <w:t xml:space="preserve">Oddział KWK </w:t>
      </w:r>
      <w:r w:rsidR="004F2366">
        <w:rPr>
          <w:sz w:val="24"/>
          <w:szCs w:val="24"/>
        </w:rPr>
        <w:t>Piast- Ziemowit</w:t>
      </w:r>
      <w:r w:rsidR="0019108E" w:rsidRPr="002E0156">
        <w:rPr>
          <w:sz w:val="24"/>
          <w:szCs w:val="24"/>
        </w:rPr>
        <w:t>.</w:t>
      </w:r>
    </w:p>
    <w:p w14:paraId="186E0307" w14:textId="77777777" w:rsidR="009F2756" w:rsidRPr="002E0156" w:rsidRDefault="009F2756" w:rsidP="00241C0E">
      <w:pPr>
        <w:numPr>
          <w:ilvl w:val="1"/>
          <w:numId w:val="46"/>
        </w:numPr>
        <w:tabs>
          <w:tab w:val="clear" w:pos="720"/>
          <w:tab w:val="num" w:pos="993"/>
        </w:tabs>
        <w:spacing w:after="120"/>
        <w:ind w:left="709" w:hanging="283"/>
        <w:jc w:val="both"/>
        <w:rPr>
          <w:sz w:val="24"/>
          <w:szCs w:val="24"/>
        </w:rPr>
      </w:pPr>
      <w:r w:rsidRPr="002E0156">
        <w:rPr>
          <w:sz w:val="24"/>
          <w:szCs w:val="24"/>
        </w:rPr>
        <w:t>zobowiązania wszystkich pracowników serwisu do bezwzględnego stosowania ochrony oczu w</w:t>
      </w:r>
      <w:r w:rsidR="00914992" w:rsidRPr="002E0156">
        <w:rPr>
          <w:sz w:val="24"/>
          <w:szCs w:val="24"/>
        </w:rPr>
        <w:t> </w:t>
      </w:r>
      <w:r w:rsidRPr="002E0156">
        <w:rPr>
          <w:sz w:val="24"/>
          <w:szCs w:val="24"/>
        </w:rPr>
        <w:t>czasie wykonywania obowiązków na dole kopalni.</w:t>
      </w:r>
    </w:p>
    <w:p w14:paraId="4F76D3F2" w14:textId="77777777" w:rsidR="007A7D46" w:rsidRPr="002E0156" w:rsidRDefault="009F2756" w:rsidP="00241C0E">
      <w:pPr>
        <w:numPr>
          <w:ilvl w:val="1"/>
          <w:numId w:val="46"/>
        </w:numPr>
        <w:tabs>
          <w:tab w:val="clear" w:pos="720"/>
        </w:tabs>
        <w:spacing w:after="120"/>
        <w:ind w:left="709" w:hanging="283"/>
        <w:jc w:val="both"/>
        <w:rPr>
          <w:sz w:val="24"/>
          <w:szCs w:val="24"/>
        </w:rPr>
      </w:pPr>
      <w:r w:rsidRPr="002E0156">
        <w:rPr>
          <w:sz w:val="24"/>
          <w:szCs w:val="24"/>
        </w:rPr>
        <w:t>W razie zaistnienia wypadku przy pracy, któremu uległ pracownik Wydzierżawiającego, Wydzierżawiający jest zobowiązany do niezwłocznego powiadomienia o tym fakcie KRZG Polskiej Grupy Górniczej S.A.</w:t>
      </w:r>
      <w:r w:rsidR="007A7D46" w:rsidRPr="002E0156">
        <w:rPr>
          <w:sz w:val="24"/>
          <w:szCs w:val="24"/>
        </w:rPr>
        <w:t xml:space="preserve"> </w:t>
      </w:r>
      <w:r w:rsidR="0056531D" w:rsidRPr="002E0156">
        <w:rPr>
          <w:sz w:val="24"/>
          <w:szCs w:val="24"/>
        </w:rPr>
        <w:t xml:space="preserve">Oddział KWK </w:t>
      </w:r>
      <w:r w:rsidR="004F2366">
        <w:rPr>
          <w:sz w:val="24"/>
          <w:szCs w:val="24"/>
        </w:rPr>
        <w:t>Piast- Ziemowit</w:t>
      </w:r>
      <w:r w:rsidR="0019108E" w:rsidRPr="002E0156">
        <w:rPr>
          <w:sz w:val="24"/>
          <w:szCs w:val="24"/>
        </w:rPr>
        <w:t>.</w:t>
      </w:r>
    </w:p>
    <w:p w14:paraId="1CADD1CB" w14:textId="77777777" w:rsidR="009F2756" w:rsidRDefault="009F2756" w:rsidP="009C3E35">
      <w:pPr>
        <w:spacing w:after="120"/>
        <w:rPr>
          <w:sz w:val="24"/>
          <w:szCs w:val="24"/>
          <w:u w:val="single"/>
        </w:rPr>
      </w:pPr>
    </w:p>
    <w:p w14:paraId="53561B48" w14:textId="77777777" w:rsidR="000D1E32" w:rsidRPr="002E0156" w:rsidRDefault="000D1E32" w:rsidP="009C3E35">
      <w:pPr>
        <w:spacing w:after="120"/>
        <w:rPr>
          <w:sz w:val="24"/>
          <w:szCs w:val="24"/>
          <w:u w:val="single"/>
        </w:rPr>
      </w:pPr>
    </w:p>
    <w:p w14:paraId="29617E63" w14:textId="77777777" w:rsidR="009F2756" w:rsidRPr="002E0156" w:rsidRDefault="0004739F" w:rsidP="00241C0E">
      <w:pPr>
        <w:pStyle w:val="Akapitzlist"/>
        <w:numPr>
          <w:ilvl w:val="0"/>
          <w:numId w:val="45"/>
        </w:numPr>
        <w:tabs>
          <w:tab w:val="clear" w:pos="720"/>
          <w:tab w:val="num" w:pos="426"/>
        </w:tabs>
        <w:spacing w:after="120"/>
        <w:contextualSpacing w:val="0"/>
        <w:rPr>
          <w:b/>
          <w:u w:val="single"/>
        </w:rPr>
      </w:pPr>
      <w:r w:rsidRPr="002E0156">
        <w:rPr>
          <w:b/>
        </w:rPr>
        <w:lastRenderedPageBreak/>
        <w:t xml:space="preserve"> </w:t>
      </w:r>
      <w:r w:rsidR="009F2756" w:rsidRPr="002E0156">
        <w:rPr>
          <w:b/>
          <w:u w:val="single"/>
        </w:rPr>
        <w:t xml:space="preserve">Obowiązki Dzierżawcy </w:t>
      </w:r>
    </w:p>
    <w:p w14:paraId="1C3A5EA7" w14:textId="77777777" w:rsidR="009F2756" w:rsidRPr="002E0156" w:rsidRDefault="009F2756" w:rsidP="00241C0E">
      <w:pPr>
        <w:numPr>
          <w:ilvl w:val="0"/>
          <w:numId w:val="47"/>
        </w:numPr>
        <w:tabs>
          <w:tab w:val="clear" w:pos="360"/>
          <w:tab w:val="num" w:pos="709"/>
        </w:tabs>
        <w:spacing w:after="120"/>
        <w:ind w:left="709" w:hanging="283"/>
        <w:jc w:val="both"/>
        <w:rPr>
          <w:sz w:val="24"/>
          <w:szCs w:val="24"/>
        </w:rPr>
      </w:pPr>
      <w:r w:rsidRPr="002E0156">
        <w:rPr>
          <w:sz w:val="24"/>
          <w:szCs w:val="24"/>
        </w:rPr>
        <w:t>Polska Grupa Górnicza S.A.</w:t>
      </w:r>
      <w:r w:rsidR="00AB4D9A" w:rsidRPr="002E0156">
        <w:rPr>
          <w:sz w:val="24"/>
          <w:szCs w:val="24"/>
        </w:rPr>
        <w:t xml:space="preserve"> </w:t>
      </w:r>
      <w:r w:rsidR="0056531D" w:rsidRPr="002E0156">
        <w:rPr>
          <w:sz w:val="24"/>
          <w:szCs w:val="24"/>
        </w:rPr>
        <w:t xml:space="preserve">Oddział KWK </w:t>
      </w:r>
      <w:r w:rsidR="004F2366">
        <w:rPr>
          <w:sz w:val="24"/>
          <w:szCs w:val="24"/>
        </w:rPr>
        <w:t>Piast-Ziemowit</w:t>
      </w:r>
      <w:r w:rsidR="005C0A04" w:rsidRPr="002E0156">
        <w:rPr>
          <w:sz w:val="24"/>
          <w:szCs w:val="24"/>
        </w:rPr>
        <w:t xml:space="preserve"> </w:t>
      </w:r>
      <w:r w:rsidRPr="002E0156">
        <w:rPr>
          <w:sz w:val="24"/>
          <w:szCs w:val="24"/>
        </w:rPr>
        <w:t>zapewni nadzór nad wykonywanymi przez Wydzierżawiającego usługami serwisowymi.</w:t>
      </w:r>
    </w:p>
    <w:p w14:paraId="064DF979" w14:textId="77777777" w:rsidR="009F2756" w:rsidRPr="002E0156" w:rsidRDefault="009F2756" w:rsidP="00241C0E">
      <w:pPr>
        <w:numPr>
          <w:ilvl w:val="0"/>
          <w:numId w:val="47"/>
        </w:numPr>
        <w:tabs>
          <w:tab w:val="clear" w:pos="360"/>
          <w:tab w:val="num" w:pos="709"/>
        </w:tabs>
        <w:spacing w:after="120"/>
        <w:ind w:left="709" w:hanging="283"/>
        <w:jc w:val="both"/>
        <w:rPr>
          <w:sz w:val="24"/>
          <w:szCs w:val="24"/>
        </w:rPr>
      </w:pPr>
      <w:r w:rsidRPr="002E0156">
        <w:rPr>
          <w:sz w:val="24"/>
          <w:szCs w:val="24"/>
        </w:rPr>
        <w:t xml:space="preserve">Polska Grupa Górnicza S.A. </w:t>
      </w:r>
      <w:r w:rsidR="0056531D" w:rsidRPr="002E0156">
        <w:rPr>
          <w:sz w:val="24"/>
          <w:szCs w:val="24"/>
        </w:rPr>
        <w:t xml:space="preserve">Oddział KWK </w:t>
      </w:r>
      <w:r w:rsidR="004F2366">
        <w:rPr>
          <w:sz w:val="24"/>
          <w:szCs w:val="24"/>
        </w:rPr>
        <w:t>Piast- Ziemowit</w:t>
      </w:r>
      <w:r w:rsidR="005C0A04" w:rsidRPr="002E0156">
        <w:rPr>
          <w:sz w:val="24"/>
          <w:szCs w:val="24"/>
        </w:rPr>
        <w:t xml:space="preserve"> </w:t>
      </w:r>
      <w:r w:rsidRPr="002E0156">
        <w:rPr>
          <w:sz w:val="24"/>
          <w:szCs w:val="24"/>
        </w:rPr>
        <w:t xml:space="preserve">potwierdzi pisemnie możliwość przystąpienia przez Wydzierżawiającego </w:t>
      </w:r>
      <w:r w:rsidR="009F077D" w:rsidRPr="002E0156">
        <w:rPr>
          <w:sz w:val="24"/>
          <w:szCs w:val="24"/>
        </w:rPr>
        <w:t>do wykonania usług serwisowych w</w:t>
      </w:r>
      <w:r w:rsidRPr="002E0156">
        <w:rPr>
          <w:sz w:val="24"/>
          <w:szCs w:val="24"/>
        </w:rPr>
        <w:t>raz ewidencji zjazdów pracowników Wydzierżawiającego zgodnie z obowiązującymi przepisami.</w:t>
      </w:r>
    </w:p>
    <w:p w14:paraId="78685166" w14:textId="77777777" w:rsidR="009F2756" w:rsidRPr="002E0156" w:rsidRDefault="009F2756" w:rsidP="009C3E35">
      <w:pPr>
        <w:spacing w:after="120"/>
        <w:rPr>
          <w:sz w:val="24"/>
          <w:szCs w:val="24"/>
        </w:rPr>
      </w:pPr>
    </w:p>
    <w:p w14:paraId="5507A9F8" w14:textId="77777777" w:rsidR="00B20844" w:rsidRPr="002E0156" w:rsidRDefault="00B20844" w:rsidP="009C3E35">
      <w:pPr>
        <w:spacing w:after="120"/>
        <w:rPr>
          <w:sz w:val="24"/>
          <w:szCs w:val="24"/>
        </w:rPr>
      </w:pPr>
      <w:r w:rsidRPr="002E0156">
        <w:rPr>
          <w:sz w:val="24"/>
          <w:szCs w:val="24"/>
        </w:rPr>
        <w:br w:type="page"/>
      </w:r>
    </w:p>
    <w:p w14:paraId="221068EF" w14:textId="77777777" w:rsidR="004C2DCD" w:rsidRPr="002E0156" w:rsidRDefault="004C2DCD" w:rsidP="009C3E35">
      <w:pPr>
        <w:pStyle w:val="Nagwek1"/>
        <w:shd w:val="clear" w:color="auto" w:fill="D9D9D9" w:themeFill="background1" w:themeFillShade="D9"/>
        <w:spacing w:before="0" w:after="120"/>
        <w:jc w:val="right"/>
        <w:rPr>
          <w:rFonts w:ascii="Times New Roman" w:hAnsi="Times New Roman" w:cs="Times New Roman"/>
          <w:color w:val="auto"/>
          <w:sz w:val="24"/>
          <w:szCs w:val="24"/>
        </w:rPr>
      </w:pPr>
      <w:bookmarkStart w:id="74" w:name="_Toc65677232"/>
      <w:bookmarkStart w:id="75" w:name="_Toc236307450"/>
      <w:r w:rsidRPr="002E0156">
        <w:rPr>
          <w:rFonts w:ascii="Times New Roman" w:hAnsi="Times New Roman" w:cs="Times New Roman"/>
          <w:color w:val="auto"/>
          <w:sz w:val="24"/>
          <w:szCs w:val="24"/>
        </w:rPr>
        <w:lastRenderedPageBreak/>
        <w:t xml:space="preserve">Załącznik nr </w:t>
      </w:r>
      <w:r w:rsidR="000D3174" w:rsidRPr="002E0156">
        <w:rPr>
          <w:rFonts w:ascii="Times New Roman" w:hAnsi="Times New Roman" w:cs="Times New Roman"/>
          <w:color w:val="auto"/>
          <w:sz w:val="24"/>
          <w:szCs w:val="24"/>
        </w:rPr>
        <w:t>1</w:t>
      </w:r>
      <w:r w:rsidR="00707CAF" w:rsidRPr="002E0156">
        <w:rPr>
          <w:rFonts w:ascii="Times New Roman" w:hAnsi="Times New Roman" w:cs="Times New Roman"/>
          <w:color w:val="auto"/>
          <w:sz w:val="24"/>
          <w:szCs w:val="24"/>
        </w:rPr>
        <w:t>.</w:t>
      </w:r>
      <w:r w:rsidR="009F2756" w:rsidRPr="002E0156">
        <w:rPr>
          <w:rFonts w:ascii="Times New Roman" w:hAnsi="Times New Roman" w:cs="Times New Roman"/>
          <w:color w:val="auto"/>
          <w:sz w:val="24"/>
          <w:szCs w:val="24"/>
        </w:rPr>
        <w:t>1</w:t>
      </w:r>
      <w:r w:rsidRPr="002E0156">
        <w:rPr>
          <w:rFonts w:ascii="Times New Roman" w:hAnsi="Times New Roman" w:cs="Times New Roman"/>
          <w:color w:val="auto"/>
          <w:sz w:val="24"/>
          <w:szCs w:val="24"/>
        </w:rPr>
        <w:t xml:space="preserve"> do SWZ</w:t>
      </w:r>
      <w:r w:rsidR="00AB4D9A" w:rsidRPr="002E0156">
        <w:rPr>
          <w:rFonts w:ascii="Times New Roman" w:hAnsi="Times New Roman" w:cs="Times New Roman"/>
          <w:color w:val="auto"/>
          <w:sz w:val="24"/>
          <w:szCs w:val="24"/>
        </w:rPr>
        <w:t xml:space="preserve"> </w:t>
      </w:r>
      <w:r w:rsidR="00031FEB" w:rsidRPr="002E0156">
        <w:rPr>
          <w:rFonts w:ascii="Times New Roman" w:hAnsi="Times New Roman" w:cs="Times New Roman"/>
          <w:color w:val="auto"/>
          <w:sz w:val="24"/>
          <w:szCs w:val="24"/>
        </w:rPr>
        <w:t>„Oświadczenie wykonawcy</w:t>
      </w:r>
      <w:r w:rsidR="00393F5C" w:rsidRPr="002E0156">
        <w:rPr>
          <w:rFonts w:ascii="Times New Roman" w:hAnsi="Times New Roman" w:cs="Times New Roman"/>
          <w:color w:val="auto"/>
          <w:sz w:val="24"/>
          <w:szCs w:val="24"/>
        </w:rPr>
        <w:t xml:space="preserve"> o oferowanym kombajnie</w:t>
      </w:r>
      <w:r w:rsidR="00031FEB" w:rsidRPr="002E0156">
        <w:rPr>
          <w:rFonts w:ascii="Times New Roman" w:hAnsi="Times New Roman" w:cs="Times New Roman"/>
          <w:color w:val="auto"/>
          <w:sz w:val="24"/>
          <w:szCs w:val="24"/>
        </w:rPr>
        <w:t>”</w:t>
      </w:r>
      <w:bookmarkEnd w:id="74"/>
      <w:bookmarkEnd w:id="75"/>
      <w:r w:rsidR="007D76FA" w:rsidRPr="002E0156">
        <w:rPr>
          <w:rFonts w:ascii="Times New Roman" w:hAnsi="Times New Roman" w:cs="Times New Roman"/>
          <w:color w:val="auto"/>
          <w:sz w:val="24"/>
          <w:szCs w:val="24"/>
        </w:rPr>
        <w:t xml:space="preserve"> </w:t>
      </w:r>
    </w:p>
    <w:p w14:paraId="6A966A7E" w14:textId="77777777" w:rsidR="000C5A7C" w:rsidRPr="002E0156" w:rsidRDefault="000C5A7C" w:rsidP="009C3E35">
      <w:pPr>
        <w:pStyle w:val="Tekstpodstawowy"/>
        <w:rPr>
          <w:b/>
          <w:bCs/>
          <w:i/>
          <w:sz w:val="24"/>
          <w:szCs w:val="24"/>
          <w:u w:val="single"/>
        </w:rPr>
      </w:pPr>
    </w:p>
    <w:p w14:paraId="27806387" w14:textId="77777777" w:rsidR="000C5A7C" w:rsidRPr="006A5061" w:rsidRDefault="000C5A7C" w:rsidP="009C3E35">
      <w:pPr>
        <w:pStyle w:val="Tekstpodstawowy"/>
        <w:rPr>
          <w:b/>
          <w:bCs/>
          <w:iCs/>
          <w:sz w:val="24"/>
          <w:szCs w:val="24"/>
          <w:u w:val="single"/>
        </w:rPr>
      </w:pPr>
      <w:r w:rsidRPr="006A5061">
        <w:rPr>
          <w:b/>
          <w:bCs/>
          <w:iCs/>
          <w:sz w:val="24"/>
          <w:szCs w:val="24"/>
          <w:u w:val="single"/>
        </w:rPr>
        <w:t xml:space="preserve">W ZAKRESIE ZADANIA NR 1 </w:t>
      </w:r>
    </w:p>
    <w:p w14:paraId="03770046" w14:textId="77777777" w:rsidR="004C2DCD" w:rsidRPr="008C232C" w:rsidRDefault="004C2DCD" w:rsidP="009C3E35">
      <w:pPr>
        <w:tabs>
          <w:tab w:val="left" w:pos="851"/>
        </w:tabs>
        <w:spacing w:after="120"/>
        <w:rPr>
          <w:b/>
          <w:sz w:val="24"/>
          <w:szCs w:val="24"/>
        </w:rPr>
      </w:pPr>
      <w:bookmarkStart w:id="76" w:name="_Hlk235702057"/>
    </w:p>
    <w:p w14:paraId="075222D3" w14:textId="77777777" w:rsidR="004C2DCD" w:rsidRPr="008C232C" w:rsidRDefault="004C2DCD" w:rsidP="00241C0E">
      <w:pPr>
        <w:pStyle w:val="Akapitzlist"/>
        <w:numPr>
          <w:ilvl w:val="2"/>
          <w:numId w:val="110"/>
        </w:numPr>
        <w:tabs>
          <w:tab w:val="left" w:pos="284"/>
          <w:tab w:val="left" w:pos="2552"/>
        </w:tabs>
        <w:spacing w:after="120"/>
        <w:ind w:left="0" w:firstLine="0"/>
        <w:contextualSpacing w:val="0"/>
        <w:jc w:val="center"/>
        <w:rPr>
          <w:b/>
        </w:rPr>
      </w:pPr>
      <w:r w:rsidRPr="008C232C">
        <w:rPr>
          <w:b/>
        </w:rPr>
        <w:t>OŚWIADCZENI</w:t>
      </w:r>
      <w:r w:rsidR="00393F5C" w:rsidRPr="008C232C">
        <w:rPr>
          <w:b/>
        </w:rPr>
        <w:t>E O OFEROWANYM  KOMBAJNIE</w:t>
      </w:r>
    </w:p>
    <w:p w14:paraId="750E9E43" w14:textId="77777777" w:rsidR="00CE3EEF" w:rsidRPr="008C232C" w:rsidRDefault="00CE3EEF" w:rsidP="00CE3EEF">
      <w:pPr>
        <w:tabs>
          <w:tab w:val="left" w:pos="284"/>
          <w:tab w:val="left" w:pos="2552"/>
        </w:tabs>
        <w:spacing w:after="120"/>
        <w:jc w:val="center"/>
        <w:rPr>
          <w:b/>
        </w:rPr>
      </w:pPr>
      <w:r w:rsidRPr="008C232C">
        <w:rPr>
          <w:b/>
          <w:bCs/>
          <w:i/>
          <w:iCs/>
          <w:color w:val="212121"/>
        </w:rPr>
        <w:t>Dzierżawa kombajnu chodnikowego klasy 150 kW wraz z zabezpieczeniem serwisowej obsługi gwarancyjnej w całym okresie dzierżawy dla Polskiej Grupy Górniczej S.A. Oddział Piast-Ziemowit Ruch Ziemowit</w:t>
      </w:r>
    </w:p>
    <w:p w14:paraId="4CDA7796" w14:textId="77777777" w:rsidR="00CE3EEF" w:rsidRPr="00CE3EEF" w:rsidRDefault="00CE3EEF" w:rsidP="00CE3EEF">
      <w:pPr>
        <w:tabs>
          <w:tab w:val="left" w:pos="284"/>
          <w:tab w:val="left" w:pos="2552"/>
        </w:tabs>
        <w:spacing w:after="120"/>
        <w:jc w:val="center"/>
        <w:rPr>
          <w:b/>
          <w:color w:val="EE0000"/>
        </w:rPr>
      </w:pPr>
    </w:p>
    <w:p w14:paraId="742A8A15" w14:textId="77777777" w:rsidR="004C2DCD" w:rsidRPr="002E0156" w:rsidRDefault="004C2DCD" w:rsidP="00241C0E">
      <w:pPr>
        <w:pStyle w:val="Tekstpodstawowywcity"/>
        <w:widowControl w:val="0"/>
        <w:numPr>
          <w:ilvl w:val="0"/>
          <w:numId w:val="96"/>
        </w:numPr>
        <w:tabs>
          <w:tab w:val="center" w:pos="4896"/>
          <w:tab w:val="right" w:pos="9432"/>
        </w:tabs>
        <w:spacing w:after="120"/>
        <w:ind w:left="284" w:hanging="284"/>
        <w:jc w:val="left"/>
        <w:rPr>
          <w:b w:val="0"/>
          <w:sz w:val="24"/>
          <w:szCs w:val="24"/>
        </w:rPr>
      </w:pPr>
      <w:r w:rsidRPr="002E0156">
        <w:rPr>
          <w:b w:val="0"/>
          <w:sz w:val="24"/>
          <w:szCs w:val="24"/>
        </w:rPr>
        <w:t>Wykonawca: …………………………………………………..….</w:t>
      </w:r>
    </w:p>
    <w:p w14:paraId="1F004A9B" w14:textId="77777777" w:rsidR="004C2DCD" w:rsidRPr="002E0156" w:rsidRDefault="004C2DCD" w:rsidP="00241C0E">
      <w:pPr>
        <w:pStyle w:val="Tekstpodstawowywcity"/>
        <w:widowControl w:val="0"/>
        <w:numPr>
          <w:ilvl w:val="0"/>
          <w:numId w:val="96"/>
        </w:numPr>
        <w:tabs>
          <w:tab w:val="center" w:pos="4896"/>
          <w:tab w:val="right" w:pos="9432"/>
        </w:tabs>
        <w:spacing w:after="120"/>
        <w:ind w:left="284" w:hanging="284"/>
        <w:jc w:val="left"/>
        <w:rPr>
          <w:b w:val="0"/>
          <w:sz w:val="24"/>
          <w:szCs w:val="24"/>
        </w:rPr>
      </w:pPr>
      <w:r w:rsidRPr="002E0156">
        <w:rPr>
          <w:b w:val="0"/>
          <w:sz w:val="24"/>
          <w:szCs w:val="24"/>
        </w:rPr>
        <w:t>Producent:……………………..………………………….…..….</w:t>
      </w:r>
      <w:r w:rsidR="00F260E1" w:rsidRPr="002E0156">
        <w:rPr>
          <w:b w:val="0"/>
          <w:sz w:val="24"/>
          <w:szCs w:val="24"/>
        </w:rPr>
        <w:t>..</w:t>
      </w:r>
    </w:p>
    <w:p w14:paraId="693AE343" w14:textId="77777777" w:rsidR="004C3BA4" w:rsidRPr="002E0156" w:rsidRDefault="004C2DCD" w:rsidP="00241C0E">
      <w:pPr>
        <w:pStyle w:val="Akapitzlist"/>
        <w:widowControl w:val="0"/>
        <w:numPr>
          <w:ilvl w:val="0"/>
          <w:numId w:val="96"/>
        </w:numPr>
        <w:tabs>
          <w:tab w:val="center" w:pos="4896"/>
          <w:tab w:val="right" w:pos="9432"/>
        </w:tabs>
        <w:adjustRightInd w:val="0"/>
        <w:spacing w:after="120"/>
        <w:ind w:left="284" w:right="193" w:hanging="284"/>
        <w:contextualSpacing w:val="0"/>
      </w:pPr>
      <w:r w:rsidRPr="002E0156">
        <w:t>Oferowany typ kombajnu</w:t>
      </w:r>
      <w:r w:rsidR="00F260E1" w:rsidRPr="002E0156">
        <w:t>:</w:t>
      </w:r>
      <w:r w:rsidR="00F260E1" w:rsidRPr="002E0156">
        <w:rPr>
          <w:b/>
        </w:rPr>
        <w:br/>
      </w:r>
      <w:bookmarkStart w:id="77" w:name="_Hlk196395148"/>
      <w:r w:rsidR="00F260E1" w:rsidRPr="002E0156">
        <w:rPr>
          <w:bCs/>
        </w:rPr>
        <w:t>Kombajn nr 1 ……………………</w:t>
      </w:r>
      <w:bookmarkEnd w:id="77"/>
    </w:p>
    <w:p w14:paraId="132D8212" w14:textId="77777777" w:rsidR="00EE107E" w:rsidRPr="002E0156" w:rsidRDefault="004C2DCD" w:rsidP="00241C0E">
      <w:pPr>
        <w:pStyle w:val="Akapitzlist"/>
        <w:widowControl w:val="0"/>
        <w:numPr>
          <w:ilvl w:val="0"/>
          <w:numId w:val="96"/>
        </w:numPr>
        <w:tabs>
          <w:tab w:val="center" w:pos="4896"/>
          <w:tab w:val="right" w:pos="9432"/>
        </w:tabs>
        <w:adjustRightInd w:val="0"/>
        <w:spacing w:after="120"/>
        <w:ind w:left="284" w:right="193" w:hanging="284"/>
        <w:contextualSpacing w:val="0"/>
      </w:pPr>
      <w:r w:rsidRPr="002E0156">
        <w:t>Przedmiot zamówienia (</w:t>
      </w:r>
      <w:r w:rsidRPr="002E0156">
        <w:rPr>
          <w:i/>
        </w:rPr>
        <w:t>nowy/poremontowy</w:t>
      </w:r>
      <w:r w:rsidRPr="002E0156">
        <w:t>):</w:t>
      </w:r>
      <w:r w:rsidR="007D76FA" w:rsidRPr="002E0156">
        <w:t xml:space="preserve"> </w:t>
      </w:r>
    </w:p>
    <w:p w14:paraId="53E3A243" w14:textId="77777777" w:rsidR="00EE107E" w:rsidRPr="002E0156" w:rsidRDefault="00F260E1" w:rsidP="009C3E35">
      <w:pPr>
        <w:pStyle w:val="Akapitzlist"/>
        <w:widowControl w:val="0"/>
        <w:tabs>
          <w:tab w:val="center" w:pos="4896"/>
          <w:tab w:val="right" w:pos="9432"/>
        </w:tabs>
        <w:adjustRightInd w:val="0"/>
        <w:spacing w:after="120"/>
        <w:ind w:left="284" w:right="193"/>
        <w:contextualSpacing w:val="0"/>
        <w:rPr>
          <w:bCs/>
        </w:rPr>
      </w:pPr>
      <w:r w:rsidRPr="002E0156">
        <w:rPr>
          <w:bCs/>
        </w:rPr>
        <w:t>Kombajn nr 1 ………………………</w:t>
      </w:r>
    </w:p>
    <w:p w14:paraId="5ED4C73E" w14:textId="77777777" w:rsidR="001273B6" w:rsidRPr="002E0156" w:rsidRDefault="00EE107E" w:rsidP="009C3E35">
      <w:pPr>
        <w:pStyle w:val="Akapitzlist"/>
        <w:widowControl w:val="0"/>
        <w:tabs>
          <w:tab w:val="center" w:pos="4896"/>
          <w:tab w:val="right" w:pos="9432"/>
        </w:tabs>
        <w:adjustRightInd w:val="0"/>
        <w:spacing w:after="120"/>
        <w:ind w:left="284" w:right="193" w:hanging="284"/>
        <w:contextualSpacing w:val="0"/>
      </w:pPr>
      <w:r w:rsidRPr="002E0156">
        <w:t>5.</w:t>
      </w:r>
      <w:r w:rsidRPr="002E0156">
        <w:tab/>
      </w:r>
      <w:r w:rsidR="00AE4F1C" w:rsidRPr="002E0156">
        <w:t xml:space="preserve">Wartość </w:t>
      </w:r>
      <w:r w:rsidR="00B86CEA" w:rsidRPr="002E0156">
        <w:t>przedmiotu dzierżawy</w:t>
      </w:r>
      <w:r w:rsidR="00C81725" w:rsidRPr="002E0156">
        <w:t xml:space="preserve">, na dzień podpisania </w:t>
      </w:r>
      <w:r w:rsidR="006278F3" w:rsidRPr="002E0156">
        <w:t>u</w:t>
      </w:r>
      <w:r w:rsidR="00C81725" w:rsidRPr="002E0156">
        <w:t>mowy</w:t>
      </w:r>
      <w:r w:rsidR="006278F3" w:rsidRPr="002E0156">
        <w:t xml:space="preserve"> wynosi: </w:t>
      </w:r>
    </w:p>
    <w:p w14:paraId="23EC8CBD" w14:textId="77777777" w:rsidR="00524264" w:rsidRPr="002E0156" w:rsidRDefault="005D4CDB" w:rsidP="009C3E35">
      <w:pPr>
        <w:pStyle w:val="Tekstpodstawowywcity"/>
        <w:widowControl w:val="0"/>
        <w:tabs>
          <w:tab w:val="center" w:pos="4896"/>
          <w:tab w:val="right" w:pos="9432"/>
        </w:tabs>
        <w:adjustRightInd w:val="0"/>
        <w:spacing w:after="120"/>
        <w:ind w:left="284" w:right="193"/>
        <w:jc w:val="left"/>
        <w:rPr>
          <w:b w:val="0"/>
          <w:bCs w:val="0"/>
          <w:sz w:val="24"/>
          <w:szCs w:val="24"/>
        </w:rPr>
      </w:pPr>
      <w:r w:rsidRPr="002E0156">
        <w:rPr>
          <w:b w:val="0"/>
          <w:bCs w:val="0"/>
          <w:sz w:val="24"/>
          <w:szCs w:val="24"/>
        </w:rPr>
        <w:t>Kombajn 1 -</w:t>
      </w:r>
      <w:r w:rsidR="003B12D9" w:rsidRPr="002E0156">
        <w:rPr>
          <w:b w:val="0"/>
          <w:bCs w:val="0"/>
          <w:sz w:val="24"/>
          <w:szCs w:val="24"/>
        </w:rPr>
        <w:t xml:space="preserve"> </w:t>
      </w:r>
      <w:r w:rsidR="007010B2" w:rsidRPr="002E0156">
        <w:rPr>
          <w:b w:val="0"/>
          <w:bCs w:val="0"/>
          <w:sz w:val="24"/>
          <w:szCs w:val="24"/>
        </w:rPr>
        <w:t>……………… zł netto, a odpis amortyzacyjny: ……</w:t>
      </w:r>
      <w:r w:rsidR="003B12D9" w:rsidRPr="002E0156">
        <w:rPr>
          <w:b w:val="0"/>
          <w:bCs w:val="0"/>
          <w:sz w:val="24"/>
          <w:szCs w:val="24"/>
        </w:rPr>
        <w:t>...</w:t>
      </w:r>
      <w:r w:rsidR="007010B2" w:rsidRPr="002E0156">
        <w:rPr>
          <w:b w:val="0"/>
          <w:bCs w:val="0"/>
          <w:sz w:val="24"/>
          <w:szCs w:val="24"/>
        </w:rPr>
        <w:t>… zł/dobę</w:t>
      </w:r>
    </w:p>
    <w:p w14:paraId="44DFE1C3" w14:textId="77777777" w:rsidR="006B4E41" w:rsidRPr="002E0156" w:rsidRDefault="005C0A04" w:rsidP="00241C0E">
      <w:pPr>
        <w:pStyle w:val="Akapitzlist"/>
        <w:numPr>
          <w:ilvl w:val="0"/>
          <w:numId w:val="46"/>
        </w:numPr>
        <w:tabs>
          <w:tab w:val="clear" w:pos="360"/>
          <w:tab w:val="num" w:pos="284"/>
        </w:tabs>
        <w:spacing w:after="120"/>
        <w:ind w:left="284" w:hanging="284"/>
        <w:contextualSpacing w:val="0"/>
        <w:jc w:val="both"/>
      </w:pPr>
      <w:r w:rsidRPr="002E0156">
        <w:t>Kombajn wyposażony w blokady wodne bezobsługowe (niewymagające plombowania nastawnika przepływu i eliminujące regulacje wody przez pokrętło), zabezpieczone przed wilgocią i uszkodzeniami mechanicznymi (zabudowane w osłonie – pożądane).</w:t>
      </w:r>
      <w:r w:rsidR="006B4E41" w:rsidRPr="002E0156">
        <w:t xml:space="preserve"> </w:t>
      </w:r>
    </w:p>
    <w:p w14:paraId="5BE4CB08" w14:textId="77777777" w:rsidR="006B4E41" w:rsidRPr="002E0156" w:rsidRDefault="006B4E41" w:rsidP="009C3E35">
      <w:pPr>
        <w:widowControl w:val="0"/>
        <w:tabs>
          <w:tab w:val="center" w:pos="4896"/>
          <w:tab w:val="right" w:pos="9432"/>
        </w:tabs>
        <w:adjustRightInd w:val="0"/>
        <w:spacing w:after="120"/>
        <w:ind w:left="284" w:right="190" w:hanging="284"/>
        <w:rPr>
          <w:sz w:val="24"/>
          <w:szCs w:val="24"/>
        </w:rPr>
      </w:pPr>
    </w:p>
    <w:p w14:paraId="734DDFE6" w14:textId="77777777" w:rsidR="006B4E41" w:rsidRPr="002E0156" w:rsidRDefault="006B4E41" w:rsidP="009C3E35">
      <w:pPr>
        <w:widowControl w:val="0"/>
        <w:pBdr>
          <w:top w:val="single" w:sz="4" w:space="1" w:color="auto"/>
          <w:left w:val="single" w:sz="4" w:space="4" w:color="auto"/>
          <w:bottom w:val="single" w:sz="4" w:space="3" w:color="auto"/>
          <w:right w:val="single" w:sz="4" w:space="0" w:color="auto"/>
          <w:between w:val="single" w:sz="4" w:space="1" w:color="auto"/>
          <w:bar w:val="single" w:sz="4" w:color="auto"/>
        </w:pBdr>
        <w:tabs>
          <w:tab w:val="center" w:pos="4896"/>
          <w:tab w:val="right" w:pos="9432"/>
        </w:tabs>
        <w:adjustRightInd w:val="0"/>
        <w:spacing w:after="120"/>
        <w:ind w:left="284" w:right="193"/>
        <w:rPr>
          <w:sz w:val="24"/>
          <w:szCs w:val="24"/>
        </w:rPr>
      </w:pPr>
      <w:r w:rsidRPr="002E0156">
        <w:rPr>
          <w:sz w:val="24"/>
          <w:szCs w:val="24"/>
        </w:rPr>
        <w:t>Oferta Wykonawcy (TAK/NIE) …………….</w:t>
      </w:r>
    </w:p>
    <w:p w14:paraId="3D02F44D" w14:textId="77777777" w:rsidR="002507AC" w:rsidRDefault="002507AC" w:rsidP="002507AC">
      <w:pPr>
        <w:widowControl w:val="0"/>
        <w:tabs>
          <w:tab w:val="center" w:pos="4896"/>
          <w:tab w:val="right" w:pos="9432"/>
        </w:tabs>
        <w:ind w:left="284" w:hanging="284"/>
        <w:jc w:val="both"/>
        <w:rPr>
          <w:sz w:val="24"/>
          <w:szCs w:val="24"/>
        </w:rPr>
      </w:pPr>
    </w:p>
    <w:p w14:paraId="0D936D46" w14:textId="46A4D818" w:rsidR="006B4E41" w:rsidRPr="002507AC" w:rsidRDefault="002507AC" w:rsidP="002507AC">
      <w:pPr>
        <w:pStyle w:val="Akapitzlist"/>
        <w:numPr>
          <w:ilvl w:val="0"/>
          <w:numId w:val="46"/>
        </w:numPr>
        <w:tabs>
          <w:tab w:val="clear" w:pos="360"/>
          <w:tab w:val="num" w:pos="284"/>
        </w:tabs>
        <w:spacing w:after="120"/>
        <w:ind w:left="284" w:hanging="284"/>
        <w:contextualSpacing w:val="0"/>
        <w:jc w:val="both"/>
        <w:rPr>
          <w:strike/>
        </w:rPr>
      </w:pPr>
      <w:r w:rsidRPr="002507AC">
        <w:t>Wyposażony w elementy (czujniki temperatury lub termometry) umożliwiające pomiar temperatury wody chłodzącej silnik napędu pompy hydraulicznej oraz organu urabiającego na wylocie (spływie)</w:t>
      </w:r>
    </w:p>
    <w:p w14:paraId="6B17EA44" w14:textId="77777777" w:rsidR="002507AC" w:rsidRPr="002507AC" w:rsidRDefault="002507AC" w:rsidP="002507AC">
      <w:pPr>
        <w:pStyle w:val="Akapitzlist"/>
        <w:spacing w:after="120"/>
        <w:ind w:left="284"/>
        <w:contextualSpacing w:val="0"/>
        <w:jc w:val="both"/>
        <w:rPr>
          <w:strike/>
        </w:rPr>
      </w:pPr>
    </w:p>
    <w:p w14:paraId="1D780917" w14:textId="77777777" w:rsidR="002507AC" w:rsidRPr="002507AC" w:rsidRDefault="002507AC" w:rsidP="002507AC">
      <w:pPr>
        <w:pStyle w:val="Akapitzlist"/>
        <w:widowControl w:val="0"/>
        <w:pBdr>
          <w:top w:val="single" w:sz="4" w:space="1" w:color="auto"/>
          <w:left w:val="single" w:sz="4" w:space="4" w:color="auto"/>
          <w:bottom w:val="single" w:sz="4" w:space="3" w:color="auto"/>
          <w:right w:val="single" w:sz="4" w:space="0" w:color="auto"/>
          <w:between w:val="single" w:sz="4" w:space="1" w:color="auto"/>
          <w:bar w:val="single" w:sz="4" w:color="auto"/>
        </w:pBdr>
        <w:tabs>
          <w:tab w:val="center" w:pos="4896"/>
          <w:tab w:val="right" w:pos="9432"/>
        </w:tabs>
        <w:adjustRightInd w:val="0"/>
        <w:spacing w:after="120"/>
        <w:ind w:left="360" w:right="193" w:hanging="76"/>
      </w:pPr>
      <w:r w:rsidRPr="002507AC">
        <w:t>Oferta Wykonawcy (TAK/NIE) …………….</w:t>
      </w:r>
    </w:p>
    <w:p w14:paraId="3BF2DE64" w14:textId="77777777" w:rsidR="002507AC" w:rsidRDefault="002507AC" w:rsidP="002507AC">
      <w:pPr>
        <w:pStyle w:val="Akapitzlist"/>
        <w:widowControl w:val="0"/>
        <w:tabs>
          <w:tab w:val="center" w:pos="4896"/>
          <w:tab w:val="right" w:pos="9432"/>
        </w:tabs>
        <w:spacing w:after="120"/>
        <w:ind w:left="284"/>
        <w:contextualSpacing w:val="0"/>
        <w:jc w:val="both"/>
      </w:pPr>
    </w:p>
    <w:p w14:paraId="7331CB6D" w14:textId="5E4C9B68" w:rsidR="002507AC" w:rsidRPr="002E0156" w:rsidRDefault="002507AC" w:rsidP="002507AC">
      <w:pPr>
        <w:pStyle w:val="Akapitzlist"/>
        <w:widowControl w:val="0"/>
        <w:numPr>
          <w:ilvl w:val="0"/>
          <w:numId w:val="46"/>
        </w:numPr>
        <w:tabs>
          <w:tab w:val="clear" w:pos="360"/>
          <w:tab w:val="center" w:pos="4896"/>
          <w:tab w:val="right" w:pos="9432"/>
        </w:tabs>
        <w:spacing w:after="120"/>
        <w:ind w:left="284" w:hanging="284"/>
        <w:contextualSpacing w:val="0"/>
        <w:jc w:val="both"/>
      </w:pPr>
      <w:r w:rsidRPr="002E0156">
        <w:t>Możliwość podłączenia i zasilenia z obwodów iskrobezpiecznych skrzyni aparatury elektrycznej dodatkowej lampy (lamp) typu LED umożliwiających doświetlenie części przodkowej wyrobiska (podczas zabudowy przodka lub prac konserwacyjnych) niezależnie od oświetlenia własnego kombajnu (reflektorów kombajnowych) – pożądane.</w:t>
      </w:r>
    </w:p>
    <w:p w14:paraId="585615C6" w14:textId="77777777" w:rsidR="002507AC" w:rsidRPr="002E0156" w:rsidRDefault="002507AC" w:rsidP="002507AC">
      <w:pPr>
        <w:pStyle w:val="Akapitzlist"/>
        <w:widowControl w:val="0"/>
        <w:tabs>
          <w:tab w:val="center" w:pos="4896"/>
          <w:tab w:val="right" w:pos="9432"/>
        </w:tabs>
        <w:spacing w:after="120"/>
        <w:ind w:left="284"/>
        <w:contextualSpacing w:val="0"/>
        <w:jc w:val="both"/>
      </w:pPr>
    </w:p>
    <w:p w14:paraId="798E2C76" w14:textId="77777777" w:rsidR="002507AC" w:rsidRPr="002E0156" w:rsidRDefault="002507AC" w:rsidP="002507AC">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center" w:pos="4896"/>
          <w:tab w:val="right" w:pos="9432"/>
        </w:tabs>
        <w:adjustRightInd w:val="0"/>
        <w:spacing w:after="120"/>
        <w:ind w:left="567" w:right="190" w:hanging="283"/>
        <w:rPr>
          <w:sz w:val="24"/>
          <w:szCs w:val="24"/>
        </w:rPr>
      </w:pPr>
      <w:r w:rsidRPr="002E0156">
        <w:rPr>
          <w:sz w:val="24"/>
          <w:szCs w:val="24"/>
        </w:rPr>
        <w:t>Oferta Wykonawcy (TAK/NIE) …………….</w:t>
      </w:r>
    </w:p>
    <w:p w14:paraId="1B21D47B" w14:textId="77777777" w:rsidR="0078544E" w:rsidRDefault="0078544E" w:rsidP="009C3E35">
      <w:pPr>
        <w:widowControl w:val="0"/>
        <w:tabs>
          <w:tab w:val="center" w:pos="4896"/>
          <w:tab w:val="right" w:pos="9432"/>
        </w:tabs>
        <w:spacing w:after="120"/>
        <w:ind w:left="284" w:hanging="284"/>
        <w:jc w:val="both"/>
        <w:rPr>
          <w:strike/>
          <w:sz w:val="24"/>
          <w:szCs w:val="24"/>
        </w:rPr>
      </w:pPr>
    </w:p>
    <w:p w14:paraId="0AEB9D41" w14:textId="77777777" w:rsidR="0078544E" w:rsidRDefault="0078544E" w:rsidP="009C3E35">
      <w:pPr>
        <w:widowControl w:val="0"/>
        <w:tabs>
          <w:tab w:val="center" w:pos="4896"/>
          <w:tab w:val="right" w:pos="9432"/>
        </w:tabs>
        <w:spacing w:after="120"/>
        <w:ind w:left="284" w:hanging="284"/>
        <w:jc w:val="both"/>
        <w:rPr>
          <w:strike/>
          <w:sz w:val="24"/>
          <w:szCs w:val="24"/>
        </w:rPr>
      </w:pPr>
    </w:p>
    <w:p w14:paraId="71D2FFC8" w14:textId="77777777" w:rsidR="0078544E" w:rsidRDefault="0078544E" w:rsidP="009C3E35">
      <w:pPr>
        <w:widowControl w:val="0"/>
        <w:tabs>
          <w:tab w:val="center" w:pos="4896"/>
          <w:tab w:val="right" w:pos="9432"/>
        </w:tabs>
        <w:spacing w:after="120"/>
        <w:ind w:left="284" w:hanging="284"/>
        <w:jc w:val="both"/>
        <w:rPr>
          <w:strike/>
          <w:sz w:val="24"/>
          <w:szCs w:val="24"/>
        </w:rPr>
      </w:pPr>
    </w:p>
    <w:p w14:paraId="3DB87900" w14:textId="77777777" w:rsidR="0078544E" w:rsidRDefault="0078544E" w:rsidP="009C3E35">
      <w:pPr>
        <w:widowControl w:val="0"/>
        <w:tabs>
          <w:tab w:val="center" w:pos="4896"/>
          <w:tab w:val="right" w:pos="9432"/>
        </w:tabs>
        <w:spacing w:after="120"/>
        <w:ind w:left="284" w:hanging="284"/>
        <w:jc w:val="both"/>
        <w:rPr>
          <w:strike/>
          <w:sz w:val="24"/>
          <w:szCs w:val="24"/>
        </w:rPr>
      </w:pPr>
    </w:p>
    <w:p w14:paraId="455F3E19" w14:textId="77777777" w:rsidR="0078544E" w:rsidRPr="002E0156" w:rsidRDefault="0078544E" w:rsidP="009C3E35">
      <w:pPr>
        <w:widowControl w:val="0"/>
        <w:tabs>
          <w:tab w:val="center" w:pos="4896"/>
          <w:tab w:val="right" w:pos="9432"/>
        </w:tabs>
        <w:spacing w:after="120"/>
        <w:ind w:left="284" w:hanging="284"/>
        <w:jc w:val="both"/>
        <w:rPr>
          <w:strike/>
          <w:sz w:val="24"/>
          <w:szCs w:val="24"/>
        </w:rPr>
      </w:pPr>
    </w:p>
    <w:p w14:paraId="377F94BF" w14:textId="5E9D186C" w:rsidR="004F5FD0" w:rsidRPr="008C232C" w:rsidRDefault="006A5061" w:rsidP="004F253B">
      <w:pPr>
        <w:pStyle w:val="Akapitzlist"/>
        <w:spacing w:after="120"/>
        <w:ind w:left="0"/>
        <w:contextualSpacing w:val="0"/>
        <w:jc w:val="both"/>
      </w:pPr>
      <w:r>
        <w:rPr>
          <w:rFonts w:eastAsia="Calibri"/>
          <w:szCs w:val="22"/>
        </w:rPr>
        <w:lastRenderedPageBreak/>
        <w:t xml:space="preserve">9. </w:t>
      </w:r>
      <w:r w:rsidR="004F5FD0" w:rsidRPr="008C232C">
        <w:rPr>
          <w:rFonts w:eastAsia="Calibri"/>
          <w:szCs w:val="22"/>
        </w:rPr>
        <w:t>Wyposażony w element (czujnik) informujący o pojawieniu się wody lub/i oleju w komorze sprzęgłowej silnika organu urabiającego</w:t>
      </w:r>
    </w:p>
    <w:p w14:paraId="347A36EF" w14:textId="77777777" w:rsidR="006B4E41" w:rsidRPr="002E0156" w:rsidRDefault="006B4E41" w:rsidP="009C3E35">
      <w:pPr>
        <w:widowControl w:val="0"/>
        <w:tabs>
          <w:tab w:val="center" w:pos="4896"/>
          <w:tab w:val="right" w:pos="9432"/>
        </w:tabs>
        <w:spacing w:after="120"/>
        <w:ind w:left="567" w:hanging="283"/>
        <w:jc w:val="both"/>
        <w:rPr>
          <w:sz w:val="24"/>
          <w:szCs w:val="24"/>
        </w:rPr>
      </w:pPr>
    </w:p>
    <w:p w14:paraId="4F9A369B" w14:textId="77777777" w:rsidR="006B4E41" w:rsidRPr="002E0156" w:rsidRDefault="006B4E41" w:rsidP="002507AC">
      <w:pPr>
        <w:widowControl w:val="0"/>
        <w:pBdr>
          <w:top w:val="single" w:sz="4" w:space="1" w:color="auto"/>
          <w:left w:val="single" w:sz="4" w:space="0" w:color="auto"/>
          <w:bottom w:val="single" w:sz="4" w:space="1" w:color="auto"/>
          <w:right w:val="single" w:sz="4" w:space="4" w:color="auto"/>
          <w:between w:val="single" w:sz="4" w:space="1" w:color="auto"/>
          <w:bar w:val="single" w:sz="4" w:color="auto"/>
        </w:pBdr>
        <w:tabs>
          <w:tab w:val="center" w:pos="4896"/>
          <w:tab w:val="right" w:pos="9432"/>
        </w:tabs>
        <w:adjustRightInd w:val="0"/>
        <w:spacing w:after="120"/>
        <w:ind w:left="567" w:right="190" w:hanging="283"/>
        <w:rPr>
          <w:sz w:val="24"/>
          <w:szCs w:val="24"/>
        </w:rPr>
      </w:pPr>
      <w:r w:rsidRPr="002E0156">
        <w:rPr>
          <w:sz w:val="24"/>
          <w:szCs w:val="24"/>
        </w:rPr>
        <w:t>Oferta Wykonawcy (TAK/NIE) …………….</w:t>
      </w:r>
    </w:p>
    <w:p w14:paraId="7F82EB51" w14:textId="77777777" w:rsidR="002507AC" w:rsidRPr="006A5061" w:rsidRDefault="002507AC" w:rsidP="002507AC">
      <w:pPr>
        <w:pStyle w:val="Akapitzlist"/>
        <w:widowControl w:val="0"/>
        <w:spacing w:after="120"/>
        <w:ind w:left="426"/>
        <w:contextualSpacing w:val="0"/>
        <w:jc w:val="both"/>
        <w:rPr>
          <w:strike/>
        </w:rPr>
      </w:pPr>
    </w:p>
    <w:p w14:paraId="6A2DB298" w14:textId="31DFE99F" w:rsidR="006B4E41" w:rsidRPr="006A5061" w:rsidRDefault="006A5061" w:rsidP="006A5061">
      <w:pPr>
        <w:widowControl w:val="0"/>
        <w:spacing w:after="120"/>
        <w:jc w:val="both"/>
        <w:rPr>
          <w:strike/>
          <w:sz w:val="24"/>
          <w:szCs w:val="24"/>
        </w:rPr>
      </w:pPr>
      <w:r w:rsidRPr="006A5061">
        <w:rPr>
          <w:iCs/>
          <w:sz w:val="24"/>
          <w:szCs w:val="24"/>
        </w:rPr>
        <w:t xml:space="preserve">10. </w:t>
      </w:r>
      <w:r w:rsidR="002507AC" w:rsidRPr="006A5061">
        <w:rPr>
          <w:iCs/>
          <w:sz w:val="24"/>
          <w:szCs w:val="24"/>
        </w:rPr>
        <w:t xml:space="preserve">Kombajn wyposażony w pompę smaru o pojemności 4,5-5 kg, razem z osprzętem podłączeniowym, zasilana hydrauliczne z sekcji rozdzielacza ciśnieniem 12-14 </w:t>
      </w:r>
      <w:proofErr w:type="spellStart"/>
      <w:r w:rsidR="002507AC" w:rsidRPr="006A5061">
        <w:rPr>
          <w:iCs/>
          <w:sz w:val="24"/>
          <w:szCs w:val="24"/>
        </w:rPr>
        <w:t>MPa</w:t>
      </w:r>
      <w:proofErr w:type="spellEnd"/>
    </w:p>
    <w:p w14:paraId="6CF86320" w14:textId="77777777" w:rsidR="002507AC" w:rsidRPr="006A5061" w:rsidRDefault="002507AC" w:rsidP="002507AC">
      <w:pPr>
        <w:pStyle w:val="Akapitzlist"/>
        <w:widowControl w:val="0"/>
        <w:spacing w:after="120"/>
        <w:ind w:left="426"/>
        <w:contextualSpacing w:val="0"/>
        <w:jc w:val="both"/>
        <w:rPr>
          <w:strike/>
        </w:rPr>
      </w:pPr>
    </w:p>
    <w:p w14:paraId="482A08A9" w14:textId="77777777" w:rsidR="002507AC" w:rsidRPr="006A5061" w:rsidRDefault="002507AC" w:rsidP="002507AC">
      <w:pPr>
        <w:widowControl w:val="0"/>
        <w:pBdr>
          <w:top w:val="single" w:sz="4" w:space="1" w:color="auto"/>
          <w:left w:val="single" w:sz="4" w:space="0" w:color="auto"/>
          <w:bottom w:val="single" w:sz="4" w:space="1" w:color="auto"/>
          <w:right w:val="single" w:sz="4" w:space="4" w:color="auto"/>
          <w:between w:val="single" w:sz="4" w:space="1" w:color="auto"/>
          <w:bar w:val="single" w:sz="4" w:color="auto"/>
        </w:pBdr>
        <w:tabs>
          <w:tab w:val="center" w:pos="4896"/>
          <w:tab w:val="right" w:pos="9432"/>
        </w:tabs>
        <w:adjustRightInd w:val="0"/>
        <w:spacing w:after="120"/>
        <w:ind w:left="567" w:right="190" w:hanging="283"/>
        <w:rPr>
          <w:sz w:val="24"/>
          <w:szCs w:val="24"/>
        </w:rPr>
      </w:pPr>
      <w:r w:rsidRPr="006A5061">
        <w:rPr>
          <w:sz w:val="24"/>
          <w:szCs w:val="24"/>
        </w:rPr>
        <w:t>Oferta Wykonawcy (TAK/NIE) …………….</w:t>
      </w:r>
    </w:p>
    <w:p w14:paraId="2A8ECC5F" w14:textId="77777777" w:rsidR="002507AC" w:rsidRPr="006A5061" w:rsidRDefault="002507AC" w:rsidP="002507AC">
      <w:pPr>
        <w:widowControl w:val="0"/>
        <w:spacing w:after="120"/>
        <w:jc w:val="both"/>
        <w:rPr>
          <w:strike/>
          <w:sz w:val="24"/>
          <w:szCs w:val="24"/>
        </w:rPr>
      </w:pPr>
    </w:p>
    <w:p w14:paraId="284581EA" w14:textId="14A0D1BB" w:rsidR="002507AC" w:rsidRPr="006A5061" w:rsidRDefault="006A5061" w:rsidP="006A5061">
      <w:pPr>
        <w:widowControl w:val="0"/>
        <w:spacing w:after="120"/>
        <w:jc w:val="both"/>
        <w:rPr>
          <w:bCs/>
          <w:iCs/>
          <w:sz w:val="24"/>
          <w:szCs w:val="24"/>
        </w:rPr>
      </w:pPr>
      <w:r w:rsidRPr="006A5061">
        <w:rPr>
          <w:rFonts w:eastAsia="Calibri"/>
          <w:sz w:val="24"/>
          <w:szCs w:val="24"/>
        </w:rPr>
        <w:t xml:space="preserve">11. </w:t>
      </w:r>
      <w:r w:rsidR="002507AC" w:rsidRPr="006A5061">
        <w:rPr>
          <w:rFonts w:eastAsia="Calibri"/>
          <w:sz w:val="24"/>
          <w:szCs w:val="24"/>
        </w:rPr>
        <w:t>Wraz z kombajnem dostarczona zostanie technologia remontu wrębników oraz zgoda na jej wykonanie przez Dzierżawcę</w:t>
      </w:r>
    </w:p>
    <w:p w14:paraId="3E7AF560" w14:textId="77777777" w:rsidR="002507AC" w:rsidRPr="006A5061" w:rsidRDefault="002507AC" w:rsidP="002507AC">
      <w:pPr>
        <w:widowControl w:val="0"/>
        <w:pBdr>
          <w:top w:val="single" w:sz="4" w:space="1" w:color="auto"/>
          <w:left w:val="single" w:sz="4" w:space="0" w:color="auto"/>
          <w:bottom w:val="single" w:sz="4" w:space="1" w:color="auto"/>
          <w:right w:val="single" w:sz="4" w:space="4" w:color="auto"/>
          <w:between w:val="single" w:sz="4" w:space="1" w:color="auto"/>
          <w:bar w:val="single" w:sz="4" w:color="auto"/>
        </w:pBdr>
        <w:tabs>
          <w:tab w:val="center" w:pos="4896"/>
          <w:tab w:val="right" w:pos="9432"/>
        </w:tabs>
        <w:adjustRightInd w:val="0"/>
        <w:spacing w:after="120"/>
        <w:ind w:left="567" w:right="190" w:hanging="283"/>
        <w:rPr>
          <w:sz w:val="24"/>
          <w:szCs w:val="24"/>
        </w:rPr>
      </w:pPr>
      <w:r w:rsidRPr="006A5061">
        <w:rPr>
          <w:sz w:val="24"/>
          <w:szCs w:val="24"/>
        </w:rPr>
        <w:t>Oferta Wykonawcy (TAK/NIE) …………….</w:t>
      </w:r>
    </w:p>
    <w:p w14:paraId="409066D2" w14:textId="77777777" w:rsidR="002507AC" w:rsidRPr="006A5061" w:rsidRDefault="002507AC" w:rsidP="002507AC">
      <w:pPr>
        <w:widowControl w:val="0"/>
        <w:tabs>
          <w:tab w:val="center" w:pos="4896"/>
          <w:tab w:val="right" w:pos="9432"/>
        </w:tabs>
        <w:spacing w:after="120"/>
        <w:jc w:val="both"/>
        <w:rPr>
          <w:sz w:val="24"/>
          <w:szCs w:val="24"/>
        </w:rPr>
      </w:pPr>
    </w:p>
    <w:p w14:paraId="0FBB4748" w14:textId="6912B8BB" w:rsidR="002507AC" w:rsidRPr="006A5061" w:rsidRDefault="006A5061" w:rsidP="006A5061">
      <w:pPr>
        <w:widowControl w:val="0"/>
        <w:spacing w:after="120"/>
        <w:jc w:val="both"/>
        <w:rPr>
          <w:rFonts w:eastAsia="Calibri"/>
          <w:sz w:val="24"/>
          <w:szCs w:val="24"/>
        </w:rPr>
      </w:pPr>
      <w:r w:rsidRPr="006A5061">
        <w:rPr>
          <w:rFonts w:eastAsia="Calibri"/>
          <w:sz w:val="24"/>
          <w:szCs w:val="24"/>
        </w:rPr>
        <w:t xml:space="preserve">12. </w:t>
      </w:r>
      <w:r w:rsidR="002507AC" w:rsidRPr="006A5061">
        <w:rPr>
          <w:rFonts w:eastAsia="Calibri"/>
          <w:sz w:val="24"/>
          <w:szCs w:val="24"/>
        </w:rPr>
        <w:t>Kombajn wyposażony w uchwyty technologiczne znajdujące się w tylnej części prawej i lewej ramy gąsienicowej w celu ułatwienia wykonania podjazdu przenośnikiem typu Skat</w:t>
      </w:r>
    </w:p>
    <w:p w14:paraId="4065FF78" w14:textId="77777777" w:rsidR="002507AC" w:rsidRPr="006A5061" w:rsidRDefault="002507AC" w:rsidP="002507AC">
      <w:pPr>
        <w:widowControl w:val="0"/>
        <w:pBdr>
          <w:top w:val="single" w:sz="4" w:space="1" w:color="auto"/>
          <w:left w:val="single" w:sz="4" w:space="0" w:color="auto"/>
          <w:bottom w:val="single" w:sz="4" w:space="1" w:color="auto"/>
          <w:right w:val="single" w:sz="4" w:space="4" w:color="auto"/>
          <w:between w:val="single" w:sz="4" w:space="1" w:color="auto"/>
          <w:bar w:val="single" w:sz="4" w:color="auto"/>
        </w:pBdr>
        <w:tabs>
          <w:tab w:val="center" w:pos="4896"/>
          <w:tab w:val="right" w:pos="9432"/>
        </w:tabs>
        <w:adjustRightInd w:val="0"/>
        <w:spacing w:after="120"/>
        <w:ind w:left="567" w:right="190" w:hanging="283"/>
        <w:rPr>
          <w:sz w:val="24"/>
          <w:szCs w:val="24"/>
        </w:rPr>
      </w:pPr>
      <w:r w:rsidRPr="006A5061">
        <w:rPr>
          <w:sz w:val="24"/>
          <w:szCs w:val="24"/>
        </w:rPr>
        <w:t>Oferta Wykonawcy (TAK/NIE) …………….</w:t>
      </w:r>
    </w:p>
    <w:p w14:paraId="45CB042C" w14:textId="77777777" w:rsidR="002507AC" w:rsidRPr="006A5061" w:rsidRDefault="002507AC" w:rsidP="002507AC">
      <w:pPr>
        <w:widowControl w:val="0"/>
        <w:tabs>
          <w:tab w:val="center" w:pos="4896"/>
          <w:tab w:val="right" w:pos="9432"/>
        </w:tabs>
        <w:spacing w:after="120"/>
        <w:jc w:val="both"/>
        <w:rPr>
          <w:sz w:val="24"/>
          <w:szCs w:val="24"/>
        </w:rPr>
      </w:pPr>
    </w:p>
    <w:p w14:paraId="41D7F5CE" w14:textId="6CA9B67E" w:rsidR="00813526" w:rsidRPr="002507AC" w:rsidRDefault="005C0A04" w:rsidP="002507AC">
      <w:pPr>
        <w:widowControl w:val="0"/>
        <w:tabs>
          <w:tab w:val="center" w:pos="4896"/>
          <w:tab w:val="right" w:pos="9432"/>
        </w:tabs>
        <w:spacing w:after="120"/>
        <w:jc w:val="both"/>
        <w:rPr>
          <w:bCs/>
          <w:iCs/>
          <w:sz w:val="24"/>
          <w:szCs w:val="24"/>
        </w:rPr>
      </w:pPr>
      <w:r w:rsidRPr="002E0156">
        <w:tab/>
      </w:r>
    </w:p>
    <w:p w14:paraId="14FDC584" w14:textId="77777777" w:rsidR="00AD4F4A" w:rsidRPr="002E0156" w:rsidRDefault="00AD4F4A" w:rsidP="009C3E35">
      <w:pPr>
        <w:pStyle w:val="Tekstpodstawowywcity"/>
        <w:widowControl w:val="0"/>
        <w:tabs>
          <w:tab w:val="center" w:pos="4896"/>
          <w:tab w:val="right" w:pos="9432"/>
        </w:tabs>
        <w:spacing w:after="120"/>
        <w:jc w:val="both"/>
        <w:rPr>
          <w:bCs w:val="0"/>
          <w:iCs/>
          <w:sz w:val="24"/>
          <w:szCs w:val="24"/>
        </w:rPr>
      </w:pPr>
      <w:r w:rsidRPr="002E0156">
        <w:rPr>
          <w:bCs w:val="0"/>
          <w:iCs/>
          <w:sz w:val="24"/>
          <w:szCs w:val="24"/>
        </w:rPr>
        <w:t>Wykonawca oświadcza, że oferowan</w:t>
      </w:r>
      <w:r w:rsidR="00B7220C" w:rsidRPr="002E0156">
        <w:rPr>
          <w:bCs w:val="0"/>
          <w:iCs/>
          <w:sz w:val="24"/>
          <w:szCs w:val="24"/>
        </w:rPr>
        <w:t>y</w:t>
      </w:r>
      <w:r w:rsidRPr="002E0156">
        <w:rPr>
          <w:bCs w:val="0"/>
          <w:iCs/>
          <w:sz w:val="24"/>
          <w:szCs w:val="24"/>
        </w:rPr>
        <w:t xml:space="preserve"> kombajn spełnia wszystkie wymagania i parametry </w:t>
      </w:r>
      <w:r w:rsidR="0087471C" w:rsidRPr="002E0156">
        <w:rPr>
          <w:bCs w:val="0"/>
          <w:iCs/>
          <w:sz w:val="24"/>
          <w:szCs w:val="24"/>
        </w:rPr>
        <w:t>Z</w:t>
      </w:r>
      <w:r w:rsidRPr="002E0156">
        <w:rPr>
          <w:bCs w:val="0"/>
          <w:iCs/>
          <w:sz w:val="24"/>
          <w:szCs w:val="24"/>
        </w:rPr>
        <w:t>amawiającego opisane w SWZ.</w:t>
      </w:r>
    </w:p>
    <w:p w14:paraId="668F1F15" w14:textId="77777777" w:rsidR="00330444" w:rsidRPr="002E0156" w:rsidRDefault="00330444" w:rsidP="009C3E35">
      <w:pPr>
        <w:autoSpaceDE w:val="0"/>
        <w:autoSpaceDN w:val="0"/>
        <w:adjustRightInd w:val="0"/>
        <w:spacing w:after="120"/>
        <w:rPr>
          <w:rFonts w:eastAsiaTheme="minorHAnsi"/>
          <w:b/>
          <w:bCs/>
          <w:color w:val="000000"/>
          <w:sz w:val="24"/>
          <w:szCs w:val="24"/>
          <w:lang w:eastAsia="en-US"/>
        </w:rPr>
      </w:pPr>
      <w:r w:rsidRPr="002E0156">
        <w:rPr>
          <w:rFonts w:eastAsiaTheme="minorHAnsi"/>
          <w:b/>
          <w:bCs/>
          <w:color w:val="000000"/>
          <w:sz w:val="24"/>
          <w:szCs w:val="24"/>
          <w:lang w:eastAsia="en-US"/>
        </w:rPr>
        <w:t xml:space="preserve">Oświadczamy, że udział towarów pochodzących z państw członkowskich Unii Europejskiej, państw, z którymi Unia Europejska zawarła umowy o równym traktowaniu przedsiębiorców lub państw wobec których na mocy decyzji Rady stosuje się przepisy dyrektywy2014/25/UE przekracza 50% zamówienia. </w:t>
      </w:r>
    </w:p>
    <w:p w14:paraId="1BA8696F" w14:textId="77777777" w:rsidR="000C5A7C" w:rsidRPr="002E0156" w:rsidRDefault="000C5A7C" w:rsidP="009C3E35">
      <w:pPr>
        <w:pStyle w:val="Tekstpodstawowywcity"/>
        <w:widowControl w:val="0"/>
        <w:tabs>
          <w:tab w:val="center" w:pos="4896"/>
          <w:tab w:val="right" w:pos="9432"/>
        </w:tabs>
        <w:spacing w:after="120"/>
        <w:jc w:val="left"/>
        <w:rPr>
          <w:b w:val="0"/>
          <w:i/>
          <w:sz w:val="24"/>
          <w:szCs w:val="24"/>
          <w:u w:val="single"/>
        </w:rPr>
      </w:pPr>
    </w:p>
    <w:p w14:paraId="26E18405" w14:textId="77777777" w:rsidR="000C5A7C" w:rsidRPr="002E0156" w:rsidRDefault="000C5A7C" w:rsidP="00241C0E">
      <w:pPr>
        <w:pStyle w:val="Tekstpodstawowywcity"/>
        <w:widowControl w:val="0"/>
        <w:numPr>
          <w:ilvl w:val="2"/>
          <w:numId w:val="110"/>
        </w:numPr>
        <w:tabs>
          <w:tab w:val="center" w:pos="4896"/>
          <w:tab w:val="right" w:pos="9432"/>
        </w:tabs>
        <w:spacing w:after="120"/>
        <w:jc w:val="left"/>
        <w:rPr>
          <w:bCs w:val="0"/>
          <w:iCs/>
          <w:sz w:val="24"/>
          <w:szCs w:val="24"/>
        </w:rPr>
      </w:pPr>
      <w:r w:rsidRPr="002E0156">
        <w:rPr>
          <w:bCs w:val="0"/>
          <w:iCs/>
          <w:sz w:val="24"/>
          <w:szCs w:val="24"/>
        </w:rPr>
        <w:t xml:space="preserve">INFORMACJE </w:t>
      </w:r>
      <w:r w:rsidR="008945B2" w:rsidRPr="002E0156">
        <w:rPr>
          <w:bCs w:val="0"/>
          <w:iCs/>
          <w:sz w:val="24"/>
          <w:szCs w:val="24"/>
        </w:rPr>
        <w:t>D</w:t>
      </w:r>
      <w:r w:rsidRPr="002E0156">
        <w:rPr>
          <w:bCs w:val="0"/>
          <w:iCs/>
          <w:sz w:val="24"/>
          <w:szCs w:val="24"/>
        </w:rPr>
        <w:t>ODATKOWE</w:t>
      </w:r>
    </w:p>
    <w:p w14:paraId="34926C3D" w14:textId="77777777" w:rsidR="000C5A7C" w:rsidRPr="002E0156" w:rsidRDefault="000C5A7C" w:rsidP="00241C0E">
      <w:pPr>
        <w:pStyle w:val="Tekstpodstawowywcity"/>
        <w:widowControl w:val="0"/>
        <w:numPr>
          <w:ilvl w:val="1"/>
          <w:numId w:val="47"/>
        </w:numPr>
        <w:tabs>
          <w:tab w:val="center" w:pos="4896"/>
          <w:tab w:val="right" w:pos="9432"/>
        </w:tabs>
        <w:spacing w:after="120"/>
        <w:ind w:left="284" w:hanging="284"/>
        <w:jc w:val="both"/>
        <w:rPr>
          <w:b w:val="0"/>
          <w:iCs/>
          <w:sz w:val="24"/>
          <w:szCs w:val="24"/>
        </w:rPr>
      </w:pPr>
      <w:r w:rsidRPr="002E0156">
        <w:rPr>
          <w:b w:val="0"/>
          <w:iCs/>
          <w:sz w:val="24"/>
          <w:szCs w:val="24"/>
        </w:rPr>
        <w:t>Ze strony Wydzierżawiającego osobami upoważnionymi oraz odpowiedzialnymi za nadzór nad realizacją umowy, oraz podpisanie wszelkich Protokołów wynikających z umowy przez co najmniej jedną z tych osób jest/ są:</w:t>
      </w:r>
    </w:p>
    <w:p w14:paraId="704F3161" w14:textId="77777777" w:rsidR="000C5A7C" w:rsidRPr="002E0156" w:rsidRDefault="000C5A7C" w:rsidP="009C3E35">
      <w:pPr>
        <w:pStyle w:val="Tekstpodstawowywcity"/>
        <w:widowControl w:val="0"/>
        <w:tabs>
          <w:tab w:val="center" w:pos="4896"/>
          <w:tab w:val="right" w:pos="9432"/>
        </w:tabs>
        <w:spacing w:after="120"/>
        <w:ind w:left="-1069"/>
        <w:rPr>
          <w:b w:val="0"/>
          <w:iCs/>
          <w:sz w:val="24"/>
          <w:szCs w:val="24"/>
          <w:lang w:val="it-IT"/>
        </w:rPr>
      </w:pPr>
      <w:r w:rsidRPr="002E0156">
        <w:rPr>
          <w:b w:val="0"/>
          <w:iCs/>
          <w:sz w:val="24"/>
          <w:szCs w:val="24"/>
        </w:rPr>
        <w:t xml:space="preserve">                  </w:t>
      </w:r>
      <w:r w:rsidRPr="002E0156">
        <w:rPr>
          <w:b w:val="0"/>
          <w:iCs/>
          <w:sz w:val="24"/>
          <w:szCs w:val="24"/>
          <w:lang w:val="it-IT"/>
        </w:rPr>
        <w:t>….…………………………… tel. ………………..…. e-mail ……………………….…………</w:t>
      </w:r>
    </w:p>
    <w:p w14:paraId="2926528C" w14:textId="77777777" w:rsidR="000C5A7C" w:rsidRPr="002E0156" w:rsidRDefault="000C5A7C" w:rsidP="009C3E35">
      <w:pPr>
        <w:pStyle w:val="Tekstpodstawowywcity"/>
        <w:widowControl w:val="0"/>
        <w:tabs>
          <w:tab w:val="center" w:pos="4896"/>
          <w:tab w:val="right" w:pos="9432"/>
        </w:tabs>
        <w:spacing w:after="120"/>
        <w:ind w:left="-1069"/>
        <w:rPr>
          <w:b w:val="0"/>
          <w:iCs/>
          <w:sz w:val="24"/>
          <w:szCs w:val="24"/>
          <w:lang w:val="it-IT"/>
        </w:rPr>
      </w:pPr>
      <w:r w:rsidRPr="002E0156">
        <w:rPr>
          <w:b w:val="0"/>
          <w:iCs/>
          <w:sz w:val="24"/>
          <w:szCs w:val="24"/>
          <w:lang w:val="it-IT"/>
        </w:rPr>
        <w:t xml:space="preserve">                 ……………………………… tel. ………………..…. e-mail ……………………….……….…</w:t>
      </w:r>
    </w:p>
    <w:p w14:paraId="3E398586" w14:textId="77777777" w:rsidR="000C5A7C" w:rsidRPr="002E0156" w:rsidRDefault="000C5A7C" w:rsidP="00241C0E">
      <w:pPr>
        <w:pStyle w:val="Akapitzlist"/>
        <w:numPr>
          <w:ilvl w:val="0"/>
          <w:numId w:val="128"/>
        </w:numPr>
        <w:tabs>
          <w:tab w:val="clear" w:pos="360"/>
          <w:tab w:val="num" w:pos="284"/>
          <w:tab w:val="left" w:pos="709"/>
        </w:tabs>
        <w:spacing w:after="120"/>
        <w:contextualSpacing w:val="0"/>
        <w:jc w:val="both"/>
        <w:rPr>
          <w:b/>
          <w:iCs/>
        </w:rPr>
      </w:pPr>
      <w:r w:rsidRPr="002E0156">
        <w:t>Wezwania Serwisowe należy dokonywać do Wydzierżawiającego, na niżej podany adres: …………………, ul. ………………………, ……………………tel. …………...………, e-mail ………………………..</w:t>
      </w:r>
    </w:p>
    <w:p w14:paraId="3FC43627" w14:textId="77777777" w:rsidR="000C5A7C" w:rsidRPr="005976B9" w:rsidRDefault="000C5A7C" w:rsidP="009C3E35">
      <w:pPr>
        <w:spacing w:after="120"/>
        <w:jc w:val="both"/>
        <w:rPr>
          <w:strike/>
          <w:color w:val="FF0000"/>
          <w:sz w:val="24"/>
          <w:szCs w:val="24"/>
        </w:rPr>
      </w:pPr>
    </w:p>
    <w:p w14:paraId="655E5327" w14:textId="77777777" w:rsidR="000C5A7C" w:rsidRPr="002E0156" w:rsidRDefault="000C5A7C" w:rsidP="009C3E35">
      <w:pPr>
        <w:spacing w:after="120"/>
        <w:rPr>
          <w:b/>
          <w:bCs/>
          <w:i/>
          <w:iCs/>
          <w:sz w:val="24"/>
          <w:szCs w:val="24"/>
        </w:rPr>
      </w:pPr>
      <w:r w:rsidRPr="002E0156">
        <w:rPr>
          <w:b/>
          <w:bCs/>
          <w:i/>
          <w:iCs/>
          <w:sz w:val="24"/>
          <w:szCs w:val="24"/>
        </w:rPr>
        <w:br w:type="page"/>
      </w:r>
    </w:p>
    <w:bookmarkEnd w:id="76"/>
    <w:p w14:paraId="6EA8E8F7" w14:textId="77777777" w:rsidR="000C5A7C" w:rsidRPr="00DA056A" w:rsidRDefault="000C5A7C" w:rsidP="0078764A">
      <w:pPr>
        <w:pStyle w:val="Akapitzlist"/>
        <w:tabs>
          <w:tab w:val="left" w:pos="5103"/>
        </w:tabs>
        <w:autoSpaceDE w:val="0"/>
        <w:autoSpaceDN w:val="0"/>
        <w:spacing w:after="120"/>
        <w:contextualSpacing w:val="0"/>
        <w:jc w:val="both"/>
        <w:rPr>
          <w:b/>
          <w:bCs/>
          <w:i/>
          <w:iCs/>
          <w:color w:val="EE0000"/>
        </w:rPr>
      </w:pPr>
    </w:p>
    <w:p w14:paraId="60FE37DA" w14:textId="77777777" w:rsidR="00BF6BB2" w:rsidRPr="006A5061" w:rsidRDefault="00BF6BB2" w:rsidP="0078764A">
      <w:pPr>
        <w:pStyle w:val="Tekstpodstawowy"/>
        <w:rPr>
          <w:b/>
          <w:bCs/>
          <w:iCs/>
          <w:sz w:val="24"/>
          <w:szCs w:val="24"/>
          <w:u w:val="single"/>
        </w:rPr>
      </w:pPr>
      <w:r w:rsidRPr="006A5061">
        <w:rPr>
          <w:b/>
          <w:bCs/>
          <w:iCs/>
          <w:sz w:val="24"/>
          <w:szCs w:val="24"/>
          <w:u w:val="single"/>
        </w:rPr>
        <w:t xml:space="preserve">W ZAKRESIE ZADANIA NR 2 </w:t>
      </w:r>
    </w:p>
    <w:p w14:paraId="43C5838A" w14:textId="77777777" w:rsidR="00B65F13" w:rsidRPr="008C232C" w:rsidRDefault="00B65F13" w:rsidP="00B65F13">
      <w:pPr>
        <w:tabs>
          <w:tab w:val="left" w:pos="851"/>
        </w:tabs>
        <w:spacing w:after="120"/>
        <w:rPr>
          <w:b/>
          <w:sz w:val="24"/>
          <w:szCs w:val="24"/>
        </w:rPr>
      </w:pPr>
    </w:p>
    <w:p w14:paraId="0B541D8D" w14:textId="6CCB831E" w:rsidR="00B65F13" w:rsidRPr="008C232C" w:rsidRDefault="00B65F13" w:rsidP="00B65F13">
      <w:pPr>
        <w:pStyle w:val="Akapitzlist"/>
        <w:numPr>
          <w:ilvl w:val="2"/>
          <w:numId w:val="36"/>
        </w:numPr>
        <w:tabs>
          <w:tab w:val="left" w:pos="284"/>
          <w:tab w:val="left" w:pos="2552"/>
        </w:tabs>
        <w:spacing w:after="120"/>
        <w:contextualSpacing w:val="0"/>
        <w:rPr>
          <w:b/>
        </w:rPr>
      </w:pPr>
      <w:r w:rsidRPr="008C232C">
        <w:rPr>
          <w:b/>
        </w:rPr>
        <w:t>OŚWIADCZENIE O OFEROWANYM  KOMBAJNIE</w:t>
      </w:r>
    </w:p>
    <w:p w14:paraId="34FE6A96" w14:textId="77777777" w:rsidR="00B65F13" w:rsidRPr="008C232C" w:rsidRDefault="00B65F13" w:rsidP="00B65F13">
      <w:pPr>
        <w:tabs>
          <w:tab w:val="left" w:pos="284"/>
          <w:tab w:val="left" w:pos="2552"/>
        </w:tabs>
        <w:spacing w:after="120"/>
        <w:jc w:val="center"/>
        <w:rPr>
          <w:b/>
        </w:rPr>
      </w:pPr>
      <w:r w:rsidRPr="008C232C">
        <w:rPr>
          <w:b/>
          <w:bCs/>
          <w:i/>
          <w:iCs/>
        </w:rPr>
        <w:t>Dzierżawa kombajnu chodnikowego klasy 150 kW wraz z zabezpieczeniem serwisowej obsługi gwarancyjnej w całym okresie dzierżawy dla Polskiej Grupy Górniczej S.A. Oddział Piast-Ziemowit Ruch Ziemowit</w:t>
      </w:r>
    </w:p>
    <w:p w14:paraId="1F4BD775" w14:textId="77777777" w:rsidR="00B65F13" w:rsidRPr="00CE3EEF" w:rsidRDefault="00B65F13" w:rsidP="00B65F13">
      <w:pPr>
        <w:tabs>
          <w:tab w:val="left" w:pos="284"/>
          <w:tab w:val="left" w:pos="2552"/>
        </w:tabs>
        <w:spacing w:after="120"/>
        <w:jc w:val="center"/>
        <w:rPr>
          <w:b/>
          <w:color w:val="EE0000"/>
        </w:rPr>
      </w:pPr>
    </w:p>
    <w:p w14:paraId="3B956A9D" w14:textId="77777777" w:rsidR="00B65F13" w:rsidRPr="002E0156" w:rsidRDefault="00B65F13" w:rsidP="00B65F13">
      <w:pPr>
        <w:pStyle w:val="Tekstpodstawowywcity"/>
        <w:widowControl w:val="0"/>
        <w:numPr>
          <w:ilvl w:val="0"/>
          <w:numId w:val="171"/>
        </w:numPr>
        <w:tabs>
          <w:tab w:val="center" w:pos="4896"/>
          <w:tab w:val="right" w:pos="9432"/>
        </w:tabs>
        <w:spacing w:after="120"/>
        <w:ind w:left="284" w:hanging="284"/>
        <w:jc w:val="left"/>
        <w:rPr>
          <w:b w:val="0"/>
          <w:sz w:val="24"/>
          <w:szCs w:val="24"/>
        </w:rPr>
      </w:pPr>
      <w:r w:rsidRPr="002E0156">
        <w:rPr>
          <w:b w:val="0"/>
          <w:sz w:val="24"/>
          <w:szCs w:val="24"/>
        </w:rPr>
        <w:t>Wykonawca: …………………………………………………..….</w:t>
      </w:r>
    </w:p>
    <w:p w14:paraId="6E27CAF8" w14:textId="77777777" w:rsidR="00B65F13" w:rsidRPr="002E0156" w:rsidRDefault="00B65F13" w:rsidP="00B65F13">
      <w:pPr>
        <w:pStyle w:val="Tekstpodstawowywcity"/>
        <w:widowControl w:val="0"/>
        <w:numPr>
          <w:ilvl w:val="0"/>
          <w:numId w:val="171"/>
        </w:numPr>
        <w:tabs>
          <w:tab w:val="center" w:pos="4896"/>
          <w:tab w:val="right" w:pos="9432"/>
        </w:tabs>
        <w:spacing w:after="120"/>
        <w:ind w:left="284" w:hanging="284"/>
        <w:jc w:val="left"/>
        <w:rPr>
          <w:b w:val="0"/>
          <w:sz w:val="24"/>
          <w:szCs w:val="24"/>
        </w:rPr>
      </w:pPr>
      <w:r w:rsidRPr="002E0156">
        <w:rPr>
          <w:b w:val="0"/>
          <w:sz w:val="24"/>
          <w:szCs w:val="24"/>
        </w:rPr>
        <w:t>Producent:……………………..………………………….…..…...</w:t>
      </w:r>
    </w:p>
    <w:p w14:paraId="07A2864E" w14:textId="77777777" w:rsidR="00B65F13" w:rsidRPr="002E0156" w:rsidRDefault="00B65F13" w:rsidP="00B65F13">
      <w:pPr>
        <w:pStyle w:val="Akapitzlist"/>
        <w:widowControl w:val="0"/>
        <w:numPr>
          <w:ilvl w:val="0"/>
          <w:numId w:val="171"/>
        </w:numPr>
        <w:tabs>
          <w:tab w:val="center" w:pos="4896"/>
          <w:tab w:val="right" w:pos="9432"/>
        </w:tabs>
        <w:adjustRightInd w:val="0"/>
        <w:spacing w:after="120"/>
        <w:ind w:left="284" w:right="193" w:hanging="284"/>
        <w:contextualSpacing w:val="0"/>
      </w:pPr>
      <w:r w:rsidRPr="002E0156">
        <w:t>Oferowany typ kombajnu:</w:t>
      </w:r>
      <w:r w:rsidRPr="002E0156">
        <w:rPr>
          <w:b/>
        </w:rPr>
        <w:br/>
      </w:r>
      <w:r w:rsidRPr="002E0156">
        <w:rPr>
          <w:bCs/>
        </w:rPr>
        <w:t>Kombajn nr 1 ……………………</w:t>
      </w:r>
    </w:p>
    <w:p w14:paraId="01071BB5" w14:textId="77777777" w:rsidR="00B65F13" w:rsidRPr="002E0156" w:rsidRDefault="00B65F13" w:rsidP="00B65F13">
      <w:pPr>
        <w:pStyle w:val="Akapitzlist"/>
        <w:widowControl w:val="0"/>
        <w:numPr>
          <w:ilvl w:val="0"/>
          <w:numId w:val="171"/>
        </w:numPr>
        <w:tabs>
          <w:tab w:val="center" w:pos="4896"/>
          <w:tab w:val="right" w:pos="9432"/>
        </w:tabs>
        <w:adjustRightInd w:val="0"/>
        <w:spacing w:after="120"/>
        <w:ind w:left="284" w:right="193" w:hanging="284"/>
        <w:contextualSpacing w:val="0"/>
      </w:pPr>
      <w:r w:rsidRPr="002E0156">
        <w:t>Przedmiot zamówienia (</w:t>
      </w:r>
      <w:r w:rsidRPr="002E0156">
        <w:rPr>
          <w:i/>
        </w:rPr>
        <w:t>nowy/poremontowy</w:t>
      </w:r>
      <w:r w:rsidRPr="002E0156">
        <w:t xml:space="preserve">): </w:t>
      </w:r>
    </w:p>
    <w:p w14:paraId="08BE992B" w14:textId="77777777" w:rsidR="00B65F13" w:rsidRPr="002E0156" w:rsidRDefault="00B65F13" w:rsidP="00B65F13">
      <w:pPr>
        <w:pStyle w:val="Akapitzlist"/>
        <w:widowControl w:val="0"/>
        <w:tabs>
          <w:tab w:val="center" w:pos="4896"/>
          <w:tab w:val="right" w:pos="9432"/>
        </w:tabs>
        <w:adjustRightInd w:val="0"/>
        <w:spacing w:after="120"/>
        <w:ind w:left="284" w:right="193"/>
        <w:contextualSpacing w:val="0"/>
        <w:rPr>
          <w:bCs/>
        </w:rPr>
      </w:pPr>
      <w:r w:rsidRPr="002E0156">
        <w:rPr>
          <w:bCs/>
        </w:rPr>
        <w:t>Kombajn nr 1 ………………………</w:t>
      </w:r>
    </w:p>
    <w:p w14:paraId="1306B2C2" w14:textId="6F5E60A3" w:rsidR="00B65F13" w:rsidRPr="002E0156" w:rsidRDefault="00B65F13" w:rsidP="00B65F13">
      <w:pPr>
        <w:pStyle w:val="Akapitzlist"/>
        <w:widowControl w:val="0"/>
        <w:numPr>
          <w:ilvl w:val="0"/>
          <w:numId w:val="171"/>
        </w:numPr>
        <w:tabs>
          <w:tab w:val="center" w:pos="4896"/>
          <w:tab w:val="right" w:pos="9432"/>
        </w:tabs>
        <w:adjustRightInd w:val="0"/>
        <w:spacing w:after="120"/>
        <w:ind w:left="284" w:right="193" w:hanging="284"/>
        <w:contextualSpacing w:val="0"/>
      </w:pPr>
      <w:r w:rsidRPr="002E0156">
        <w:t xml:space="preserve">Wartość przedmiotu dzierżawy, na dzień podpisania umowy wynosi: </w:t>
      </w:r>
    </w:p>
    <w:p w14:paraId="03047AEF" w14:textId="77777777" w:rsidR="00B65F13" w:rsidRPr="002E0156" w:rsidRDefault="00B65F13" w:rsidP="00B65F13">
      <w:pPr>
        <w:pStyle w:val="Tekstpodstawowywcity"/>
        <w:widowControl w:val="0"/>
        <w:tabs>
          <w:tab w:val="center" w:pos="4896"/>
          <w:tab w:val="right" w:pos="9432"/>
        </w:tabs>
        <w:adjustRightInd w:val="0"/>
        <w:spacing w:after="120"/>
        <w:ind w:left="284" w:right="193"/>
        <w:jc w:val="left"/>
        <w:rPr>
          <w:b w:val="0"/>
          <w:bCs w:val="0"/>
          <w:sz w:val="24"/>
          <w:szCs w:val="24"/>
        </w:rPr>
      </w:pPr>
      <w:r w:rsidRPr="002E0156">
        <w:rPr>
          <w:b w:val="0"/>
          <w:bCs w:val="0"/>
          <w:sz w:val="24"/>
          <w:szCs w:val="24"/>
        </w:rPr>
        <w:t>Kombajn 1 - ……………… zł netto, a odpis amortyzacyjny: ……...… zł/dobę</w:t>
      </w:r>
    </w:p>
    <w:p w14:paraId="5DECD25D" w14:textId="77777777" w:rsidR="00B65F13" w:rsidRPr="002E0156" w:rsidRDefault="00B65F13" w:rsidP="00B65F13">
      <w:pPr>
        <w:pStyle w:val="Akapitzlist"/>
        <w:widowControl w:val="0"/>
        <w:numPr>
          <w:ilvl w:val="0"/>
          <w:numId w:val="171"/>
        </w:numPr>
        <w:tabs>
          <w:tab w:val="center" w:pos="4896"/>
          <w:tab w:val="right" w:pos="9432"/>
        </w:tabs>
        <w:adjustRightInd w:val="0"/>
        <w:spacing w:after="120"/>
        <w:ind w:left="284" w:right="193" w:hanging="284"/>
        <w:contextualSpacing w:val="0"/>
      </w:pPr>
      <w:r w:rsidRPr="002E0156">
        <w:t xml:space="preserve">Kombajn wyposażony w blokady wodne bezobsługowe (niewymagające plombowania nastawnika przepływu i eliminujące regulacje wody przez pokrętło), zabezpieczone przed wilgocią i uszkodzeniami mechanicznymi (zabudowane w osłonie – pożądane). </w:t>
      </w:r>
    </w:p>
    <w:p w14:paraId="614F306F" w14:textId="77777777" w:rsidR="00B65F13" w:rsidRPr="002E0156" w:rsidRDefault="00B65F13" w:rsidP="00B65F13">
      <w:pPr>
        <w:widowControl w:val="0"/>
        <w:tabs>
          <w:tab w:val="center" w:pos="4896"/>
          <w:tab w:val="right" w:pos="9432"/>
        </w:tabs>
        <w:adjustRightInd w:val="0"/>
        <w:spacing w:after="120"/>
        <w:ind w:left="284" w:right="190" w:hanging="284"/>
        <w:rPr>
          <w:sz w:val="24"/>
          <w:szCs w:val="24"/>
        </w:rPr>
      </w:pPr>
    </w:p>
    <w:p w14:paraId="3602080A" w14:textId="77777777" w:rsidR="00B65F13" w:rsidRPr="002E0156" w:rsidRDefault="00B65F13" w:rsidP="00B65F13">
      <w:pPr>
        <w:widowControl w:val="0"/>
        <w:pBdr>
          <w:top w:val="single" w:sz="4" w:space="1" w:color="auto"/>
          <w:left w:val="single" w:sz="4" w:space="4" w:color="auto"/>
          <w:bottom w:val="single" w:sz="4" w:space="3" w:color="auto"/>
          <w:right w:val="single" w:sz="4" w:space="0" w:color="auto"/>
          <w:between w:val="single" w:sz="4" w:space="1" w:color="auto"/>
          <w:bar w:val="single" w:sz="4" w:color="auto"/>
        </w:pBdr>
        <w:tabs>
          <w:tab w:val="center" w:pos="4896"/>
          <w:tab w:val="right" w:pos="9432"/>
        </w:tabs>
        <w:adjustRightInd w:val="0"/>
        <w:spacing w:after="120"/>
        <w:ind w:left="284" w:right="193"/>
        <w:rPr>
          <w:sz w:val="24"/>
          <w:szCs w:val="24"/>
        </w:rPr>
      </w:pPr>
      <w:r w:rsidRPr="002E0156">
        <w:rPr>
          <w:sz w:val="24"/>
          <w:szCs w:val="24"/>
        </w:rPr>
        <w:t>Oferta Wykonawcy (TAK/NIE) …………….</w:t>
      </w:r>
    </w:p>
    <w:p w14:paraId="06FB28D3" w14:textId="77777777" w:rsidR="00B65F13" w:rsidRDefault="00B65F13" w:rsidP="00B65F13">
      <w:pPr>
        <w:widowControl w:val="0"/>
        <w:tabs>
          <w:tab w:val="center" w:pos="4896"/>
          <w:tab w:val="right" w:pos="9432"/>
        </w:tabs>
        <w:ind w:left="284" w:hanging="284"/>
        <w:jc w:val="both"/>
        <w:rPr>
          <w:sz w:val="24"/>
          <w:szCs w:val="24"/>
        </w:rPr>
      </w:pPr>
    </w:p>
    <w:p w14:paraId="6C59DB2D" w14:textId="77777777" w:rsidR="00B65F13" w:rsidRPr="002507AC" w:rsidRDefault="00B65F13" w:rsidP="00B65F13">
      <w:pPr>
        <w:pStyle w:val="Akapitzlist"/>
        <w:widowControl w:val="0"/>
        <w:numPr>
          <w:ilvl w:val="0"/>
          <w:numId w:val="171"/>
        </w:numPr>
        <w:tabs>
          <w:tab w:val="center" w:pos="4896"/>
          <w:tab w:val="right" w:pos="9432"/>
        </w:tabs>
        <w:adjustRightInd w:val="0"/>
        <w:spacing w:after="120"/>
        <w:ind w:left="284" w:right="193" w:hanging="284"/>
        <w:contextualSpacing w:val="0"/>
        <w:rPr>
          <w:strike/>
        </w:rPr>
      </w:pPr>
      <w:r w:rsidRPr="002507AC">
        <w:t>Wyposażony w elementy (czujniki temperatury lub termometry) umożliwiające pomiar temperatury wody chłodzącej silnik napędu pompy hydraulicznej oraz organu urabiającego na wylocie (spływie)</w:t>
      </w:r>
    </w:p>
    <w:p w14:paraId="4E3A33D9" w14:textId="77777777" w:rsidR="00B65F13" w:rsidRPr="002507AC" w:rsidRDefault="00B65F13" w:rsidP="00B65F13">
      <w:pPr>
        <w:pStyle w:val="Akapitzlist"/>
        <w:spacing w:after="120"/>
        <w:ind w:left="284"/>
        <w:contextualSpacing w:val="0"/>
        <w:jc w:val="both"/>
        <w:rPr>
          <w:strike/>
        </w:rPr>
      </w:pPr>
    </w:p>
    <w:p w14:paraId="29E3F841" w14:textId="77777777" w:rsidR="00B65F13" w:rsidRPr="002507AC" w:rsidRDefault="00B65F13" w:rsidP="00B65F13">
      <w:pPr>
        <w:pStyle w:val="Akapitzlist"/>
        <w:widowControl w:val="0"/>
        <w:pBdr>
          <w:top w:val="single" w:sz="4" w:space="1" w:color="auto"/>
          <w:left w:val="single" w:sz="4" w:space="4" w:color="auto"/>
          <w:bottom w:val="single" w:sz="4" w:space="3" w:color="auto"/>
          <w:right w:val="single" w:sz="4" w:space="0" w:color="auto"/>
          <w:between w:val="single" w:sz="4" w:space="1" w:color="auto"/>
          <w:bar w:val="single" w:sz="4" w:color="auto"/>
        </w:pBdr>
        <w:tabs>
          <w:tab w:val="center" w:pos="4896"/>
          <w:tab w:val="right" w:pos="9432"/>
        </w:tabs>
        <w:adjustRightInd w:val="0"/>
        <w:spacing w:after="120"/>
        <w:ind w:left="360" w:right="193" w:hanging="76"/>
      </w:pPr>
      <w:r w:rsidRPr="002507AC">
        <w:t>Oferta Wykonawcy (TAK/NIE) …………….</w:t>
      </w:r>
    </w:p>
    <w:p w14:paraId="29B7A916" w14:textId="77777777" w:rsidR="00B65F13" w:rsidRDefault="00B65F13" w:rsidP="00B65F13">
      <w:pPr>
        <w:pStyle w:val="Akapitzlist"/>
        <w:widowControl w:val="0"/>
        <w:tabs>
          <w:tab w:val="center" w:pos="4896"/>
          <w:tab w:val="right" w:pos="9432"/>
        </w:tabs>
        <w:spacing w:after="120"/>
        <w:ind w:left="284"/>
        <w:contextualSpacing w:val="0"/>
        <w:jc w:val="both"/>
      </w:pPr>
    </w:p>
    <w:p w14:paraId="05DE71CF" w14:textId="77777777" w:rsidR="00B65F13" w:rsidRPr="002E0156" w:rsidRDefault="00B65F13" w:rsidP="00B65F13">
      <w:pPr>
        <w:pStyle w:val="Akapitzlist"/>
        <w:widowControl w:val="0"/>
        <w:numPr>
          <w:ilvl w:val="0"/>
          <w:numId w:val="171"/>
        </w:numPr>
        <w:tabs>
          <w:tab w:val="center" w:pos="4896"/>
          <w:tab w:val="right" w:pos="9432"/>
        </w:tabs>
        <w:adjustRightInd w:val="0"/>
        <w:spacing w:after="120"/>
        <w:ind w:left="284" w:right="193" w:hanging="284"/>
        <w:contextualSpacing w:val="0"/>
      </w:pPr>
      <w:r w:rsidRPr="002E0156">
        <w:t>Możliwość podłączenia i zasilenia z obwodów iskrobezpiecznych skrzyni aparatury elektrycznej dodatkowej lampy (lamp) typu LED umożliwiających doświetlenie części przodkowej wyrobiska (podczas zabudowy przodka lub prac konserwacyjnych) niezależnie od oświetlenia własnego kombajnu (reflektorów kombajnowych) – pożądane.</w:t>
      </w:r>
    </w:p>
    <w:p w14:paraId="41C0CA3F" w14:textId="77777777" w:rsidR="00B65F13" w:rsidRPr="002E0156" w:rsidRDefault="00B65F13" w:rsidP="00B65F13">
      <w:pPr>
        <w:pStyle w:val="Akapitzlist"/>
        <w:widowControl w:val="0"/>
        <w:tabs>
          <w:tab w:val="center" w:pos="4896"/>
          <w:tab w:val="right" w:pos="9432"/>
        </w:tabs>
        <w:spacing w:after="120"/>
        <w:ind w:left="284"/>
        <w:contextualSpacing w:val="0"/>
        <w:jc w:val="both"/>
      </w:pPr>
    </w:p>
    <w:p w14:paraId="095C1975" w14:textId="0254E7AB" w:rsidR="00B65F13" w:rsidRPr="00B65F13" w:rsidRDefault="00B65F13" w:rsidP="00B65F13">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center" w:pos="4896"/>
          <w:tab w:val="right" w:pos="9432"/>
        </w:tabs>
        <w:adjustRightInd w:val="0"/>
        <w:spacing w:after="120"/>
        <w:ind w:left="567" w:right="190" w:hanging="283"/>
        <w:rPr>
          <w:sz w:val="24"/>
          <w:szCs w:val="24"/>
        </w:rPr>
      </w:pPr>
      <w:r w:rsidRPr="002E0156">
        <w:rPr>
          <w:sz w:val="24"/>
          <w:szCs w:val="24"/>
        </w:rPr>
        <w:t>Oferta Wykonawcy (TAK/NIE) …………….</w:t>
      </w:r>
    </w:p>
    <w:p w14:paraId="6FF9A742" w14:textId="73167822" w:rsidR="00B65F13" w:rsidRPr="008C232C" w:rsidRDefault="008C232C" w:rsidP="008C232C">
      <w:pPr>
        <w:spacing w:after="120"/>
        <w:jc w:val="both"/>
        <w:rPr>
          <w:sz w:val="24"/>
          <w:szCs w:val="24"/>
        </w:rPr>
      </w:pPr>
      <w:r>
        <w:rPr>
          <w:rFonts w:eastAsia="Calibri"/>
          <w:sz w:val="24"/>
          <w:szCs w:val="24"/>
        </w:rPr>
        <w:t xml:space="preserve">9. </w:t>
      </w:r>
      <w:r w:rsidRPr="008C232C">
        <w:rPr>
          <w:rFonts w:eastAsia="Calibri"/>
          <w:sz w:val="24"/>
          <w:szCs w:val="24"/>
        </w:rPr>
        <w:t xml:space="preserve"> </w:t>
      </w:r>
      <w:r w:rsidR="00B65F13" w:rsidRPr="008C232C">
        <w:rPr>
          <w:rFonts w:eastAsia="Calibri"/>
          <w:sz w:val="24"/>
          <w:szCs w:val="24"/>
        </w:rPr>
        <w:t>Wyposażony w element (czujnik) informujący o pojawieniu się wody lub/i oleju w komorze sprzęgłowej silnika organu urabiającego</w:t>
      </w:r>
    </w:p>
    <w:p w14:paraId="57928E0E" w14:textId="77777777" w:rsidR="00B65F13" w:rsidRPr="002E0156" w:rsidRDefault="00B65F13" w:rsidP="00B65F13">
      <w:pPr>
        <w:widowControl w:val="0"/>
        <w:tabs>
          <w:tab w:val="center" w:pos="4896"/>
          <w:tab w:val="right" w:pos="9432"/>
        </w:tabs>
        <w:spacing w:after="120"/>
        <w:ind w:left="567" w:hanging="283"/>
        <w:jc w:val="both"/>
        <w:rPr>
          <w:sz w:val="24"/>
          <w:szCs w:val="24"/>
        </w:rPr>
      </w:pPr>
    </w:p>
    <w:p w14:paraId="2C608B53" w14:textId="77777777" w:rsidR="00B65F13" w:rsidRPr="002E0156" w:rsidRDefault="00B65F13" w:rsidP="00B65F13">
      <w:pPr>
        <w:widowControl w:val="0"/>
        <w:pBdr>
          <w:top w:val="single" w:sz="4" w:space="1" w:color="auto"/>
          <w:left w:val="single" w:sz="4" w:space="0" w:color="auto"/>
          <w:bottom w:val="single" w:sz="4" w:space="1" w:color="auto"/>
          <w:right w:val="single" w:sz="4" w:space="4" w:color="auto"/>
          <w:between w:val="single" w:sz="4" w:space="1" w:color="auto"/>
          <w:bar w:val="single" w:sz="4" w:color="auto"/>
        </w:pBdr>
        <w:tabs>
          <w:tab w:val="center" w:pos="4896"/>
          <w:tab w:val="right" w:pos="9432"/>
        </w:tabs>
        <w:adjustRightInd w:val="0"/>
        <w:spacing w:after="120"/>
        <w:ind w:left="567" w:right="190" w:hanging="283"/>
        <w:rPr>
          <w:sz w:val="24"/>
          <w:szCs w:val="24"/>
        </w:rPr>
      </w:pPr>
      <w:r w:rsidRPr="002E0156">
        <w:rPr>
          <w:sz w:val="24"/>
          <w:szCs w:val="24"/>
        </w:rPr>
        <w:t>Oferta Wykonawcy (TAK/NIE) …………….</w:t>
      </w:r>
    </w:p>
    <w:p w14:paraId="0ECDB9A2" w14:textId="77777777" w:rsidR="00B65F13" w:rsidRDefault="00B65F13" w:rsidP="00B65F13">
      <w:pPr>
        <w:pStyle w:val="Akapitzlist"/>
        <w:widowControl w:val="0"/>
        <w:spacing w:after="120"/>
        <w:ind w:left="426"/>
        <w:contextualSpacing w:val="0"/>
        <w:jc w:val="both"/>
        <w:rPr>
          <w:strike/>
        </w:rPr>
      </w:pPr>
    </w:p>
    <w:p w14:paraId="258F4AA6" w14:textId="77777777" w:rsidR="004F253B" w:rsidRPr="006A5061" w:rsidRDefault="004F253B" w:rsidP="00B65F13">
      <w:pPr>
        <w:pStyle w:val="Akapitzlist"/>
        <w:widowControl w:val="0"/>
        <w:spacing w:after="120"/>
        <w:ind w:left="426"/>
        <w:contextualSpacing w:val="0"/>
        <w:jc w:val="both"/>
        <w:rPr>
          <w:strike/>
        </w:rPr>
      </w:pPr>
    </w:p>
    <w:p w14:paraId="05574476" w14:textId="72120BB8" w:rsidR="00B65F13" w:rsidRPr="006A5061" w:rsidRDefault="008C232C" w:rsidP="004F253B">
      <w:pPr>
        <w:widowControl w:val="0"/>
        <w:tabs>
          <w:tab w:val="center" w:pos="4896"/>
          <w:tab w:val="right" w:pos="9432"/>
        </w:tabs>
        <w:adjustRightInd w:val="0"/>
        <w:spacing w:after="120"/>
        <w:ind w:right="193"/>
        <w:rPr>
          <w:strike/>
          <w:sz w:val="24"/>
          <w:szCs w:val="24"/>
        </w:rPr>
      </w:pPr>
      <w:r w:rsidRPr="006A5061">
        <w:rPr>
          <w:iCs/>
          <w:sz w:val="24"/>
          <w:szCs w:val="24"/>
        </w:rPr>
        <w:lastRenderedPageBreak/>
        <w:t xml:space="preserve">10. </w:t>
      </w:r>
      <w:r w:rsidR="00B65F13" w:rsidRPr="006A5061">
        <w:rPr>
          <w:iCs/>
          <w:sz w:val="24"/>
          <w:szCs w:val="24"/>
        </w:rPr>
        <w:t xml:space="preserve">Kombajn wyposażony w pompę smaru o pojemności 4,5-5 kg, razem z osprzętem podłączeniowym, zasilana hydrauliczne z sekcji rozdzielacza ciśnieniem 12-14 </w:t>
      </w:r>
      <w:proofErr w:type="spellStart"/>
      <w:r w:rsidR="00B65F13" w:rsidRPr="006A5061">
        <w:rPr>
          <w:iCs/>
          <w:sz w:val="24"/>
          <w:szCs w:val="24"/>
        </w:rPr>
        <w:t>MPa</w:t>
      </w:r>
      <w:proofErr w:type="spellEnd"/>
    </w:p>
    <w:p w14:paraId="7FEA16B7" w14:textId="77777777" w:rsidR="00B65F13" w:rsidRPr="006A5061" w:rsidRDefault="00B65F13" w:rsidP="00B65F13">
      <w:pPr>
        <w:pStyle w:val="Akapitzlist"/>
        <w:widowControl w:val="0"/>
        <w:spacing w:after="120"/>
        <w:ind w:left="426"/>
        <w:contextualSpacing w:val="0"/>
        <w:jc w:val="both"/>
        <w:rPr>
          <w:strike/>
        </w:rPr>
      </w:pPr>
    </w:p>
    <w:p w14:paraId="52765EFE" w14:textId="77777777" w:rsidR="00B65F13" w:rsidRPr="006A5061" w:rsidRDefault="00B65F13" w:rsidP="00B65F13">
      <w:pPr>
        <w:widowControl w:val="0"/>
        <w:pBdr>
          <w:top w:val="single" w:sz="4" w:space="1" w:color="auto"/>
          <w:left w:val="single" w:sz="4" w:space="0" w:color="auto"/>
          <w:bottom w:val="single" w:sz="4" w:space="1" w:color="auto"/>
          <w:right w:val="single" w:sz="4" w:space="4" w:color="auto"/>
          <w:between w:val="single" w:sz="4" w:space="1" w:color="auto"/>
          <w:bar w:val="single" w:sz="4" w:color="auto"/>
        </w:pBdr>
        <w:tabs>
          <w:tab w:val="center" w:pos="4896"/>
          <w:tab w:val="right" w:pos="9432"/>
        </w:tabs>
        <w:adjustRightInd w:val="0"/>
        <w:spacing w:after="120"/>
        <w:ind w:left="567" w:right="190" w:hanging="283"/>
        <w:rPr>
          <w:sz w:val="24"/>
          <w:szCs w:val="24"/>
        </w:rPr>
      </w:pPr>
      <w:r w:rsidRPr="006A5061">
        <w:rPr>
          <w:sz w:val="24"/>
          <w:szCs w:val="24"/>
        </w:rPr>
        <w:t>Oferta Wykonawcy (TAK/NIE) …………….</w:t>
      </w:r>
    </w:p>
    <w:p w14:paraId="2227217F" w14:textId="77777777" w:rsidR="00B65F13" w:rsidRPr="006A5061" w:rsidRDefault="00B65F13" w:rsidP="00B65F13">
      <w:pPr>
        <w:widowControl w:val="0"/>
        <w:spacing w:after="120"/>
        <w:jc w:val="both"/>
        <w:rPr>
          <w:strike/>
          <w:sz w:val="24"/>
          <w:szCs w:val="24"/>
        </w:rPr>
      </w:pPr>
    </w:p>
    <w:p w14:paraId="523CDC34" w14:textId="35CFB46F" w:rsidR="00B65F13" w:rsidRPr="006A5061" w:rsidRDefault="006A5061" w:rsidP="004F253B">
      <w:pPr>
        <w:widowControl w:val="0"/>
        <w:tabs>
          <w:tab w:val="center" w:pos="4896"/>
          <w:tab w:val="right" w:pos="9432"/>
        </w:tabs>
        <w:adjustRightInd w:val="0"/>
        <w:spacing w:after="120"/>
        <w:ind w:right="193"/>
        <w:rPr>
          <w:bCs/>
          <w:iCs/>
          <w:sz w:val="24"/>
          <w:szCs w:val="24"/>
        </w:rPr>
      </w:pPr>
      <w:r w:rsidRPr="006A5061">
        <w:rPr>
          <w:rFonts w:eastAsia="Calibri"/>
          <w:sz w:val="24"/>
          <w:szCs w:val="24"/>
        </w:rPr>
        <w:t xml:space="preserve">11. </w:t>
      </w:r>
      <w:r w:rsidR="00B65F13" w:rsidRPr="006A5061">
        <w:rPr>
          <w:rFonts w:eastAsia="Calibri"/>
          <w:sz w:val="24"/>
          <w:szCs w:val="24"/>
        </w:rPr>
        <w:t>Wraz z kombajnem dostarczona zostanie technologia remontu wrębników oraz zgoda na jej wykonanie przez Dzierżawcę</w:t>
      </w:r>
    </w:p>
    <w:p w14:paraId="03D89348" w14:textId="77777777" w:rsidR="00B65F13" w:rsidRPr="006A5061" w:rsidRDefault="00B65F13" w:rsidP="00B65F13">
      <w:pPr>
        <w:widowControl w:val="0"/>
        <w:pBdr>
          <w:top w:val="single" w:sz="4" w:space="1" w:color="auto"/>
          <w:left w:val="single" w:sz="4" w:space="0" w:color="auto"/>
          <w:bottom w:val="single" w:sz="4" w:space="1" w:color="auto"/>
          <w:right w:val="single" w:sz="4" w:space="4" w:color="auto"/>
          <w:between w:val="single" w:sz="4" w:space="1" w:color="auto"/>
          <w:bar w:val="single" w:sz="4" w:color="auto"/>
        </w:pBdr>
        <w:tabs>
          <w:tab w:val="center" w:pos="4896"/>
          <w:tab w:val="right" w:pos="9432"/>
        </w:tabs>
        <w:adjustRightInd w:val="0"/>
        <w:spacing w:after="120"/>
        <w:ind w:left="567" w:right="190" w:hanging="283"/>
        <w:rPr>
          <w:sz w:val="24"/>
          <w:szCs w:val="24"/>
        </w:rPr>
      </w:pPr>
      <w:r w:rsidRPr="006A5061">
        <w:rPr>
          <w:sz w:val="24"/>
          <w:szCs w:val="24"/>
        </w:rPr>
        <w:t>Oferta Wykonawcy (TAK/NIE) …………….</w:t>
      </w:r>
    </w:p>
    <w:p w14:paraId="2696E336" w14:textId="77777777" w:rsidR="00B65F13" w:rsidRPr="006A5061" w:rsidRDefault="00B65F13" w:rsidP="00B65F13">
      <w:pPr>
        <w:widowControl w:val="0"/>
        <w:tabs>
          <w:tab w:val="center" w:pos="4896"/>
          <w:tab w:val="right" w:pos="9432"/>
        </w:tabs>
        <w:spacing w:after="120"/>
        <w:jc w:val="both"/>
        <w:rPr>
          <w:sz w:val="24"/>
          <w:szCs w:val="24"/>
        </w:rPr>
      </w:pPr>
    </w:p>
    <w:p w14:paraId="05974EFC" w14:textId="7014C8E6" w:rsidR="00B65F13" w:rsidRPr="006A5061" w:rsidRDefault="006A5061" w:rsidP="004F253B">
      <w:pPr>
        <w:widowControl w:val="0"/>
        <w:tabs>
          <w:tab w:val="center" w:pos="4896"/>
          <w:tab w:val="right" w:pos="9432"/>
        </w:tabs>
        <w:adjustRightInd w:val="0"/>
        <w:spacing w:after="120"/>
        <w:ind w:right="193"/>
        <w:rPr>
          <w:rFonts w:eastAsia="Calibri"/>
          <w:sz w:val="24"/>
          <w:szCs w:val="24"/>
        </w:rPr>
      </w:pPr>
      <w:r w:rsidRPr="006A5061">
        <w:rPr>
          <w:rFonts w:eastAsia="Calibri"/>
          <w:sz w:val="24"/>
          <w:szCs w:val="24"/>
        </w:rPr>
        <w:t xml:space="preserve">12. </w:t>
      </w:r>
      <w:r w:rsidR="00B65F13" w:rsidRPr="006A5061">
        <w:rPr>
          <w:rFonts w:eastAsia="Calibri"/>
          <w:sz w:val="24"/>
          <w:szCs w:val="24"/>
        </w:rPr>
        <w:t>Kombajn wyposażony w uchwyty technologiczne znajdujące się w tylnej części prawej</w:t>
      </w:r>
      <w:r w:rsidR="00B65F13" w:rsidRPr="006A5061">
        <w:rPr>
          <w:rFonts w:eastAsia="Calibri"/>
          <w:sz w:val="24"/>
          <w:szCs w:val="24"/>
        </w:rPr>
        <w:br/>
        <w:t>i lewej ramy gąsienicowej w celu ułatwienia wykonania podjazdu przenośnikiem typu Skat</w:t>
      </w:r>
    </w:p>
    <w:p w14:paraId="18BDCE26" w14:textId="77777777" w:rsidR="00B65F13" w:rsidRPr="006A5061" w:rsidRDefault="00B65F13" w:rsidP="00B65F13">
      <w:pPr>
        <w:widowControl w:val="0"/>
        <w:pBdr>
          <w:top w:val="single" w:sz="4" w:space="1" w:color="auto"/>
          <w:left w:val="single" w:sz="4" w:space="0" w:color="auto"/>
          <w:bottom w:val="single" w:sz="4" w:space="1" w:color="auto"/>
          <w:right w:val="single" w:sz="4" w:space="4" w:color="auto"/>
          <w:between w:val="single" w:sz="4" w:space="1" w:color="auto"/>
          <w:bar w:val="single" w:sz="4" w:color="auto"/>
        </w:pBdr>
        <w:tabs>
          <w:tab w:val="center" w:pos="4896"/>
          <w:tab w:val="right" w:pos="9432"/>
        </w:tabs>
        <w:adjustRightInd w:val="0"/>
        <w:spacing w:after="120"/>
        <w:ind w:left="567" w:right="190" w:hanging="283"/>
        <w:rPr>
          <w:sz w:val="24"/>
          <w:szCs w:val="24"/>
        </w:rPr>
      </w:pPr>
      <w:r w:rsidRPr="006A5061">
        <w:rPr>
          <w:sz w:val="24"/>
          <w:szCs w:val="24"/>
        </w:rPr>
        <w:t>Oferta Wykonawcy (TAK/NIE) …………….</w:t>
      </w:r>
    </w:p>
    <w:p w14:paraId="0F799FC3" w14:textId="77777777" w:rsidR="00B65F13" w:rsidRPr="002507AC" w:rsidRDefault="00B65F13" w:rsidP="00B65F13">
      <w:pPr>
        <w:widowControl w:val="0"/>
        <w:tabs>
          <w:tab w:val="center" w:pos="4896"/>
          <w:tab w:val="right" w:pos="9432"/>
        </w:tabs>
        <w:spacing w:after="120"/>
        <w:jc w:val="both"/>
        <w:rPr>
          <w:bCs/>
          <w:iCs/>
          <w:sz w:val="24"/>
          <w:szCs w:val="24"/>
        </w:rPr>
      </w:pPr>
      <w:r w:rsidRPr="002E0156">
        <w:tab/>
      </w:r>
    </w:p>
    <w:p w14:paraId="47F2B935" w14:textId="77777777" w:rsidR="00B65F13" w:rsidRPr="002E0156" w:rsidRDefault="00B65F13" w:rsidP="00B65F13">
      <w:pPr>
        <w:pStyle w:val="Tekstpodstawowywcity"/>
        <w:widowControl w:val="0"/>
        <w:tabs>
          <w:tab w:val="center" w:pos="4896"/>
          <w:tab w:val="right" w:pos="9432"/>
        </w:tabs>
        <w:spacing w:after="120"/>
        <w:jc w:val="both"/>
        <w:rPr>
          <w:bCs w:val="0"/>
          <w:iCs/>
          <w:sz w:val="24"/>
          <w:szCs w:val="24"/>
        </w:rPr>
      </w:pPr>
      <w:r w:rsidRPr="002E0156">
        <w:rPr>
          <w:bCs w:val="0"/>
          <w:iCs/>
          <w:sz w:val="24"/>
          <w:szCs w:val="24"/>
        </w:rPr>
        <w:t>Wykonawca oświadcza, że oferowany kombajn spełnia wszystkie wymagania i parametry Zamawiającego opisane w SWZ.</w:t>
      </w:r>
    </w:p>
    <w:p w14:paraId="45B7F707" w14:textId="77777777" w:rsidR="00B65F13" w:rsidRPr="002E0156" w:rsidRDefault="00B65F13" w:rsidP="00B65F13">
      <w:pPr>
        <w:autoSpaceDE w:val="0"/>
        <w:autoSpaceDN w:val="0"/>
        <w:adjustRightInd w:val="0"/>
        <w:spacing w:after="120"/>
        <w:rPr>
          <w:rFonts w:eastAsiaTheme="minorHAnsi"/>
          <w:b/>
          <w:bCs/>
          <w:color w:val="000000"/>
          <w:sz w:val="24"/>
          <w:szCs w:val="24"/>
          <w:lang w:eastAsia="en-US"/>
        </w:rPr>
      </w:pPr>
      <w:r w:rsidRPr="002E0156">
        <w:rPr>
          <w:rFonts w:eastAsiaTheme="minorHAnsi"/>
          <w:b/>
          <w:bCs/>
          <w:color w:val="000000"/>
          <w:sz w:val="24"/>
          <w:szCs w:val="24"/>
          <w:lang w:eastAsia="en-US"/>
        </w:rPr>
        <w:t xml:space="preserve">Oświadczamy, że udział towarów pochodzących z państw członkowskich Unii Europejskiej, państw, z którymi Unia Europejska zawarła umowy o równym traktowaniu przedsiębiorców lub państw wobec których na mocy decyzji Rady stosuje się przepisy dyrektywy2014/25/UE przekracza 50% zamówienia. </w:t>
      </w:r>
    </w:p>
    <w:p w14:paraId="3D8C9A0A" w14:textId="77777777" w:rsidR="00B65F13" w:rsidRPr="002E0156" w:rsidRDefault="00B65F13" w:rsidP="00B65F13">
      <w:pPr>
        <w:pStyle w:val="Tekstpodstawowywcity"/>
        <w:widowControl w:val="0"/>
        <w:tabs>
          <w:tab w:val="center" w:pos="4896"/>
          <w:tab w:val="right" w:pos="9432"/>
        </w:tabs>
        <w:spacing w:after="120"/>
        <w:jc w:val="left"/>
        <w:rPr>
          <w:b w:val="0"/>
          <w:i/>
          <w:sz w:val="24"/>
          <w:szCs w:val="24"/>
          <w:u w:val="single"/>
        </w:rPr>
      </w:pPr>
    </w:p>
    <w:p w14:paraId="55FE4AF2" w14:textId="77777777" w:rsidR="00B65F13" w:rsidRPr="002E0156" w:rsidRDefault="00B65F13" w:rsidP="00B65F13">
      <w:pPr>
        <w:pStyle w:val="Tekstpodstawowywcity"/>
        <w:widowControl w:val="0"/>
        <w:numPr>
          <w:ilvl w:val="2"/>
          <w:numId w:val="36"/>
        </w:numPr>
        <w:tabs>
          <w:tab w:val="center" w:pos="4896"/>
          <w:tab w:val="right" w:pos="9432"/>
        </w:tabs>
        <w:spacing w:after="120"/>
        <w:jc w:val="left"/>
        <w:rPr>
          <w:bCs w:val="0"/>
          <w:iCs/>
          <w:sz w:val="24"/>
          <w:szCs w:val="24"/>
        </w:rPr>
      </w:pPr>
      <w:r w:rsidRPr="002E0156">
        <w:rPr>
          <w:bCs w:val="0"/>
          <w:iCs/>
          <w:sz w:val="24"/>
          <w:szCs w:val="24"/>
        </w:rPr>
        <w:t>INFORMACJE DODATKOWE</w:t>
      </w:r>
    </w:p>
    <w:p w14:paraId="178E1389" w14:textId="77777777" w:rsidR="00B65F13" w:rsidRPr="002E0156" w:rsidRDefault="00B65F13" w:rsidP="009C0C69">
      <w:pPr>
        <w:pStyle w:val="Tekstpodstawowywcity"/>
        <w:widowControl w:val="0"/>
        <w:numPr>
          <w:ilvl w:val="0"/>
          <w:numId w:val="173"/>
        </w:numPr>
        <w:tabs>
          <w:tab w:val="clear" w:pos="1440"/>
          <w:tab w:val="center" w:pos="4896"/>
          <w:tab w:val="right" w:pos="9432"/>
        </w:tabs>
        <w:spacing w:after="120"/>
        <w:ind w:left="284" w:hanging="284"/>
        <w:jc w:val="both"/>
        <w:rPr>
          <w:b w:val="0"/>
          <w:iCs/>
          <w:sz w:val="24"/>
          <w:szCs w:val="24"/>
        </w:rPr>
      </w:pPr>
      <w:r w:rsidRPr="002E0156">
        <w:rPr>
          <w:b w:val="0"/>
          <w:iCs/>
          <w:sz w:val="24"/>
          <w:szCs w:val="24"/>
        </w:rPr>
        <w:t>Ze strony Wydzierżawiającego osobami upoważnionymi oraz odpowiedzialnymi za nadzór nad realizacją umowy, oraz podpisanie wszelkich Protokołów wynikających z umowy przez co najmniej jedną z tych osób jest/ są:</w:t>
      </w:r>
    </w:p>
    <w:p w14:paraId="40903EA5" w14:textId="77777777" w:rsidR="00B65F13" w:rsidRPr="002E0156" w:rsidRDefault="00B65F13" w:rsidP="00B65F13">
      <w:pPr>
        <w:pStyle w:val="Tekstpodstawowywcity"/>
        <w:widowControl w:val="0"/>
        <w:tabs>
          <w:tab w:val="center" w:pos="4896"/>
          <w:tab w:val="right" w:pos="9432"/>
        </w:tabs>
        <w:spacing w:after="120"/>
        <w:ind w:left="-1069"/>
        <w:rPr>
          <w:b w:val="0"/>
          <w:iCs/>
          <w:sz w:val="24"/>
          <w:szCs w:val="24"/>
          <w:lang w:val="it-IT"/>
        </w:rPr>
      </w:pPr>
      <w:r w:rsidRPr="002E0156">
        <w:rPr>
          <w:b w:val="0"/>
          <w:iCs/>
          <w:sz w:val="24"/>
          <w:szCs w:val="24"/>
        </w:rPr>
        <w:t xml:space="preserve">                  </w:t>
      </w:r>
      <w:r w:rsidRPr="002E0156">
        <w:rPr>
          <w:b w:val="0"/>
          <w:iCs/>
          <w:sz w:val="24"/>
          <w:szCs w:val="24"/>
          <w:lang w:val="it-IT"/>
        </w:rPr>
        <w:t>….…………………………… tel. ………………..…. e-mail ……………………….…………</w:t>
      </w:r>
    </w:p>
    <w:p w14:paraId="78C00B8A" w14:textId="77777777" w:rsidR="00B65F13" w:rsidRPr="002E0156" w:rsidRDefault="00B65F13" w:rsidP="00B65F13">
      <w:pPr>
        <w:pStyle w:val="Tekstpodstawowywcity"/>
        <w:widowControl w:val="0"/>
        <w:tabs>
          <w:tab w:val="center" w:pos="4896"/>
          <w:tab w:val="right" w:pos="9432"/>
        </w:tabs>
        <w:spacing w:after="120"/>
        <w:ind w:left="-1069"/>
        <w:rPr>
          <w:b w:val="0"/>
          <w:iCs/>
          <w:sz w:val="24"/>
          <w:szCs w:val="24"/>
          <w:lang w:val="it-IT"/>
        </w:rPr>
      </w:pPr>
      <w:r w:rsidRPr="002E0156">
        <w:rPr>
          <w:b w:val="0"/>
          <w:iCs/>
          <w:sz w:val="24"/>
          <w:szCs w:val="24"/>
          <w:lang w:val="it-IT"/>
        </w:rPr>
        <w:t xml:space="preserve">                 ……………………………… tel. ………………..…. e-mail ……………………….……….…</w:t>
      </w:r>
    </w:p>
    <w:p w14:paraId="7A87B7E6" w14:textId="0CFC2DEE" w:rsidR="00B65F13" w:rsidRPr="009C0C69" w:rsidRDefault="00B65F13" w:rsidP="009C0C69">
      <w:pPr>
        <w:pStyle w:val="Akapitzlist"/>
        <w:numPr>
          <w:ilvl w:val="0"/>
          <w:numId w:val="173"/>
        </w:numPr>
        <w:tabs>
          <w:tab w:val="clear" w:pos="1440"/>
          <w:tab w:val="num" w:pos="284"/>
          <w:tab w:val="left" w:pos="709"/>
        </w:tabs>
        <w:spacing w:after="120"/>
        <w:ind w:left="284" w:hanging="284"/>
        <w:jc w:val="both"/>
        <w:rPr>
          <w:b/>
          <w:iCs/>
        </w:rPr>
      </w:pPr>
      <w:r w:rsidRPr="002E0156">
        <w:t>Wezwania Serwisowe należy dokonywać do Wydzierżawiającego, na niżej podany adres: …………………, ul. ………………………, ……………………tel. …………...………, e-mail ………………………..</w:t>
      </w:r>
    </w:p>
    <w:p w14:paraId="43A6DBAE" w14:textId="77777777" w:rsidR="00B65F13" w:rsidRPr="005976B9" w:rsidRDefault="00B65F13" w:rsidP="00B65F13">
      <w:pPr>
        <w:spacing w:after="120"/>
        <w:jc w:val="both"/>
        <w:rPr>
          <w:strike/>
          <w:color w:val="FF0000"/>
          <w:sz w:val="24"/>
          <w:szCs w:val="24"/>
        </w:rPr>
      </w:pPr>
    </w:p>
    <w:p w14:paraId="13B1843C" w14:textId="77777777" w:rsidR="004C3BA4" w:rsidRDefault="004C3BA4" w:rsidP="0078764A">
      <w:pPr>
        <w:pStyle w:val="Tekstpodstawowy"/>
        <w:rPr>
          <w:b/>
          <w:bCs/>
          <w:i/>
          <w:sz w:val="24"/>
          <w:szCs w:val="24"/>
          <w:u w:val="single"/>
        </w:rPr>
      </w:pPr>
    </w:p>
    <w:p w14:paraId="34DE48AF" w14:textId="77777777" w:rsidR="00B65F13" w:rsidRDefault="00B65F13" w:rsidP="0078764A">
      <w:pPr>
        <w:pStyle w:val="Tekstpodstawowy"/>
        <w:rPr>
          <w:b/>
          <w:bCs/>
          <w:i/>
          <w:sz w:val="24"/>
          <w:szCs w:val="24"/>
          <w:u w:val="single"/>
        </w:rPr>
      </w:pPr>
    </w:p>
    <w:p w14:paraId="1C77E293" w14:textId="77777777" w:rsidR="00B65F13" w:rsidRDefault="00B65F13" w:rsidP="0078764A">
      <w:pPr>
        <w:pStyle w:val="Tekstpodstawowy"/>
        <w:rPr>
          <w:b/>
          <w:bCs/>
          <w:i/>
          <w:sz w:val="24"/>
          <w:szCs w:val="24"/>
          <w:u w:val="single"/>
        </w:rPr>
      </w:pPr>
    </w:p>
    <w:p w14:paraId="1C1162FE" w14:textId="77777777" w:rsidR="00B65F13" w:rsidRDefault="00B65F13" w:rsidP="0078764A">
      <w:pPr>
        <w:pStyle w:val="Tekstpodstawowy"/>
        <w:rPr>
          <w:b/>
          <w:bCs/>
          <w:i/>
          <w:sz w:val="24"/>
          <w:szCs w:val="24"/>
          <w:u w:val="single"/>
        </w:rPr>
      </w:pPr>
    </w:p>
    <w:p w14:paraId="06E1EE82" w14:textId="77777777" w:rsidR="00B65F13" w:rsidRDefault="00B65F13" w:rsidP="0078764A">
      <w:pPr>
        <w:pStyle w:val="Tekstpodstawowy"/>
        <w:rPr>
          <w:b/>
          <w:bCs/>
          <w:i/>
          <w:sz w:val="24"/>
          <w:szCs w:val="24"/>
          <w:u w:val="single"/>
        </w:rPr>
      </w:pPr>
    </w:p>
    <w:p w14:paraId="0008FE9F" w14:textId="77777777" w:rsidR="00B65F13" w:rsidRDefault="00B65F13" w:rsidP="0078764A">
      <w:pPr>
        <w:pStyle w:val="Tekstpodstawowy"/>
        <w:rPr>
          <w:b/>
          <w:bCs/>
          <w:i/>
          <w:sz w:val="24"/>
          <w:szCs w:val="24"/>
          <w:u w:val="single"/>
        </w:rPr>
      </w:pPr>
    </w:p>
    <w:p w14:paraId="5BA2762B" w14:textId="77777777" w:rsidR="006A5061" w:rsidRDefault="006A5061" w:rsidP="0078764A">
      <w:pPr>
        <w:pStyle w:val="Tekstpodstawowy"/>
        <w:rPr>
          <w:b/>
          <w:bCs/>
          <w:i/>
          <w:sz w:val="24"/>
          <w:szCs w:val="24"/>
          <w:u w:val="single"/>
        </w:rPr>
      </w:pPr>
    </w:p>
    <w:p w14:paraId="3C42C1CA" w14:textId="77777777" w:rsidR="006A5061" w:rsidRDefault="006A5061" w:rsidP="0078764A">
      <w:pPr>
        <w:pStyle w:val="Tekstpodstawowy"/>
        <w:rPr>
          <w:b/>
          <w:bCs/>
          <w:i/>
          <w:sz w:val="24"/>
          <w:szCs w:val="24"/>
          <w:u w:val="single"/>
        </w:rPr>
      </w:pPr>
    </w:p>
    <w:p w14:paraId="4D97CEA0" w14:textId="77777777" w:rsidR="00CE3EEF" w:rsidRDefault="00CE3EEF" w:rsidP="0078764A">
      <w:pPr>
        <w:spacing w:after="120"/>
        <w:jc w:val="both"/>
        <w:rPr>
          <w:color w:val="FF0000"/>
          <w:sz w:val="24"/>
          <w:szCs w:val="24"/>
        </w:rPr>
      </w:pPr>
    </w:p>
    <w:p w14:paraId="53DE9DD3" w14:textId="77777777" w:rsidR="00DA056A" w:rsidRPr="006A5061" w:rsidRDefault="00DA056A" w:rsidP="00DA056A">
      <w:pPr>
        <w:pStyle w:val="Tekstpodstawowy"/>
        <w:rPr>
          <w:b/>
          <w:bCs/>
          <w:iCs/>
          <w:sz w:val="24"/>
          <w:szCs w:val="24"/>
          <w:u w:val="single"/>
        </w:rPr>
      </w:pPr>
      <w:r w:rsidRPr="006A5061">
        <w:rPr>
          <w:b/>
          <w:bCs/>
          <w:iCs/>
          <w:sz w:val="24"/>
          <w:szCs w:val="24"/>
          <w:u w:val="single"/>
        </w:rPr>
        <w:lastRenderedPageBreak/>
        <w:t>W ZAKRESIE ZADANIA NR 3</w:t>
      </w:r>
    </w:p>
    <w:p w14:paraId="3A7374FA" w14:textId="77777777" w:rsidR="00B65F13" w:rsidRPr="008C232C" w:rsidRDefault="00B65F13" w:rsidP="00B65F13">
      <w:pPr>
        <w:tabs>
          <w:tab w:val="left" w:pos="851"/>
        </w:tabs>
        <w:spacing w:after="120"/>
        <w:rPr>
          <w:b/>
          <w:sz w:val="24"/>
          <w:szCs w:val="24"/>
        </w:rPr>
      </w:pPr>
    </w:p>
    <w:p w14:paraId="7A5B7F72" w14:textId="36A50F3F" w:rsidR="00B65F13" w:rsidRPr="008C232C" w:rsidRDefault="00B65F13" w:rsidP="00B65F13">
      <w:pPr>
        <w:pStyle w:val="Akapitzlist"/>
        <w:numPr>
          <w:ilvl w:val="2"/>
          <w:numId w:val="144"/>
        </w:numPr>
        <w:tabs>
          <w:tab w:val="left" w:pos="284"/>
          <w:tab w:val="left" w:pos="2552"/>
        </w:tabs>
        <w:spacing w:after="120"/>
        <w:rPr>
          <w:b/>
        </w:rPr>
      </w:pPr>
      <w:r w:rsidRPr="008C232C">
        <w:rPr>
          <w:b/>
        </w:rPr>
        <w:t>OŚWIADCZENIE O OFEROWANYM  KOMBAJNIE</w:t>
      </w:r>
    </w:p>
    <w:p w14:paraId="23353672" w14:textId="77777777" w:rsidR="00B65F13" w:rsidRPr="008C232C" w:rsidRDefault="00B65F13" w:rsidP="00B65F13">
      <w:pPr>
        <w:tabs>
          <w:tab w:val="left" w:pos="284"/>
          <w:tab w:val="left" w:pos="2552"/>
        </w:tabs>
        <w:spacing w:after="120"/>
        <w:jc w:val="center"/>
        <w:rPr>
          <w:b/>
        </w:rPr>
      </w:pPr>
      <w:r w:rsidRPr="008C232C">
        <w:rPr>
          <w:b/>
          <w:bCs/>
          <w:i/>
          <w:iCs/>
        </w:rPr>
        <w:t>Dzierżawa kombajnu chodnikowego klasy 150 kW wraz z zabezpieczeniem serwisowej obsługi gwarancyjnej w całym okresie dzierżawy dla Polskiej Grupy Górniczej S.A. Oddział Piast-Ziemowit Ruch Ziemowit</w:t>
      </w:r>
    </w:p>
    <w:p w14:paraId="4B767AF8" w14:textId="77777777" w:rsidR="00B65F13" w:rsidRPr="00CE3EEF" w:rsidRDefault="00B65F13" w:rsidP="00B65F13">
      <w:pPr>
        <w:tabs>
          <w:tab w:val="left" w:pos="284"/>
          <w:tab w:val="left" w:pos="2552"/>
        </w:tabs>
        <w:spacing w:after="120"/>
        <w:jc w:val="center"/>
        <w:rPr>
          <w:b/>
          <w:color w:val="EE0000"/>
        </w:rPr>
      </w:pPr>
    </w:p>
    <w:p w14:paraId="1B5867D8" w14:textId="77777777" w:rsidR="00B65F13" w:rsidRPr="002E0156" w:rsidRDefault="00B65F13" w:rsidP="00B65F13">
      <w:pPr>
        <w:pStyle w:val="Tekstpodstawowywcity"/>
        <w:widowControl w:val="0"/>
        <w:numPr>
          <w:ilvl w:val="0"/>
          <w:numId w:val="172"/>
        </w:numPr>
        <w:tabs>
          <w:tab w:val="center" w:pos="4896"/>
          <w:tab w:val="right" w:pos="9432"/>
        </w:tabs>
        <w:spacing w:after="120"/>
        <w:ind w:left="284" w:hanging="284"/>
        <w:jc w:val="left"/>
        <w:rPr>
          <w:b w:val="0"/>
          <w:sz w:val="24"/>
          <w:szCs w:val="24"/>
        </w:rPr>
      </w:pPr>
      <w:r w:rsidRPr="002E0156">
        <w:rPr>
          <w:b w:val="0"/>
          <w:sz w:val="24"/>
          <w:szCs w:val="24"/>
        </w:rPr>
        <w:t>Wykonawca: …………………………………………………..….</w:t>
      </w:r>
    </w:p>
    <w:p w14:paraId="29948497" w14:textId="77777777" w:rsidR="00B65F13" w:rsidRPr="002E0156" w:rsidRDefault="00B65F13" w:rsidP="00B65F13">
      <w:pPr>
        <w:pStyle w:val="Tekstpodstawowywcity"/>
        <w:widowControl w:val="0"/>
        <w:numPr>
          <w:ilvl w:val="0"/>
          <w:numId w:val="172"/>
        </w:numPr>
        <w:tabs>
          <w:tab w:val="center" w:pos="4896"/>
          <w:tab w:val="right" w:pos="9432"/>
        </w:tabs>
        <w:spacing w:after="120"/>
        <w:ind w:left="284" w:hanging="284"/>
        <w:jc w:val="left"/>
        <w:rPr>
          <w:b w:val="0"/>
          <w:sz w:val="24"/>
          <w:szCs w:val="24"/>
        </w:rPr>
      </w:pPr>
      <w:r w:rsidRPr="002E0156">
        <w:rPr>
          <w:b w:val="0"/>
          <w:sz w:val="24"/>
          <w:szCs w:val="24"/>
        </w:rPr>
        <w:t>Producent:……………………..………………………….…..…...</w:t>
      </w:r>
    </w:p>
    <w:p w14:paraId="41AF5465" w14:textId="77777777" w:rsidR="00B65F13" w:rsidRPr="002E0156" w:rsidRDefault="00B65F13" w:rsidP="00B65F13">
      <w:pPr>
        <w:pStyle w:val="Akapitzlist"/>
        <w:widowControl w:val="0"/>
        <w:numPr>
          <w:ilvl w:val="0"/>
          <w:numId w:val="172"/>
        </w:numPr>
        <w:tabs>
          <w:tab w:val="center" w:pos="4896"/>
          <w:tab w:val="right" w:pos="9432"/>
        </w:tabs>
        <w:adjustRightInd w:val="0"/>
        <w:spacing w:after="120"/>
        <w:ind w:left="284" w:right="193" w:hanging="284"/>
        <w:contextualSpacing w:val="0"/>
      </w:pPr>
      <w:r w:rsidRPr="002E0156">
        <w:t>Oferowany typ kombajnu:</w:t>
      </w:r>
      <w:r w:rsidRPr="002E0156">
        <w:rPr>
          <w:b/>
        </w:rPr>
        <w:br/>
      </w:r>
      <w:r w:rsidRPr="002E0156">
        <w:rPr>
          <w:bCs/>
        </w:rPr>
        <w:t>Kombajn nr 1 ……………………</w:t>
      </w:r>
    </w:p>
    <w:p w14:paraId="7E4581BA" w14:textId="77777777" w:rsidR="00B65F13" w:rsidRPr="002E0156" w:rsidRDefault="00B65F13" w:rsidP="00B65F13">
      <w:pPr>
        <w:pStyle w:val="Akapitzlist"/>
        <w:widowControl w:val="0"/>
        <w:numPr>
          <w:ilvl w:val="0"/>
          <w:numId w:val="172"/>
        </w:numPr>
        <w:tabs>
          <w:tab w:val="center" w:pos="4896"/>
          <w:tab w:val="right" w:pos="9432"/>
        </w:tabs>
        <w:adjustRightInd w:val="0"/>
        <w:spacing w:after="120"/>
        <w:ind w:left="284" w:right="193" w:hanging="284"/>
        <w:contextualSpacing w:val="0"/>
      </w:pPr>
      <w:r w:rsidRPr="002E0156">
        <w:t>Przedmiot zamówienia (</w:t>
      </w:r>
      <w:r w:rsidRPr="002E0156">
        <w:rPr>
          <w:i/>
        </w:rPr>
        <w:t>nowy/poremontowy</w:t>
      </w:r>
      <w:r w:rsidRPr="002E0156">
        <w:t xml:space="preserve">): </w:t>
      </w:r>
    </w:p>
    <w:p w14:paraId="4B8EB102" w14:textId="77777777" w:rsidR="00B65F13" w:rsidRPr="002E0156" w:rsidRDefault="00B65F13" w:rsidP="00B65F13">
      <w:pPr>
        <w:pStyle w:val="Akapitzlist"/>
        <w:widowControl w:val="0"/>
        <w:tabs>
          <w:tab w:val="center" w:pos="4896"/>
          <w:tab w:val="right" w:pos="9432"/>
        </w:tabs>
        <w:adjustRightInd w:val="0"/>
        <w:spacing w:after="120"/>
        <w:ind w:left="284" w:right="193"/>
        <w:contextualSpacing w:val="0"/>
        <w:rPr>
          <w:bCs/>
        </w:rPr>
      </w:pPr>
      <w:r w:rsidRPr="002E0156">
        <w:rPr>
          <w:bCs/>
        </w:rPr>
        <w:t>Kombajn nr 1 ………………………</w:t>
      </w:r>
    </w:p>
    <w:p w14:paraId="3C297E0E" w14:textId="74B56B96" w:rsidR="00B65F13" w:rsidRPr="002E0156" w:rsidRDefault="00B65F13" w:rsidP="00B65F13">
      <w:pPr>
        <w:pStyle w:val="Akapitzlist"/>
        <w:widowControl w:val="0"/>
        <w:numPr>
          <w:ilvl w:val="0"/>
          <w:numId w:val="172"/>
        </w:numPr>
        <w:tabs>
          <w:tab w:val="center" w:pos="4896"/>
          <w:tab w:val="right" w:pos="9432"/>
        </w:tabs>
        <w:adjustRightInd w:val="0"/>
        <w:spacing w:after="120"/>
        <w:ind w:left="284" w:right="193" w:hanging="284"/>
        <w:contextualSpacing w:val="0"/>
      </w:pPr>
      <w:r w:rsidRPr="002E0156">
        <w:t xml:space="preserve">Wartość przedmiotu dzierżawy, na dzień podpisania umowy wynosi: </w:t>
      </w:r>
    </w:p>
    <w:p w14:paraId="1ED5C13F" w14:textId="77777777" w:rsidR="00B65F13" w:rsidRPr="002E0156" w:rsidRDefault="00B65F13" w:rsidP="00B65F13">
      <w:pPr>
        <w:pStyle w:val="Tekstpodstawowywcity"/>
        <w:widowControl w:val="0"/>
        <w:tabs>
          <w:tab w:val="center" w:pos="4896"/>
          <w:tab w:val="right" w:pos="9432"/>
        </w:tabs>
        <w:adjustRightInd w:val="0"/>
        <w:spacing w:after="120"/>
        <w:ind w:left="284" w:right="193"/>
        <w:jc w:val="left"/>
        <w:rPr>
          <w:b w:val="0"/>
          <w:bCs w:val="0"/>
          <w:sz w:val="24"/>
          <w:szCs w:val="24"/>
        </w:rPr>
      </w:pPr>
      <w:r w:rsidRPr="002E0156">
        <w:rPr>
          <w:b w:val="0"/>
          <w:bCs w:val="0"/>
          <w:sz w:val="24"/>
          <w:szCs w:val="24"/>
        </w:rPr>
        <w:t>Kombajn 1 - ……………… zł netto, a odpis amortyzacyjny: ……...… zł/dobę</w:t>
      </w:r>
    </w:p>
    <w:p w14:paraId="09633F6B" w14:textId="77777777" w:rsidR="00B65F13" w:rsidRPr="002E0156" w:rsidRDefault="00B65F13" w:rsidP="00B65F13">
      <w:pPr>
        <w:pStyle w:val="Akapitzlist"/>
        <w:widowControl w:val="0"/>
        <w:numPr>
          <w:ilvl w:val="0"/>
          <w:numId w:val="172"/>
        </w:numPr>
        <w:tabs>
          <w:tab w:val="center" w:pos="4896"/>
          <w:tab w:val="right" w:pos="9432"/>
        </w:tabs>
        <w:adjustRightInd w:val="0"/>
        <w:spacing w:after="120"/>
        <w:ind w:left="284" w:right="193" w:hanging="284"/>
        <w:contextualSpacing w:val="0"/>
      </w:pPr>
      <w:r w:rsidRPr="002E0156">
        <w:t xml:space="preserve">Kombajn wyposażony w blokady wodne bezobsługowe (niewymagające plombowania nastawnika przepływu i eliminujące regulacje wody przez pokrętło), zabezpieczone przed wilgocią i uszkodzeniami mechanicznymi (zabudowane w osłonie – pożądane). </w:t>
      </w:r>
    </w:p>
    <w:p w14:paraId="3F84A1D2" w14:textId="77777777" w:rsidR="00B65F13" w:rsidRPr="002E0156" w:rsidRDefault="00B65F13" w:rsidP="00B65F13">
      <w:pPr>
        <w:widowControl w:val="0"/>
        <w:tabs>
          <w:tab w:val="center" w:pos="4896"/>
          <w:tab w:val="right" w:pos="9432"/>
        </w:tabs>
        <w:adjustRightInd w:val="0"/>
        <w:spacing w:after="120"/>
        <w:ind w:left="284" w:right="190" w:hanging="284"/>
        <w:rPr>
          <w:sz w:val="24"/>
          <w:szCs w:val="24"/>
        </w:rPr>
      </w:pPr>
    </w:p>
    <w:p w14:paraId="5E40C6BC" w14:textId="77777777" w:rsidR="00B65F13" w:rsidRPr="002E0156" w:rsidRDefault="00B65F13" w:rsidP="00B65F13">
      <w:pPr>
        <w:widowControl w:val="0"/>
        <w:pBdr>
          <w:top w:val="single" w:sz="4" w:space="1" w:color="auto"/>
          <w:left w:val="single" w:sz="4" w:space="4" w:color="auto"/>
          <w:bottom w:val="single" w:sz="4" w:space="3" w:color="auto"/>
          <w:right w:val="single" w:sz="4" w:space="0" w:color="auto"/>
          <w:between w:val="single" w:sz="4" w:space="1" w:color="auto"/>
          <w:bar w:val="single" w:sz="4" w:color="auto"/>
        </w:pBdr>
        <w:tabs>
          <w:tab w:val="center" w:pos="4896"/>
          <w:tab w:val="right" w:pos="9432"/>
        </w:tabs>
        <w:adjustRightInd w:val="0"/>
        <w:spacing w:after="120"/>
        <w:ind w:left="284" w:right="193"/>
        <w:rPr>
          <w:sz w:val="24"/>
          <w:szCs w:val="24"/>
        </w:rPr>
      </w:pPr>
      <w:r w:rsidRPr="002E0156">
        <w:rPr>
          <w:sz w:val="24"/>
          <w:szCs w:val="24"/>
        </w:rPr>
        <w:t>Oferta Wykonawcy (TAK/NIE) …………….</w:t>
      </w:r>
    </w:p>
    <w:p w14:paraId="76150524" w14:textId="77777777" w:rsidR="00B65F13" w:rsidRDefault="00B65F13" w:rsidP="00B65F13">
      <w:pPr>
        <w:widowControl w:val="0"/>
        <w:tabs>
          <w:tab w:val="center" w:pos="4896"/>
          <w:tab w:val="right" w:pos="9432"/>
        </w:tabs>
        <w:ind w:left="284" w:hanging="284"/>
        <w:jc w:val="both"/>
        <w:rPr>
          <w:sz w:val="24"/>
          <w:szCs w:val="24"/>
        </w:rPr>
      </w:pPr>
    </w:p>
    <w:p w14:paraId="1F733708" w14:textId="77777777" w:rsidR="00B65F13" w:rsidRPr="002507AC" w:rsidRDefault="00B65F13" w:rsidP="00B65F13">
      <w:pPr>
        <w:pStyle w:val="Akapitzlist"/>
        <w:widowControl w:val="0"/>
        <w:numPr>
          <w:ilvl w:val="0"/>
          <w:numId w:val="172"/>
        </w:numPr>
        <w:tabs>
          <w:tab w:val="center" w:pos="4896"/>
          <w:tab w:val="right" w:pos="9432"/>
        </w:tabs>
        <w:adjustRightInd w:val="0"/>
        <w:spacing w:after="120"/>
        <w:ind w:left="284" w:right="193" w:hanging="284"/>
        <w:contextualSpacing w:val="0"/>
        <w:rPr>
          <w:strike/>
        </w:rPr>
      </w:pPr>
      <w:r w:rsidRPr="002507AC">
        <w:t>Wyposażony w elementy (czujniki temperatury lub termometry) umożliwiające pomiar temperatury wody chłodzącej silnik napędu pompy hydraulicznej oraz organu urabiającego na wylocie (spływie)</w:t>
      </w:r>
    </w:p>
    <w:p w14:paraId="2212F89D" w14:textId="77777777" w:rsidR="00B65F13" w:rsidRPr="002507AC" w:rsidRDefault="00B65F13" w:rsidP="00B65F13">
      <w:pPr>
        <w:pStyle w:val="Akapitzlist"/>
        <w:spacing w:after="120"/>
        <w:ind w:left="284"/>
        <w:contextualSpacing w:val="0"/>
        <w:jc w:val="both"/>
        <w:rPr>
          <w:strike/>
        </w:rPr>
      </w:pPr>
    </w:p>
    <w:p w14:paraId="4CD8562F" w14:textId="77777777" w:rsidR="00B65F13" w:rsidRPr="002507AC" w:rsidRDefault="00B65F13" w:rsidP="00B65F13">
      <w:pPr>
        <w:pStyle w:val="Akapitzlist"/>
        <w:widowControl w:val="0"/>
        <w:pBdr>
          <w:top w:val="single" w:sz="4" w:space="1" w:color="auto"/>
          <w:left w:val="single" w:sz="4" w:space="4" w:color="auto"/>
          <w:bottom w:val="single" w:sz="4" w:space="3" w:color="auto"/>
          <w:right w:val="single" w:sz="4" w:space="0" w:color="auto"/>
          <w:between w:val="single" w:sz="4" w:space="1" w:color="auto"/>
          <w:bar w:val="single" w:sz="4" w:color="auto"/>
        </w:pBdr>
        <w:tabs>
          <w:tab w:val="center" w:pos="4896"/>
          <w:tab w:val="right" w:pos="9432"/>
        </w:tabs>
        <w:adjustRightInd w:val="0"/>
        <w:spacing w:after="120"/>
        <w:ind w:left="360" w:right="193" w:hanging="76"/>
      </w:pPr>
      <w:r w:rsidRPr="002507AC">
        <w:t>Oferta Wykonawcy (TAK/NIE) …………….</w:t>
      </w:r>
    </w:p>
    <w:p w14:paraId="226F16ED" w14:textId="77777777" w:rsidR="00B65F13" w:rsidRDefault="00B65F13" w:rsidP="00B65F13">
      <w:pPr>
        <w:pStyle w:val="Akapitzlist"/>
        <w:widowControl w:val="0"/>
        <w:tabs>
          <w:tab w:val="center" w:pos="4896"/>
          <w:tab w:val="right" w:pos="9432"/>
        </w:tabs>
        <w:spacing w:after="120"/>
        <w:ind w:left="284"/>
        <w:contextualSpacing w:val="0"/>
        <w:jc w:val="both"/>
      </w:pPr>
    </w:p>
    <w:p w14:paraId="1ACF5160" w14:textId="77777777" w:rsidR="00B65F13" w:rsidRPr="002E0156" w:rsidRDefault="00B65F13" w:rsidP="00B65F13">
      <w:pPr>
        <w:pStyle w:val="Akapitzlist"/>
        <w:widowControl w:val="0"/>
        <w:numPr>
          <w:ilvl w:val="0"/>
          <w:numId w:val="172"/>
        </w:numPr>
        <w:tabs>
          <w:tab w:val="center" w:pos="4896"/>
          <w:tab w:val="right" w:pos="9432"/>
        </w:tabs>
        <w:adjustRightInd w:val="0"/>
        <w:spacing w:after="120"/>
        <w:ind w:left="284" w:right="193" w:hanging="284"/>
        <w:contextualSpacing w:val="0"/>
      </w:pPr>
      <w:r w:rsidRPr="002E0156">
        <w:t>Możliwość podłączenia i zasilenia z obwodów iskrobezpiecznych skrzyni aparatury elektrycznej dodatkowej lampy (lamp) typu LED umożliwiających doświetlenie części przodkowej wyrobiska (podczas zabudowy przodka lub prac konserwacyjnych) niezależnie od oświetlenia własnego kombajnu (reflektorów kombajnowych) – pożądane.</w:t>
      </w:r>
    </w:p>
    <w:p w14:paraId="04CB99BB" w14:textId="77777777" w:rsidR="00B65F13" w:rsidRPr="002E0156" w:rsidRDefault="00B65F13" w:rsidP="00B65F13">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center" w:pos="4896"/>
          <w:tab w:val="right" w:pos="9432"/>
        </w:tabs>
        <w:adjustRightInd w:val="0"/>
        <w:spacing w:after="120"/>
        <w:ind w:left="567" w:right="190" w:hanging="283"/>
        <w:rPr>
          <w:sz w:val="24"/>
          <w:szCs w:val="24"/>
        </w:rPr>
      </w:pPr>
      <w:r w:rsidRPr="002E0156">
        <w:rPr>
          <w:sz w:val="24"/>
          <w:szCs w:val="24"/>
        </w:rPr>
        <w:t>Oferta Wykonawcy (TAK/NIE) …………….</w:t>
      </w:r>
    </w:p>
    <w:p w14:paraId="1AAF89F0" w14:textId="77777777" w:rsidR="00B65F13" w:rsidRPr="002E0156" w:rsidRDefault="00B65F13" w:rsidP="00B65F13">
      <w:pPr>
        <w:widowControl w:val="0"/>
        <w:tabs>
          <w:tab w:val="center" w:pos="4896"/>
          <w:tab w:val="right" w:pos="9432"/>
        </w:tabs>
        <w:spacing w:after="120"/>
        <w:ind w:left="284" w:hanging="284"/>
        <w:jc w:val="both"/>
        <w:rPr>
          <w:strike/>
          <w:sz w:val="24"/>
          <w:szCs w:val="24"/>
        </w:rPr>
      </w:pPr>
    </w:p>
    <w:p w14:paraId="7B37F9B3" w14:textId="505B303E" w:rsidR="00B65F13" w:rsidRPr="006A5061" w:rsidRDefault="006A5061" w:rsidP="006A5061">
      <w:pPr>
        <w:pStyle w:val="Akapitzlist"/>
        <w:spacing w:after="120"/>
        <w:ind w:left="0"/>
        <w:contextualSpacing w:val="0"/>
        <w:jc w:val="both"/>
      </w:pPr>
      <w:r w:rsidRPr="006A5061">
        <w:rPr>
          <w:rFonts w:eastAsia="Calibri"/>
          <w:szCs w:val="22"/>
        </w:rPr>
        <w:t>9.</w:t>
      </w:r>
      <w:r w:rsidRPr="006A5061">
        <w:rPr>
          <w:rFonts w:eastAsia="Calibri"/>
          <w:szCs w:val="22"/>
        </w:rPr>
        <w:tab/>
      </w:r>
      <w:r w:rsidR="00B65F13" w:rsidRPr="006A5061">
        <w:rPr>
          <w:rFonts w:eastAsia="Calibri"/>
          <w:szCs w:val="22"/>
        </w:rPr>
        <w:t>Wyposażony w element (czujnik) informujący o pojawieniu się wody lub/i oleju w komorze sprzęgłowej silnika organu urabiającego</w:t>
      </w:r>
    </w:p>
    <w:p w14:paraId="37AA3395" w14:textId="77777777" w:rsidR="00B65F13" w:rsidRPr="002E0156" w:rsidRDefault="00B65F13" w:rsidP="00B65F13">
      <w:pPr>
        <w:widowControl w:val="0"/>
        <w:pBdr>
          <w:top w:val="single" w:sz="4" w:space="1" w:color="auto"/>
          <w:left w:val="single" w:sz="4" w:space="0" w:color="auto"/>
          <w:bottom w:val="single" w:sz="4" w:space="1" w:color="auto"/>
          <w:right w:val="single" w:sz="4" w:space="4" w:color="auto"/>
          <w:between w:val="single" w:sz="4" w:space="1" w:color="auto"/>
          <w:bar w:val="single" w:sz="4" w:color="auto"/>
        </w:pBdr>
        <w:tabs>
          <w:tab w:val="center" w:pos="4896"/>
          <w:tab w:val="right" w:pos="9432"/>
        </w:tabs>
        <w:adjustRightInd w:val="0"/>
        <w:spacing w:after="120"/>
        <w:ind w:left="567" w:right="190" w:hanging="283"/>
        <w:rPr>
          <w:sz w:val="24"/>
          <w:szCs w:val="24"/>
        </w:rPr>
      </w:pPr>
      <w:r w:rsidRPr="002E0156">
        <w:rPr>
          <w:sz w:val="24"/>
          <w:szCs w:val="24"/>
        </w:rPr>
        <w:t>Oferta Wykonawcy (TAK/NIE) …………….</w:t>
      </w:r>
    </w:p>
    <w:p w14:paraId="1777D0B6" w14:textId="6490344A" w:rsidR="00B65F13" w:rsidRPr="006A5061" w:rsidRDefault="006A5061" w:rsidP="006A5061">
      <w:pPr>
        <w:widowControl w:val="0"/>
        <w:tabs>
          <w:tab w:val="center" w:pos="4896"/>
          <w:tab w:val="right" w:pos="9432"/>
        </w:tabs>
        <w:adjustRightInd w:val="0"/>
        <w:spacing w:after="120"/>
        <w:ind w:right="193"/>
        <w:rPr>
          <w:strike/>
          <w:sz w:val="24"/>
          <w:szCs w:val="24"/>
        </w:rPr>
      </w:pPr>
      <w:r w:rsidRPr="006A5061">
        <w:rPr>
          <w:iCs/>
          <w:sz w:val="24"/>
          <w:szCs w:val="24"/>
        </w:rPr>
        <w:t>10.</w:t>
      </w:r>
      <w:r w:rsidRPr="006A5061">
        <w:rPr>
          <w:iCs/>
          <w:sz w:val="24"/>
          <w:szCs w:val="24"/>
        </w:rPr>
        <w:tab/>
      </w:r>
      <w:r w:rsidR="00B65F13" w:rsidRPr="006A5061">
        <w:rPr>
          <w:iCs/>
          <w:sz w:val="24"/>
          <w:szCs w:val="24"/>
        </w:rPr>
        <w:t xml:space="preserve">Kombajn wyposażony w pompę smaru o pojemności 4,5-5 kg, razem z osprzętem podłączeniowym, zasilana hydrauliczne z sekcji rozdzielacza ciśnieniem 12-14 </w:t>
      </w:r>
      <w:proofErr w:type="spellStart"/>
      <w:r w:rsidR="00B65F13" w:rsidRPr="006A5061">
        <w:rPr>
          <w:iCs/>
          <w:sz w:val="24"/>
          <w:szCs w:val="24"/>
        </w:rPr>
        <w:t>MPa</w:t>
      </w:r>
      <w:proofErr w:type="spellEnd"/>
    </w:p>
    <w:p w14:paraId="6A8E8BEA" w14:textId="77777777" w:rsidR="00B65F13" w:rsidRPr="002507AC" w:rsidRDefault="00B65F13" w:rsidP="00B65F13">
      <w:pPr>
        <w:pStyle w:val="Akapitzlist"/>
        <w:widowControl w:val="0"/>
        <w:spacing w:after="120"/>
        <w:ind w:left="426"/>
        <w:contextualSpacing w:val="0"/>
        <w:jc w:val="both"/>
        <w:rPr>
          <w:strike/>
        </w:rPr>
      </w:pPr>
    </w:p>
    <w:p w14:paraId="799A79E1" w14:textId="77777777" w:rsidR="00B65F13" w:rsidRPr="002507AC" w:rsidRDefault="00B65F13" w:rsidP="00B65F13">
      <w:pPr>
        <w:widowControl w:val="0"/>
        <w:pBdr>
          <w:top w:val="single" w:sz="4" w:space="1" w:color="auto"/>
          <w:left w:val="single" w:sz="4" w:space="0" w:color="auto"/>
          <w:bottom w:val="single" w:sz="4" w:space="1" w:color="auto"/>
          <w:right w:val="single" w:sz="4" w:space="4" w:color="auto"/>
          <w:between w:val="single" w:sz="4" w:space="1" w:color="auto"/>
          <w:bar w:val="single" w:sz="4" w:color="auto"/>
        </w:pBdr>
        <w:tabs>
          <w:tab w:val="center" w:pos="4896"/>
          <w:tab w:val="right" w:pos="9432"/>
        </w:tabs>
        <w:adjustRightInd w:val="0"/>
        <w:spacing w:after="120"/>
        <w:ind w:left="567" w:right="190" w:hanging="283"/>
        <w:rPr>
          <w:sz w:val="24"/>
          <w:szCs w:val="24"/>
        </w:rPr>
      </w:pPr>
      <w:r w:rsidRPr="002507AC">
        <w:rPr>
          <w:sz w:val="24"/>
          <w:szCs w:val="24"/>
        </w:rPr>
        <w:t>Oferta Wykonawcy (TAK/NIE) …………….</w:t>
      </w:r>
    </w:p>
    <w:p w14:paraId="36429FD4" w14:textId="77777777" w:rsidR="00B65F13" w:rsidRPr="002507AC" w:rsidRDefault="00B65F13" w:rsidP="00B65F13">
      <w:pPr>
        <w:widowControl w:val="0"/>
        <w:spacing w:after="120"/>
        <w:jc w:val="both"/>
        <w:rPr>
          <w:strike/>
        </w:rPr>
      </w:pPr>
    </w:p>
    <w:p w14:paraId="34FA61DB" w14:textId="01C491C8" w:rsidR="00B65F13" w:rsidRPr="006A5061" w:rsidRDefault="006A5061" w:rsidP="006A5061">
      <w:pPr>
        <w:widowControl w:val="0"/>
        <w:tabs>
          <w:tab w:val="center" w:pos="4896"/>
          <w:tab w:val="right" w:pos="9432"/>
        </w:tabs>
        <w:adjustRightInd w:val="0"/>
        <w:spacing w:after="120"/>
        <w:ind w:right="193"/>
        <w:rPr>
          <w:bCs/>
          <w:iCs/>
          <w:sz w:val="24"/>
          <w:szCs w:val="24"/>
        </w:rPr>
      </w:pPr>
      <w:r w:rsidRPr="006A5061">
        <w:rPr>
          <w:rFonts w:eastAsia="Calibri"/>
          <w:sz w:val="24"/>
          <w:szCs w:val="24"/>
        </w:rPr>
        <w:t>11.</w:t>
      </w:r>
      <w:r w:rsidRPr="006A5061">
        <w:rPr>
          <w:rFonts w:eastAsia="Calibri"/>
          <w:sz w:val="24"/>
          <w:szCs w:val="24"/>
        </w:rPr>
        <w:tab/>
      </w:r>
      <w:r w:rsidR="00B65F13" w:rsidRPr="006A5061">
        <w:rPr>
          <w:rFonts w:eastAsia="Calibri"/>
          <w:sz w:val="24"/>
          <w:szCs w:val="24"/>
        </w:rPr>
        <w:t>Wraz z kombajnem dostarczona zostanie technologia remontu wrębników oraz zgoda na jej wykonanie przez Dzierżawcę</w:t>
      </w:r>
    </w:p>
    <w:p w14:paraId="0488E03C" w14:textId="77777777" w:rsidR="00B65F13" w:rsidRPr="002507AC" w:rsidRDefault="00B65F13" w:rsidP="00B65F13">
      <w:pPr>
        <w:widowControl w:val="0"/>
        <w:pBdr>
          <w:top w:val="single" w:sz="4" w:space="1" w:color="auto"/>
          <w:left w:val="single" w:sz="4" w:space="0" w:color="auto"/>
          <w:bottom w:val="single" w:sz="4" w:space="1" w:color="auto"/>
          <w:right w:val="single" w:sz="4" w:space="4" w:color="auto"/>
          <w:between w:val="single" w:sz="4" w:space="1" w:color="auto"/>
          <w:bar w:val="single" w:sz="4" w:color="auto"/>
        </w:pBdr>
        <w:tabs>
          <w:tab w:val="center" w:pos="4896"/>
          <w:tab w:val="right" w:pos="9432"/>
        </w:tabs>
        <w:adjustRightInd w:val="0"/>
        <w:spacing w:after="120"/>
        <w:ind w:left="567" w:right="190" w:hanging="283"/>
        <w:rPr>
          <w:sz w:val="24"/>
          <w:szCs w:val="24"/>
        </w:rPr>
      </w:pPr>
      <w:r w:rsidRPr="002507AC">
        <w:rPr>
          <w:sz w:val="24"/>
          <w:szCs w:val="24"/>
        </w:rPr>
        <w:t>Oferta Wykonawcy (TAK/NIE) …………….</w:t>
      </w:r>
    </w:p>
    <w:p w14:paraId="120F10D4" w14:textId="77777777" w:rsidR="00B65F13" w:rsidRDefault="00B65F13" w:rsidP="00B65F13">
      <w:pPr>
        <w:widowControl w:val="0"/>
        <w:tabs>
          <w:tab w:val="center" w:pos="4896"/>
          <w:tab w:val="right" w:pos="9432"/>
        </w:tabs>
        <w:spacing w:after="120"/>
        <w:jc w:val="both"/>
      </w:pPr>
    </w:p>
    <w:p w14:paraId="67053CE0" w14:textId="0070DB67" w:rsidR="00B65F13" w:rsidRPr="006A5061" w:rsidRDefault="006A5061" w:rsidP="006A5061">
      <w:pPr>
        <w:widowControl w:val="0"/>
        <w:tabs>
          <w:tab w:val="center" w:pos="4896"/>
          <w:tab w:val="right" w:pos="9432"/>
        </w:tabs>
        <w:adjustRightInd w:val="0"/>
        <w:spacing w:after="120"/>
        <w:ind w:right="193"/>
        <w:rPr>
          <w:rFonts w:eastAsia="Calibri"/>
          <w:sz w:val="24"/>
          <w:szCs w:val="24"/>
        </w:rPr>
      </w:pPr>
      <w:r w:rsidRPr="006A5061">
        <w:rPr>
          <w:rFonts w:eastAsia="Calibri"/>
          <w:sz w:val="24"/>
          <w:szCs w:val="24"/>
        </w:rPr>
        <w:t>12.</w:t>
      </w:r>
      <w:r w:rsidRPr="006A5061">
        <w:rPr>
          <w:rFonts w:eastAsia="Calibri"/>
          <w:sz w:val="24"/>
          <w:szCs w:val="24"/>
        </w:rPr>
        <w:tab/>
      </w:r>
      <w:r w:rsidR="00B65F13" w:rsidRPr="006A5061">
        <w:rPr>
          <w:rFonts w:eastAsia="Calibri"/>
          <w:sz w:val="24"/>
          <w:szCs w:val="24"/>
        </w:rPr>
        <w:t>Kombajn wyposażony w uchwyty technologiczne znajdujące się w tylnej części prawej i lewej ramy gąsienicowej w celu ułatwienia wykonania podjazdu przenośnikiem typu Skat</w:t>
      </w:r>
    </w:p>
    <w:p w14:paraId="4EFD4F7D" w14:textId="77777777" w:rsidR="00B65F13" w:rsidRPr="002507AC" w:rsidRDefault="00B65F13" w:rsidP="00B65F13">
      <w:pPr>
        <w:widowControl w:val="0"/>
        <w:pBdr>
          <w:top w:val="single" w:sz="4" w:space="1" w:color="auto"/>
          <w:left w:val="single" w:sz="4" w:space="0" w:color="auto"/>
          <w:bottom w:val="single" w:sz="4" w:space="1" w:color="auto"/>
          <w:right w:val="single" w:sz="4" w:space="4" w:color="auto"/>
          <w:between w:val="single" w:sz="4" w:space="1" w:color="auto"/>
          <w:bar w:val="single" w:sz="4" w:color="auto"/>
        </w:pBdr>
        <w:tabs>
          <w:tab w:val="center" w:pos="4896"/>
          <w:tab w:val="right" w:pos="9432"/>
        </w:tabs>
        <w:adjustRightInd w:val="0"/>
        <w:spacing w:after="120"/>
        <w:ind w:left="567" w:right="190" w:hanging="283"/>
        <w:rPr>
          <w:sz w:val="24"/>
          <w:szCs w:val="24"/>
        </w:rPr>
      </w:pPr>
      <w:r w:rsidRPr="002507AC">
        <w:rPr>
          <w:sz w:val="24"/>
          <w:szCs w:val="24"/>
        </w:rPr>
        <w:t>Oferta Wykonawcy (TAK/NIE) …………….</w:t>
      </w:r>
    </w:p>
    <w:p w14:paraId="772CC95E" w14:textId="77777777" w:rsidR="00B65F13" w:rsidRPr="002507AC" w:rsidRDefault="00B65F13" w:rsidP="00B65F13">
      <w:pPr>
        <w:widowControl w:val="0"/>
        <w:tabs>
          <w:tab w:val="center" w:pos="4896"/>
          <w:tab w:val="right" w:pos="9432"/>
        </w:tabs>
        <w:spacing w:after="120"/>
        <w:jc w:val="both"/>
        <w:rPr>
          <w:bCs/>
          <w:iCs/>
          <w:sz w:val="24"/>
          <w:szCs w:val="24"/>
        </w:rPr>
      </w:pPr>
      <w:r w:rsidRPr="002E0156">
        <w:tab/>
      </w:r>
    </w:p>
    <w:p w14:paraId="0C361729" w14:textId="77777777" w:rsidR="00B65F13" w:rsidRPr="002E0156" w:rsidRDefault="00B65F13" w:rsidP="00B65F13">
      <w:pPr>
        <w:pStyle w:val="Tekstpodstawowywcity"/>
        <w:widowControl w:val="0"/>
        <w:tabs>
          <w:tab w:val="center" w:pos="4896"/>
          <w:tab w:val="right" w:pos="9432"/>
        </w:tabs>
        <w:spacing w:after="120"/>
        <w:jc w:val="both"/>
        <w:rPr>
          <w:bCs w:val="0"/>
          <w:iCs/>
          <w:sz w:val="24"/>
          <w:szCs w:val="24"/>
        </w:rPr>
      </w:pPr>
      <w:r w:rsidRPr="002E0156">
        <w:rPr>
          <w:bCs w:val="0"/>
          <w:iCs/>
          <w:sz w:val="24"/>
          <w:szCs w:val="24"/>
        </w:rPr>
        <w:t>Wykonawca oświadcza, że oferowany kombajn spełnia wszystkie wymagania i parametry Zamawiającego opisane w SWZ.</w:t>
      </w:r>
    </w:p>
    <w:p w14:paraId="122324B0" w14:textId="77777777" w:rsidR="00B65F13" w:rsidRPr="002E0156" w:rsidRDefault="00B65F13" w:rsidP="00B65F13">
      <w:pPr>
        <w:autoSpaceDE w:val="0"/>
        <w:autoSpaceDN w:val="0"/>
        <w:adjustRightInd w:val="0"/>
        <w:spacing w:after="120"/>
        <w:rPr>
          <w:rFonts w:eastAsiaTheme="minorHAnsi"/>
          <w:b/>
          <w:bCs/>
          <w:color w:val="000000"/>
          <w:sz w:val="24"/>
          <w:szCs w:val="24"/>
          <w:lang w:eastAsia="en-US"/>
        </w:rPr>
      </w:pPr>
      <w:r w:rsidRPr="002E0156">
        <w:rPr>
          <w:rFonts w:eastAsiaTheme="minorHAnsi"/>
          <w:b/>
          <w:bCs/>
          <w:color w:val="000000"/>
          <w:sz w:val="24"/>
          <w:szCs w:val="24"/>
          <w:lang w:eastAsia="en-US"/>
        </w:rPr>
        <w:t xml:space="preserve">Oświadczamy, że udział towarów pochodzących z państw członkowskich Unii Europejskiej, państw, z którymi Unia Europejska zawarła umowy o równym traktowaniu przedsiębiorców lub państw wobec których na mocy decyzji Rady stosuje się przepisy dyrektywy2014/25/UE przekracza 50% zamówienia. </w:t>
      </w:r>
    </w:p>
    <w:p w14:paraId="69432E87" w14:textId="77777777" w:rsidR="00B65F13" w:rsidRPr="002E0156" w:rsidRDefault="00B65F13" w:rsidP="00B65F13">
      <w:pPr>
        <w:pStyle w:val="Tekstpodstawowywcity"/>
        <w:widowControl w:val="0"/>
        <w:tabs>
          <w:tab w:val="center" w:pos="4896"/>
          <w:tab w:val="right" w:pos="9432"/>
        </w:tabs>
        <w:spacing w:after="120"/>
        <w:jc w:val="left"/>
        <w:rPr>
          <w:b w:val="0"/>
          <w:i/>
          <w:sz w:val="24"/>
          <w:szCs w:val="24"/>
          <w:u w:val="single"/>
        </w:rPr>
      </w:pPr>
    </w:p>
    <w:p w14:paraId="515CF2E5" w14:textId="778567C9" w:rsidR="00B65F13" w:rsidRPr="002E0156" w:rsidRDefault="006A5061" w:rsidP="006A5061">
      <w:pPr>
        <w:pStyle w:val="Tekstpodstawowywcity"/>
        <w:widowControl w:val="0"/>
        <w:tabs>
          <w:tab w:val="center" w:pos="4896"/>
          <w:tab w:val="right" w:pos="9432"/>
        </w:tabs>
        <w:spacing w:after="120"/>
        <w:ind w:left="1980"/>
        <w:jc w:val="left"/>
        <w:rPr>
          <w:bCs w:val="0"/>
          <w:iCs/>
          <w:sz w:val="24"/>
          <w:szCs w:val="24"/>
        </w:rPr>
      </w:pPr>
      <w:r>
        <w:rPr>
          <w:bCs w:val="0"/>
          <w:iCs/>
          <w:sz w:val="24"/>
          <w:szCs w:val="24"/>
        </w:rPr>
        <w:t>B.</w:t>
      </w:r>
      <w:r w:rsidR="00B65F13" w:rsidRPr="002E0156">
        <w:rPr>
          <w:bCs w:val="0"/>
          <w:iCs/>
          <w:sz w:val="24"/>
          <w:szCs w:val="24"/>
        </w:rPr>
        <w:t>INFORMACJE DODATKOWE</w:t>
      </w:r>
    </w:p>
    <w:p w14:paraId="75DF0CB6" w14:textId="5A0822CD" w:rsidR="00B65F13" w:rsidRPr="002E0156" w:rsidRDefault="00B65F13" w:rsidP="009C0C69">
      <w:pPr>
        <w:pStyle w:val="Tekstpodstawowywcity"/>
        <w:widowControl w:val="0"/>
        <w:numPr>
          <w:ilvl w:val="3"/>
          <w:numId w:val="46"/>
        </w:numPr>
        <w:tabs>
          <w:tab w:val="clear" w:pos="2880"/>
          <w:tab w:val="center" w:pos="4896"/>
          <w:tab w:val="right" w:pos="9432"/>
        </w:tabs>
        <w:spacing w:after="120"/>
        <w:ind w:left="284" w:hanging="284"/>
        <w:jc w:val="both"/>
        <w:rPr>
          <w:b w:val="0"/>
          <w:iCs/>
          <w:sz w:val="24"/>
          <w:szCs w:val="24"/>
        </w:rPr>
      </w:pPr>
      <w:r w:rsidRPr="002E0156">
        <w:rPr>
          <w:b w:val="0"/>
          <w:iCs/>
          <w:sz w:val="24"/>
          <w:szCs w:val="24"/>
        </w:rPr>
        <w:t>Ze strony Wydzierżawiającego osobami upoważnionymi oraz odpowiedzialnymi za nadzór nad realizacją umowy, oraz podpisanie wszelkich Protokołów wynikających z umowy przez co najmniej jedną z tych osób jest/ są:</w:t>
      </w:r>
    </w:p>
    <w:p w14:paraId="08F793F0" w14:textId="77777777" w:rsidR="00B65F13" w:rsidRPr="002E0156" w:rsidRDefault="00B65F13" w:rsidP="00B65F13">
      <w:pPr>
        <w:pStyle w:val="Tekstpodstawowywcity"/>
        <w:widowControl w:val="0"/>
        <w:tabs>
          <w:tab w:val="center" w:pos="4896"/>
          <w:tab w:val="right" w:pos="9432"/>
        </w:tabs>
        <w:spacing w:after="120"/>
        <w:ind w:left="-1069"/>
        <w:rPr>
          <w:b w:val="0"/>
          <w:iCs/>
          <w:sz w:val="24"/>
          <w:szCs w:val="24"/>
          <w:lang w:val="it-IT"/>
        </w:rPr>
      </w:pPr>
      <w:r w:rsidRPr="002E0156">
        <w:rPr>
          <w:b w:val="0"/>
          <w:iCs/>
          <w:sz w:val="24"/>
          <w:szCs w:val="24"/>
        </w:rPr>
        <w:t xml:space="preserve">                  </w:t>
      </w:r>
      <w:r w:rsidRPr="002E0156">
        <w:rPr>
          <w:b w:val="0"/>
          <w:iCs/>
          <w:sz w:val="24"/>
          <w:szCs w:val="24"/>
          <w:lang w:val="it-IT"/>
        </w:rPr>
        <w:t>….…………………………… tel. ………………..…. e-mail ……………………….…………</w:t>
      </w:r>
    </w:p>
    <w:p w14:paraId="1CF30E5E" w14:textId="77777777" w:rsidR="00B65F13" w:rsidRPr="002E0156" w:rsidRDefault="00B65F13" w:rsidP="00B65F13">
      <w:pPr>
        <w:pStyle w:val="Tekstpodstawowywcity"/>
        <w:widowControl w:val="0"/>
        <w:tabs>
          <w:tab w:val="center" w:pos="4896"/>
          <w:tab w:val="right" w:pos="9432"/>
        </w:tabs>
        <w:spacing w:after="120"/>
        <w:ind w:left="-1069"/>
        <w:rPr>
          <w:b w:val="0"/>
          <w:iCs/>
          <w:sz w:val="24"/>
          <w:szCs w:val="24"/>
          <w:lang w:val="it-IT"/>
        </w:rPr>
      </w:pPr>
      <w:r w:rsidRPr="002E0156">
        <w:rPr>
          <w:b w:val="0"/>
          <w:iCs/>
          <w:sz w:val="24"/>
          <w:szCs w:val="24"/>
          <w:lang w:val="it-IT"/>
        </w:rPr>
        <w:t xml:space="preserve">                 ……………………………… tel. ………………..…. e-mail ……………………….……….…</w:t>
      </w:r>
    </w:p>
    <w:p w14:paraId="337AFE1F" w14:textId="77777777" w:rsidR="00B65F13" w:rsidRPr="009C0C69" w:rsidRDefault="00B65F13" w:rsidP="009C0C69">
      <w:pPr>
        <w:pStyle w:val="Tekstpodstawowywcity"/>
        <w:widowControl w:val="0"/>
        <w:numPr>
          <w:ilvl w:val="3"/>
          <w:numId w:val="46"/>
        </w:numPr>
        <w:tabs>
          <w:tab w:val="clear" w:pos="2880"/>
          <w:tab w:val="center" w:pos="4896"/>
          <w:tab w:val="right" w:pos="9432"/>
        </w:tabs>
        <w:spacing w:after="120"/>
        <w:ind w:left="284" w:hanging="284"/>
        <w:jc w:val="both"/>
        <w:rPr>
          <w:b w:val="0"/>
          <w:bCs w:val="0"/>
          <w:iCs/>
          <w:sz w:val="24"/>
          <w:szCs w:val="24"/>
        </w:rPr>
      </w:pPr>
      <w:r w:rsidRPr="009C0C69">
        <w:rPr>
          <w:b w:val="0"/>
          <w:bCs w:val="0"/>
          <w:sz w:val="24"/>
          <w:szCs w:val="24"/>
        </w:rPr>
        <w:t>Wezwania Serwisowe należy dokonywać do Wydzierżawiającego, na niżej podany adres: …………………, ul. ………………………, ……………………tel. …………...………, e-mail ………………………..</w:t>
      </w:r>
    </w:p>
    <w:p w14:paraId="1073BA2A" w14:textId="77777777" w:rsidR="00B65F13" w:rsidRDefault="00B65F13" w:rsidP="00B65F13">
      <w:pPr>
        <w:spacing w:after="120"/>
        <w:jc w:val="both"/>
        <w:rPr>
          <w:strike/>
          <w:sz w:val="24"/>
          <w:szCs w:val="24"/>
        </w:rPr>
      </w:pPr>
    </w:p>
    <w:p w14:paraId="3613FE06" w14:textId="77777777" w:rsidR="00273318" w:rsidRDefault="00273318" w:rsidP="00B65F13">
      <w:pPr>
        <w:spacing w:after="120"/>
        <w:jc w:val="both"/>
        <w:rPr>
          <w:strike/>
          <w:sz w:val="24"/>
          <w:szCs w:val="24"/>
        </w:rPr>
      </w:pPr>
    </w:p>
    <w:p w14:paraId="3249508F" w14:textId="77777777" w:rsidR="00273318" w:rsidRDefault="00273318" w:rsidP="00B65F13">
      <w:pPr>
        <w:spacing w:after="120"/>
        <w:jc w:val="both"/>
        <w:rPr>
          <w:strike/>
          <w:sz w:val="24"/>
          <w:szCs w:val="24"/>
        </w:rPr>
      </w:pPr>
    </w:p>
    <w:p w14:paraId="59BFE6EE" w14:textId="77777777" w:rsidR="00273318" w:rsidRDefault="00273318" w:rsidP="00B65F13">
      <w:pPr>
        <w:spacing w:after="120"/>
        <w:jc w:val="both"/>
        <w:rPr>
          <w:strike/>
          <w:sz w:val="24"/>
          <w:szCs w:val="24"/>
        </w:rPr>
      </w:pPr>
    </w:p>
    <w:p w14:paraId="7219B3FB" w14:textId="77777777" w:rsidR="00273318" w:rsidRDefault="00273318" w:rsidP="00B65F13">
      <w:pPr>
        <w:spacing w:after="120"/>
        <w:jc w:val="both"/>
        <w:rPr>
          <w:strike/>
          <w:sz w:val="24"/>
          <w:szCs w:val="24"/>
        </w:rPr>
      </w:pPr>
    </w:p>
    <w:p w14:paraId="1AA00D0B" w14:textId="77777777" w:rsidR="00273318" w:rsidRDefault="00273318" w:rsidP="00B65F13">
      <w:pPr>
        <w:spacing w:after="120"/>
        <w:jc w:val="both"/>
        <w:rPr>
          <w:strike/>
          <w:sz w:val="24"/>
          <w:szCs w:val="24"/>
        </w:rPr>
      </w:pPr>
    </w:p>
    <w:p w14:paraId="580D3841" w14:textId="77777777" w:rsidR="00273318" w:rsidRDefault="00273318" w:rsidP="00B65F13">
      <w:pPr>
        <w:spacing w:after="120"/>
        <w:jc w:val="both"/>
        <w:rPr>
          <w:strike/>
          <w:sz w:val="24"/>
          <w:szCs w:val="24"/>
        </w:rPr>
      </w:pPr>
    </w:p>
    <w:p w14:paraId="7922AA8F" w14:textId="77777777" w:rsidR="00273318" w:rsidRDefault="00273318" w:rsidP="00B65F13">
      <w:pPr>
        <w:spacing w:after="120"/>
        <w:jc w:val="both"/>
        <w:rPr>
          <w:strike/>
          <w:sz w:val="24"/>
          <w:szCs w:val="24"/>
        </w:rPr>
      </w:pPr>
    </w:p>
    <w:p w14:paraId="1D3A72FD" w14:textId="77777777" w:rsidR="00273318" w:rsidRDefault="00273318" w:rsidP="00B65F13">
      <w:pPr>
        <w:spacing w:after="120"/>
        <w:jc w:val="both"/>
        <w:rPr>
          <w:strike/>
          <w:sz w:val="24"/>
          <w:szCs w:val="24"/>
        </w:rPr>
      </w:pPr>
    </w:p>
    <w:p w14:paraId="288C3F1C" w14:textId="77777777" w:rsidR="00273318" w:rsidRDefault="00273318" w:rsidP="00B65F13">
      <w:pPr>
        <w:spacing w:after="120"/>
        <w:jc w:val="both"/>
        <w:rPr>
          <w:strike/>
          <w:sz w:val="24"/>
          <w:szCs w:val="24"/>
        </w:rPr>
      </w:pPr>
    </w:p>
    <w:p w14:paraId="58510726" w14:textId="77777777" w:rsidR="00273318" w:rsidRDefault="00273318" w:rsidP="00B65F13">
      <w:pPr>
        <w:spacing w:after="120"/>
        <w:jc w:val="both"/>
        <w:rPr>
          <w:strike/>
          <w:sz w:val="24"/>
          <w:szCs w:val="24"/>
        </w:rPr>
      </w:pPr>
    </w:p>
    <w:p w14:paraId="18BCF688" w14:textId="77777777" w:rsidR="00273318" w:rsidRDefault="00273318" w:rsidP="00B65F13">
      <w:pPr>
        <w:spacing w:after="120"/>
        <w:jc w:val="both"/>
        <w:rPr>
          <w:strike/>
          <w:sz w:val="24"/>
          <w:szCs w:val="24"/>
        </w:rPr>
      </w:pPr>
    </w:p>
    <w:p w14:paraId="5A5954EA" w14:textId="77777777" w:rsidR="00273318" w:rsidRDefault="00273318" w:rsidP="00B65F13">
      <w:pPr>
        <w:spacing w:after="120"/>
        <w:jc w:val="both"/>
        <w:rPr>
          <w:strike/>
          <w:sz w:val="24"/>
          <w:szCs w:val="24"/>
        </w:rPr>
      </w:pPr>
    </w:p>
    <w:p w14:paraId="299D53CE" w14:textId="77777777" w:rsidR="00273318" w:rsidRPr="006A5061" w:rsidRDefault="00273318" w:rsidP="00B65F13">
      <w:pPr>
        <w:spacing w:after="120"/>
        <w:jc w:val="both"/>
        <w:rPr>
          <w:strike/>
          <w:sz w:val="24"/>
          <w:szCs w:val="24"/>
        </w:rPr>
      </w:pPr>
    </w:p>
    <w:p w14:paraId="36EA9352" w14:textId="06449E73" w:rsidR="009C0C69" w:rsidRPr="006A5061" w:rsidRDefault="006A5061" w:rsidP="006A5061">
      <w:pPr>
        <w:tabs>
          <w:tab w:val="left" w:pos="284"/>
          <w:tab w:val="left" w:pos="2552"/>
        </w:tabs>
        <w:spacing w:after="120"/>
        <w:ind w:left="1800"/>
        <w:rPr>
          <w:b/>
          <w:sz w:val="24"/>
          <w:szCs w:val="24"/>
        </w:rPr>
      </w:pPr>
      <w:r w:rsidRPr="006A5061">
        <w:rPr>
          <w:b/>
          <w:sz w:val="24"/>
          <w:szCs w:val="24"/>
        </w:rPr>
        <w:lastRenderedPageBreak/>
        <w:t xml:space="preserve">A. </w:t>
      </w:r>
      <w:r w:rsidR="009C0C69" w:rsidRPr="006A5061">
        <w:rPr>
          <w:b/>
          <w:sz w:val="24"/>
          <w:szCs w:val="24"/>
        </w:rPr>
        <w:t>OŚWIADCZENIE O OFEROWANYM  KOMBAJNIE</w:t>
      </w:r>
    </w:p>
    <w:p w14:paraId="60228C6D" w14:textId="77777777" w:rsidR="009C0C69" w:rsidRPr="006A5061" w:rsidRDefault="009C0C69" w:rsidP="009C0C69">
      <w:pPr>
        <w:tabs>
          <w:tab w:val="left" w:pos="284"/>
          <w:tab w:val="left" w:pos="2552"/>
        </w:tabs>
        <w:spacing w:after="120"/>
        <w:jc w:val="center"/>
        <w:rPr>
          <w:b/>
          <w:sz w:val="24"/>
          <w:szCs w:val="24"/>
        </w:rPr>
      </w:pPr>
      <w:r w:rsidRPr="006A5061">
        <w:rPr>
          <w:b/>
          <w:bCs/>
          <w:i/>
          <w:iCs/>
          <w:sz w:val="24"/>
          <w:szCs w:val="24"/>
        </w:rPr>
        <w:t>Dzierżawa kombajnu chodnikowego klasy 150 kW wraz z zabezpieczeniem serwisowej obsługi gwarancyjnej w całym okresie dzierżawy dla Polskiej Grupy Górniczej S.A. Oddział Piast-Ziemowit Ruch Ziemowit</w:t>
      </w:r>
    </w:p>
    <w:p w14:paraId="2872110F" w14:textId="77777777" w:rsidR="009C0C69" w:rsidRPr="00CE3EEF" w:rsidRDefault="009C0C69" w:rsidP="009C0C69">
      <w:pPr>
        <w:tabs>
          <w:tab w:val="left" w:pos="284"/>
          <w:tab w:val="left" w:pos="2552"/>
        </w:tabs>
        <w:spacing w:after="120"/>
        <w:jc w:val="center"/>
        <w:rPr>
          <w:b/>
          <w:color w:val="EE0000"/>
        </w:rPr>
      </w:pPr>
    </w:p>
    <w:p w14:paraId="3B052FA9" w14:textId="4B0113CD" w:rsidR="009C0C69" w:rsidRPr="002E0156" w:rsidRDefault="009C0C69" w:rsidP="009C0C69">
      <w:pPr>
        <w:pStyle w:val="Tekstpodstawowywcity"/>
        <w:widowControl w:val="0"/>
        <w:numPr>
          <w:ilvl w:val="6"/>
          <w:numId w:val="46"/>
        </w:numPr>
        <w:tabs>
          <w:tab w:val="clear" w:pos="5040"/>
          <w:tab w:val="right" w:pos="9432"/>
        </w:tabs>
        <w:spacing w:after="120"/>
        <w:ind w:left="284" w:hanging="426"/>
        <w:jc w:val="left"/>
        <w:rPr>
          <w:b w:val="0"/>
          <w:sz w:val="24"/>
          <w:szCs w:val="24"/>
        </w:rPr>
      </w:pPr>
      <w:r w:rsidRPr="002E0156">
        <w:rPr>
          <w:b w:val="0"/>
          <w:sz w:val="24"/>
          <w:szCs w:val="24"/>
        </w:rPr>
        <w:t>Wykonawca: …………………………………………………..….</w:t>
      </w:r>
    </w:p>
    <w:p w14:paraId="51023D9C" w14:textId="77777777" w:rsidR="009C0C69" w:rsidRPr="002E0156" w:rsidRDefault="009C0C69" w:rsidP="009C0C69">
      <w:pPr>
        <w:pStyle w:val="Tekstpodstawowywcity"/>
        <w:widowControl w:val="0"/>
        <w:numPr>
          <w:ilvl w:val="6"/>
          <w:numId w:val="46"/>
        </w:numPr>
        <w:tabs>
          <w:tab w:val="clear" w:pos="5040"/>
          <w:tab w:val="right" w:pos="9432"/>
        </w:tabs>
        <w:spacing w:after="120"/>
        <w:ind w:left="284" w:hanging="426"/>
        <w:jc w:val="left"/>
        <w:rPr>
          <w:b w:val="0"/>
          <w:sz w:val="24"/>
          <w:szCs w:val="24"/>
        </w:rPr>
      </w:pPr>
      <w:r w:rsidRPr="002E0156">
        <w:rPr>
          <w:b w:val="0"/>
          <w:sz w:val="24"/>
          <w:szCs w:val="24"/>
        </w:rPr>
        <w:t>Producent:……………………..………………………….…..…...</w:t>
      </w:r>
    </w:p>
    <w:p w14:paraId="5E0273FE" w14:textId="49897F0E" w:rsidR="009C0C69" w:rsidRPr="009C0C69" w:rsidRDefault="009C0C69" w:rsidP="009C0C69">
      <w:pPr>
        <w:pStyle w:val="Tekstpodstawowywcity"/>
        <w:widowControl w:val="0"/>
        <w:numPr>
          <w:ilvl w:val="6"/>
          <w:numId w:val="46"/>
        </w:numPr>
        <w:tabs>
          <w:tab w:val="clear" w:pos="5040"/>
          <w:tab w:val="right" w:pos="9432"/>
        </w:tabs>
        <w:spacing w:after="120"/>
        <w:ind w:left="284" w:hanging="426"/>
        <w:jc w:val="left"/>
        <w:rPr>
          <w:b w:val="0"/>
          <w:bCs w:val="0"/>
          <w:sz w:val="24"/>
          <w:szCs w:val="24"/>
        </w:rPr>
      </w:pPr>
      <w:r w:rsidRPr="009C0C69">
        <w:rPr>
          <w:b w:val="0"/>
          <w:bCs w:val="0"/>
          <w:sz w:val="24"/>
          <w:szCs w:val="24"/>
        </w:rPr>
        <w:t>Oferowany typ kombajnu:</w:t>
      </w:r>
      <w:r w:rsidRPr="009C0C69">
        <w:rPr>
          <w:b w:val="0"/>
          <w:bCs w:val="0"/>
          <w:sz w:val="24"/>
          <w:szCs w:val="24"/>
        </w:rPr>
        <w:br/>
        <w:t>Kombajn nr 2 ……………………</w:t>
      </w:r>
    </w:p>
    <w:p w14:paraId="1F28CDD0" w14:textId="77777777" w:rsidR="009C0C69" w:rsidRPr="009C0C69" w:rsidRDefault="009C0C69" w:rsidP="009C0C69">
      <w:pPr>
        <w:pStyle w:val="Tekstpodstawowywcity"/>
        <w:widowControl w:val="0"/>
        <w:numPr>
          <w:ilvl w:val="6"/>
          <w:numId w:val="46"/>
        </w:numPr>
        <w:tabs>
          <w:tab w:val="clear" w:pos="5040"/>
          <w:tab w:val="right" w:pos="9432"/>
        </w:tabs>
        <w:spacing w:after="120"/>
        <w:ind w:left="284" w:hanging="426"/>
        <w:jc w:val="left"/>
        <w:rPr>
          <w:b w:val="0"/>
          <w:bCs w:val="0"/>
          <w:sz w:val="24"/>
          <w:szCs w:val="24"/>
        </w:rPr>
      </w:pPr>
      <w:r w:rsidRPr="009C0C69">
        <w:rPr>
          <w:b w:val="0"/>
          <w:bCs w:val="0"/>
          <w:sz w:val="24"/>
          <w:szCs w:val="24"/>
        </w:rPr>
        <w:t>Przedmiot zamówienia (</w:t>
      </w:r>
      <w:r w:rsidRPr="009C0C69">
        <w:rPr>
          <w:b w:val="0"/>
          <w:bCs w:val="0"/>
          <w:i/>
          <w:sz w:val="24"/>
          <w:szCs w:val="24"/>
        </w:rPr>
        <w:t>nowy/poremontowy</w:t>
      </w:r>
      <w:r w:rsidRPr="009C0C69">
        <w:rPr>
          <w:b w:val="0"/>
          <w:bCs w:val="0"/>
          <w:sz w:val="24"/>
          <w:szCs w:val="24"/>
        </w:rPr>
        <w:t xml:space="preserve">): </w:t>
      </w:r>
    </w:p>
    <w:p w14:paraId="7B6C65AC" w14:textId="2B16562E" w:rsidR="009C0C69" w:rsidRPr="009C0C69" w:rsidRDefault="009C0C69" w:rsidP="009C0C69">
      <w:pPr>
        <w:pStyle w:val="Akapitzlist"/>
        <w:widowControl w:val="0"/>
        <w:tabs>
          <w:tab w:val="center" w:pos="4896"/>
          <w:tab w:val="right" w:pos="9432"/>
        </w:tabs>
        <w:adjustRightInd w:val="0"/>
        <w:spacing w:after="120"/>
        <w:ind w:left="284" w:right="193"/>
        <w:contextualSpacing w:val="0"/>
      </w:pPr>
      <w:r w:rsidRPr="009C0C69">
        <w:t>Kombajn nr 2 ………………………</w:t>
      </w:r>
    </w:p>
    <w:p w14:paraId="088571C5" w14:textId="77777777" w:rsidR="009C0C69" w:rsidRPr="009C0C69" w:rsidRDefault="009C0C69" w:rsidP="009C0C69">
      <w:pPr>
        <w:pStyle w:val="Tekstpodstawowywcity"/>
        <w:widowControl w:val="0"/>
        <w:numPr>
          <w:ilvl w:val="6"/>
          <w:numId w:val="46"/>
        </w:numPr>
        <w:tabs>
          <w:tab w:val="clear" w:pos="5040"/>
          <w:tab w:val="right" w:pos="9432"/>
        </w:tabs>
        <w:spacing w:after="120"/>
        <w:ind w:left="284" w:hanging="426"/>
        <w:jc w:val="left"/>
        <w:rPr>
          <w:b w:val="0"/>
          <w:bCs w:val="0"/>
          <w:sz w:val="24"/>
          <w:szCs w:val="24"/>
        </w:rPr>
      </w:pPr>
      <w:r w:rsidRPr="009C0C69">
        <w:rPr>
          <w:b w:val="0"/>
          <w:bCs w:val="0"/>
          <w:sz w:val="24"/>
          <w:szCs w:val="24"/>
        </w:rPr>
        <w:t xml:space="preserve">Wartość przedmiotu dzierżawy, na dzień podpisania umowy wynosi: </w:t>
      </w:r>
    </w:p>
    <w:p w14:paraId="026A56D5" w14:textId="5B10C453" w:rsidR="009C0C69" w:rsidRPr="009C0C69" w:rsidRDefault="009C0C69" w:rsidP="009C0C69">
      <w:pPr>
        <w:pStyle w:val="Tekstpodstawowywcity"/>
        <w:widowControl w:val="0"/>
        <w:tabs>
          <w:tab w:val="center" w:pos="4896"/>
          <w:tab w:val="right" w:pos="9432"/>
        </w:tabs>
        <w:adjustRightInd w:val="0"/>
        <w:spacing w:after="120"/>
        <w:ind w:left="284" w:right="193"/>
        <w:jc w:val="left"/>
        <w:rPr>
          <w:b w:val="0"/>
          <w:bCs w:val="0"/>
          <w:sz w:val="24"/>
          <w:szCs w:val="24"/>
        </w:rPr>
      </w:pPr>
      <w:r w:rsidRPr="009C0C69">
        <w:rPr>
          <w:b w:val="0"/>
          <w:bCs w:val="0"/>
          <w:sz w:val="24"/>
          <w:szCs w:val="24"/>
        </w:rPr>
        <w:t>Kombajn 2 - ……………… zł netto, a odpis amortyzacyjny: ……...… zł/dobę</w:t>
      </w:r>
    </w:p>
    <w:p w14:paraId="4491C8B3" w14:textId="77777777" w:rsidR="009C0C69" w:rsidRPr="009C0C69" w:rsidRDefault="009C0C69" w:rsidP="009C0C69">
      <w:pPr>
        <w:pStyle w:val="Tekstpodstawowywcity"/>
        <w:widowControl w:val="0"/>
        <w:numPr>
          <w:ilvl w:val="6"/>
          <w:numId w:val="46"/>
        </w:numPr>
        <w:tabs>
          <w:tab w:val="clear" w:pos="5040"/>
          <w:tab w:val="right" w:pos="9432"/>
        </w:tabs>
        <w:spacing w:after="120"/>
        <w:ind w:left="284" w:hanging="426"/>
        <w:jc w:val="left"/>
        <w:rPr>
          <w:b w:val="0"/>
          <w:bCs w:val="0"/>
          <w:sz w:val="24"/>
          <w:szCs w:val="24"/>
        </w:rPr>
      </w:pPr>
      <w:r w:rsidRPr="009C0C69">
        <w:rPr>
          <w:b w:val="0"/>
          <w:bCs w:val="0"/>
          <w:sz w:val="24"/>
          <w:szCs w:val="24"/>
        </w:rPr>
        <w:t xml:space="preserve">Kombajn wyposażony w blokady wodne bezobsługowe (niewymagające plombowania nastawnika przepływu i eliminujące regulacje wody przez pokrętło), zabezpieczone przed wilgocią i uszkodzeniami mechanicznymi (zabudowane w osłonie – pożądane). </w:t>
      </w:r>
    </w:p>
    <w:p w14:paraId="27CD5206" w14:textId="77777777" w:rsidR="009C0C69" w:rsidRPr="009C0C69" w:rsidRDefault="009C0C69" w:rsidP="009C0C69">
      <w:pPr>
        <w:widowControl w:val="0"/>
        <w:tabs>
          <w:tab w:val="center" w:pos="4896"/>
          <w:tab w:val="right" w:pos="9432"/>
        </w:tabs>
        <w:adjustRightInd w:val="0"/>
        <w:spacing w:after="120"/>
        <w:ind w:left="284" w:right="190" w:hanging="284"/>
        <w:rPr>
          <w:sz w:val="24"/>
          <w:szCs w:val="24"/>
        </w:rPr>
      </w:pPr>
    </w:p>
    <w:p w14:paraId="0AD0763E" w14:textId="77777777" w:rsidR="009C0C69" w:rsidRPr="009C0C69" w:rsidRDefault="009C0C69" w:rsidP="009C0C69">
      <w:pPr>
        <w:widowControl w:val="0"/>
        <w:pBdr>
          <w:top w:val="single" w:sz="4" w:space="1" w:color="auto"/>
          <w:left w:val="single" w:sz="4" w:space="4" w:color="auto"/>
          <w:bottom w:val="single" w:sz="4" w:space="3" w:color="auto"/>
          <w:right w:val="single" w:sz="4" w:space="0" w:color="auto"/>
          <w:between w:val="single" w:sz="4" w:space="1" w:color="auto"/>
          <w:bar w:val="single" w:sz="4" w:color="auto"/>
        </w:pBdr>
        <w:tabs>
          <w:tab w:val="center" w:pos="4896"/>
          <w:tab w:val="right" w:pos="9432"/>
        </w:tabs>
        <w:adjustRightInd w:val="0"/>
        <w:spacing w:after="120"/>
        <w:ind w:left="284" w:right="193"/>
        <w:rPr>
          <w:sz w:val="24"/>
          <w:szCs w:val="24"/>
        </w:rPr>
      </w:pPr>
      <w:r w:rsidRPr="009C0C69">
        <w:rPr>
          <w:sz w:val="24"/>
          <w:szCs w:val="24"/>
        </w:rPr>
        <w:t>Oferta Wykonawcy (TAK/NIE) …………….</w:t>
      </w:r>
    </w:p>
    <w:p w14:paraId="7A54D5A1" w14:textId="77777777" w:rsidR="009C0C69" w:rsidRPr="009C0C69" w:rsidRDefault="009C0C69" w:rsidP="009C0C69">
      <w:pPr>
        <w:widowControl w:val="0"/>
        <w:tabs>
          <w:tab w:val="center" w:pos="4896"/>
          <w:tab w:val="right" w:pos="9432"/>
        </w:tabs>
        <w:ind w:left="284" w:hanging="284"/>
        <w:jc w:val="both"/>
        <w:rPr>
          <w:sz w:val="24"/>
          <w:szCs w:val="24"/>
        </w:rPr>
      </w:pPr>
    </w:p>
    <w:p w14:paraId="239468AB" w14:textId="77777777" w:rsidR="009C0C69" w:rsidRPr="009C0C69" w:rsidRDefault="009C0C69" w:rsidP="009C0C69">
      <w:pPr>
        <w:pStyle w:val="Tekstpodstawowywcity"/>
        <w:widowControl w:val="0"/>
        <w:numPr>
          <w:ilvl w:val="6"/>
          <w:numId w:val="46"/>
        </w:numPr>
        <w:tabs>
          <w:tab w:val="clear" w:pos="5040"/>
          <w:tab w:val="right" w:pos="9432"/>
        </w:tabs>
        <w:spacing w:after="120"/>
        <w:ind w:left="284" w:hanging="426"/>
        <w:jc w:val="left"/>
        <w:rPr>
          <w:b w:val="0"/>
          <w:bCs w:val="0"/>
          <w:strike/>
          <w:sz w:val="24"/>
          <w:szCs w:val="24"/>
        </w:rPr>
      </w:pPr>
      <w:r w:rsidRPr="009C0C69">
        <w:rPr>
          <w:b w:val="0"/>
          <w:bCs w:val="0"/>
          <w:sz w:val="24"/>
          <w:szCs w:val="24"/>
        </w:rPr>
        <w:t>Wyposażony w elementy (czujniki temperatury lub termometry) umożliwiające pomiar temperatury wody chłodzącej silnik napędu pompy hydraulicznej oraz organu urabiającego na wylocie (spływie)</w:t>
      </w:r>
    </w:p>
    <w:p w14:paraId="0F80203F" w14:textId="77777777" w:rsidR="009C0C69" w:rsidRPr="009C0C69" w:rsidRDefault="009C0C69" w:rsidP="009C0C69">
      <w:pPr>
        <w:pStyle w:val="Akapitzlist"/>
        <w:spacing w:after="120"/>
        <w:ind w:left="284"/>
        <w:contextualSpacing w:val="0"/>
        <w:jc w:val="both"/>
        <w:rPr>
          <w:strike/>
        </w:rPr>
      </w:pPr>
    </w:p>
    <w:p w14:paraId="4161C63C" w14:textId="77777777" w:rsidR="009C0C69" w:rsidRPr="009C0C69" w:rsidRDefault="009C0C69" w:rsidP="009C0C69">
      <w:pPr>
        <w:pStyle w:val="Akapitzlist"/>
        <w:widowControl w:val="0"/>
        <w:pBdr>
          <w:top w:val="single" w:sz="4" w:space="1" w:color="auto"/>
          <w:left w:val="single" w:sz="4" w:space="4" w:color="auto"/>
          <w:bottom w:val="single" w:sz="4" w:space="3" w:color="auto"/>
          <w:right w:val="single" w:sz="4" w:space="0" w:color="auto"/>
          <w:between w:val="single" w:sz="4" w:space="1" w:color="auto"/>
          <w:bar w:val="single" w:sz="4" w:color="auto"/>
        </w:pBdr>
        <w:tabs>
          <w:tab w:val="center" w:pos="4896"/>
          <w:tab w:val="right" w:pos="9432"/>
        </w:tabs>
        <w:adjustRightInd w:val="0"/>
        <w:spacing w:after="120"/>
        <w:ind w:left="360" w:right="193" w:hanging="76"/>
      </w:pPr>
      <w:r w:rsidRPr="009C0C69">
        <w:t>Oferta Wykonawcy (TAK/NIE) …………….</w:t>
      </w:r>
    </w:p>
    <w:p w14:paraId="5EFED239" w14:textId="77777777" w:rsidR="009C0C69" w:rsidRPr="009C0C69" w:rsidRDefault="009C0C69" w:rsidP="009C0C69">
      <w:pPr>
        <w:pStyle w:val="Akapitzlist"/>
        <w:widowControl w:val="0"/>
        <w:tabs>
          <w:tab w:val="center" w:pos="4896"/>
          <w:tab w:val="right" w:pos="9432"/>
        </w:tabs>
        <w:spacing w:after="120"/>
        <w:ind w:left="284"/>
        <w:contextualSpacing w:val="0"/>
        <w:jc w:val="both"/>
      </w:pPr>
    </w:p>
    <w:p w14:paraId="70D3BA28" w14:textId="77777777" w:rsidR="009C0C69" w:rsidRPr="009C0C69" w:rsidRDefault="009C0C69" w:rsidP="009C0C69">
      <w:pPr>
        <w:pStyle w:val="Tekstpodstawowywcity"/>
        <w:widowControl w:val="0"/>
        <w:numPr>
          <w:ilvl w:val="6"/>
          <w:numId w:val="46"/>
        </w:numPr>
        <w:tabs>
          <w:tab w:val="clear" w:pos="5040"/>
          <w:tab w:val="right" w:pos="9432"/>
        </w:tabs>
        <w:spacing w:after="120"/>
        <w:ind w:left="284" w:hanging="426"/>
        <w:jc w:val="left"/>
        <w:rPr>
          <w:b w:val="0"/>
          <w:bCs w:val="0"/>
          <w:sz w:val="24"/>
          <w:szCs w:val="24"/>
        </w:rPr>
      </w:pPr>
      <w:r w:rsidRPr="009C0C69">
        <w:rPr>
          <w:b w:val="0"/>
          <w:bCs w:val="0"/>
          <w:sz w:val="24"/>
          <w:szCs w:val="24"/>
        </w:rPr>
        <w:t>Możliwość podłączenia i zasilenia z obwodów iskrobezpiecznych skrzyni aparatury elektrycznej dodatkowej lampy (lamp) typu LED umożliwiających doświetlenie części przodkowej wyrobiska (podczas zabudowy przodka lub prac konserwacyjnych) niezależnie od oświetlenia własnego kombajnu (reflektorów kombajnowych) – pożądane.</w:t>
      </w:r>
    </w:p>
    <w:p w14:paraId="05998E7D" w14:textId="77777777" w:rsidR="009C0C69" w:rsidRPr="009C0C69" w:rsidRDefault="009C0C69" w:rsidP="009C0C69">
      <w:pPr>
        <w:pStyle w:val="Akapitzlist"/>
        <w:widowControl w:val="0"/>
        <w:tabs>
          <w:tab w:val="center" w:pos="4896"/>
          <w:tab w:val="right" w:pos="9432"/>
        </w:tabs>
        <w:spacing w:after="120"/>
        <w:ind w:left="284"/>
        <w:contextualSpacing w:val="0"/>
        <w:jc w:val="both"/>
      </w:pPr>
    </w:p>
    <w:p w14:paraId="6EFC11EC" w14:textId="77777777" w:rsidR="009C0C69" w:rsidRPr="009C0C69" w:rsidRDefault="009C0C69" w:rsidP="009C0C69">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center" w:pos="4896"/>
          <w:tab w:val="right" w:pos="9432"/>
        </w:tabs>
        <w:adjustRightInd w:val="0"/>
        <w:spacing w:after="120"/>
        <w:ind w:left="567" w:right="190" w:hanging="283"/>
        <w:rPr>
          <w:sz w:val="24"/>
          <w:szCs w:val="24"/>
        </w:rPr>
      </w:pPr>
      <w:r w:rsidRPr="009C0C69">
        <w:rPr>
          <w:sz w:val="24"/>
          <w:szCs w:val="24"/>
        </w:rPr>
        <w:t>Oferta Wykonawcy (TAK/NIE) …………….</w:t>
      </w:r>
    </w:p>
    <w:p w14:paraId="5C718D4A" w14:textId="77777777" w:rsidR="009C0C69" w:rsidRPr="009C0C69" w:rsidRDefault="009C0C69" w:rsidP="009C0C69">
      <w:pPr>
        <w:widowControl w:val="0"/>
        <w:tabs>
          <w:tab w:val="center" w:pos="4896"/>
          <w:tab w:val="right" w:pos="9432"/>
        </w:tabs>
        <w:spacing w:after="120"/>
        <w:ind w:left="284" w:hanging="284"/>
        <w:jc w:val="both"/>
        <w:rPr>
          <w:strike/>
          <w:sz w:val="24"/>
          <w:szCs w:val="24"/>
        </w:rPr>
      </w:pPr>
    </w:p>
    <w:p w14:paraId="1DB89003" w14:textId="01F3CC57" w:rsidR="009C0C69" w:rsidRPr="00273318" w:rsidRDefault="00273318" w:rsidP="00273318">
      <w:pPr>
        <w:pStyle w:val="Akapitzlist"/>
        <w:spacing w:after="120"/>
        <w:ind w:left="0"/>
        <w:contextualSpacing w:val="0"/>
        <w:jc w:val="both"/>
      </w:pPr>
      <w:r w:rsidRPr="00273318">
        <w:rPr>
          <w:rFonts w:eastAsia="Calibri"/>
        </w:rPr>
        <w:t xml:space="preserve">9. </w:t>
      </w:r>
      <w:r w:rsidR="009C0C69" w:rsidRPr="00273318">
        <w:rPr>
          <w:rFonts w:eastAsia="Calibri"/>
        </w:rPr>
        <w:t>Wyposażony w element (czujnik) informujący o pojawieniu się wody lub/i oleju w komorze sprzęgłowej silnika organu urabiającego</w:t>
      </w:r>
    </w:p>
    <w:p w14:paraId="4C797A3D" w14:textId="77777777" w:rsidR="009C0C69" w:rsidRPr="009C0C69" w:rsidRDefault="009C0C69" w:rsidP="009C0C69">
      <w:pPr>
        <w:widowControl w:val="0"/>
        <w:tabs>
          <w:tab w:val="center" w:pos="4896"/>
          <w:tab w:val="right" w:pos="9432"/>
        </w:tabs>
        <w:spacing w:after="120"/>
        <w:ind w:left="567" w:hanging="283"/>
        <w:jc w:val="both"/>
        <w:rPr>
          <w:sz w:val="24"/>
          <w:szCs w:val="24"/>
        </w:rPr>
      </w:pPr>
    </w:p>
    <w:p w14:paraId="6B534402" w14:textId="77777777" w:rsidR="009C0C69" w:rsidRPr="009C0C69" w:rsidRDefault="009C0C69" w:rsidP="009C0C69">
      <w:pPr>
        <w:widowControl w:val="0"/>
        <w:pBdr>
          <w:top w:val="single" w:sz="4" w:space="1" w:color="auto"/>
          <w:left w:val="single" w:sz="4" w:space="0" w:color="auto"/>
          <w:bottom w:val="single" w:sz="4" w:space="1" w:color="auto"/>
          <w:right w:val="single" w:sz="4" w:space="4" w:color="auto"/>
          <w:between w:val="single" w:sz="4" w:space="1" w:color="auto"/>
          <w:bar w:val="single" w:sz="4" w:color="auto"/>
        </w:pBdr>
        <w:tabs>
          <w:tab w:val="center" w:pos="4896"/>
          <w:tab w:val="right" w:pos="9432"/>
        </w:tabs>
        <w:adjustRightInd w:val="0"/>
        <w:spacing w:after="120"/>
        <w:ind w:left="567" w:right="190" w:hanging="283"/>
        <w:rPr>
          <w:sz w:val="24"/>
          <w:szCs w:val="24"/>
        </w:rPr>
      </w:pPr>
      <w:r w:rsidRPr="009C0C69">
        <w:rPr>
          <w:sz w:val="24"/>
          <w:szCs w:val="24"/>
        </w:rPr>
        <w:t>Oferta Wykonawcy (TAK/NIE) …………….</w:t>
      </w:r>
    </w:p>
    <w:p w14:paraId="7464F65C" w14:textId="77777777" w:rsidR="009C0C69" w:rsidRDefault="009C0C69" w:rsidP="009C0C69">
      <w:pPr>
        <w:pStyle w:val="Akapitzlist"/>
        <w:widowControl w:val="0"/>
        <w:spacing w:after="120"/>
        <w:ind w:left="426"/>
        <w:contextualSpacing w:val="0"/>
        <w:jc w:val="both"/>
        <w:rPr>
          <w:strike/>
        </w:rPr>
      </w:pPr>
    </w:p>
    <w:p w14:paraId="4E0FFF38" w14:textId="77777777" w:rsidR="009C0C69" w:rsidRDefault="009C0C69" w:rsidP="009C0C69">
      <w:pPr>
        <w:pStyle w:val="Akapitzlist"/>
        <w:widowControl w:val="0"/>
        <w:spacing w:after="120"/>
        <w:ind w:left="426"/>
        <w:contextualSpacing w:val="0"/>
        <w:jc w:val="both"/>
        <w:rPr>
          <w:strike/>
        </w:rPr>
      </w:pPr>
    </w:p>
    <w:p w14:paraId="79E593F8" w14:textId="77777777" w:rsidR="00273318" w:rsidRPr="009C0C69" w:rsidRDefault="00273318" w:rsidP="009C0C69">
      <w:pPr>
        <w:pStyle w:val="Akapitzlist"/>
        <w:widowControl w:val="0"/>
        <w:spacing w:after="120"/>
        <w:ind w:left="426"/>
        <w:contextualSpacing w:val="0"/>
        <w:jc w:val="both"/>
        <w:rPr>
          <w:strike/>
        </w:rPr>
      </w:pPr>
    </w:p>
    <w:p w14:paraId="604C2E84" w14:textId="5605452F" w:rsidR="009C0C69" w:rsidRPr="009C0C69" w:rsidRDefault="00273318" w:rsidP="00273318">
      <w:pPr>
        <w:pStyle w:val="Tekstpodstawowywcity"/>
        <w:widowControl w:val="0"/>
        <w:tabs>
          <w:tab w:val="right" w:pos="9432"/>
        </w:tabs>
        <w:spacing w:after="120"/>
        <w:jc w:val="left"/>
        <w:rPr>
          <w:b w:val="0"/>
          <w:bCs w:val="0"/>
          <w:strike/>
          <w:sz w:val="24"/>
          <w:szCs w:val="24"/>
        </w:rPr>
      </w:pPr>
      <w:r>
        <w:rPr>
          <w:b w:val="0"/>
          <w:bCs w:val="0"/>
          <w:iCs/>
          <w:sz w:val="24"/>
          <w:szCs w:val="24"/>
        </w:rPr>
        <w:lastRenderedPageBreak/>
        <w:t xml:space="preserve">10. </w:t>
      </w:r>
      <w:r w:rsidR="009C0C69" w:rsidRPr="009C0C69">
        <w:rPr>
          <w:b w:val="0"/>
          <w:bCs w:val="0"/>
          <w:iCs/>
          <w:sz w:val="24"/>
          <w:szCs w:val="24"/>
        </w:rPr>
        <w:t xml:space="preserve">Kombajn wyposażony w pompę smaru o pojemności 4,5-5 kg, razem z osprzętem podłączeniowym, zasilana hydrauliczne z sekcji rozdzielacza ciśnieniem 12-14 </w:t>
      </w:r>
      <w:proofErr w:type="spellStart"/>
      <w:r w:rsidR="009C0C69" w:rsidRPr="009C0C69">
        <w:rPr>
          <w:b w:val="0"/>
          <w:bCs w:val="0"/>
          <w:iCs/>
          <w:sz w:val="24"/>
          <w:szCs w:val="24"/>
        </w:rPr>
        <w:t>MPa</w:t>
      </w:r>
      <w:proofErr w:type="spellEnd"/>
    </w:p>
    <w:p w14:paraId="65A16AF9" w14:textId="77777777" w:rsidR="009C0C69" w:rsidRPr="009C0C69" w:rsidRDefault="009C0C69" w:rsidP="009C0C69">
      <w:pPr>
        <w:pStyle w:val="Akapitzlist"/>
        <w:widowControl w:val="0"/>
        <w:spacing w:after="120"/>
        <w:ind w:left="426"/>
        <w:contextualSpacing w:val="0"/>
        <w:jc w:val="both"/>
        <w:rPr>
          <w:strike/>
        </w:rPr>
      </w:pPr>
    </w:p>
    <w:p w14:paraId="7C91B74F" w14:textId="77777777" w:rsidR="009C0C69" w:rsidRPr="009C0C69" w:rsidRDefault="009C0C69" w:rsidP="009C0C69">
      <w:pPr>
        <w:widowControl w:val="0"/>
        <w:pBdr>
          <w:top w:val="single" w:sz="4" w:space="1" w:color="auto"/>
          <w:left w:val="single" w:sz="4" w:space="0" w:color="auto"/>
          <w:bottom w:val="single" w:sz="4" w:space="1" w:color="auto"/>
          <w:right w:val="single" w:sz="4" w:space="4" w:color="auto"/>
          <w:between w:val="single" w:sz="4" w:space="1" w:color="auto"/>
          <w:bar w:val="single" w:sz="4" w:color="auto"/>
        </w:pBdr>
        <w:tabs>
          <w:tab w:val="center" w:pos="4896"/>
          <w:tab w:val="right" w:pos="9432"/>
        </w:tabs>
        <w:adjustRightInd w:val="0"/>
        <w:spacing w:after="120"/>
        <w:ind w:left="567" w:right="190" w:hanging="283"/>
        <w:rPr>
          <w:sz w:val="24"/>
          <w:szCs w:val="24"/>
        </w:rPr>
      </w:pPr>
      <w:r w:rsidRPr="009C0C69">
        <w:rPr>
          <w:sz w:val="24"/>
          <w:szCs w:val="24"/>
        </w:rPr>
        <w:t>Oferta Wykonawcy (TAK/NIE) …………….</w:t>
      </w:r>
    </w:p>
    <w:p w14:paraId="7D323E44" w14:textId="77777777" w:rsidR="009C0C69" w:rsidRPr="009C0C69" w:rsidRDefault="009C0C69" w:rsidP="009C0C69">
      <w:pPr>
        <w:widowControl w:val="0"/>
        <w:spacing w:after="120"/>
        <w:jc w:val="both"/>
        <w:rPr>
          <w:strike/>
          <w:sz w:val="24"/>
          <w:szCs w:val="24"/>
        </w:rPr>
      </w:pPr>
    </w:p>
    <w:p w14:paraId="0B8BBE8D" w14:textId="669B26F5" w:rsidR="009C0C69" w:rsidRPr="009C0C69" w:rsidRDefault="00273318" w:rsidP="004F253B">
      <w:pPr>
        <w:pStyle w:val="Tekstpodstawowywcity"/>
        <w:widowControl w:val="0"/>
        <w:tabs>
          <w:tab w:val="right" w:pos="9432"/>
        </w:tabs>
        <w:spacing w:after="120"/>
        <w:jc w:val="left"/>
        <w:rPr>
          <w:b w:val="0"/>
          <w:bCs w:val="0"/>
          <w:iCs/>
          <w:sz w:val="24"/>
          <w:szCs w:val="24"/>
        </w:rPr>
      </w:pPr>
      <w:r>
        <w:rPr>
          <w:rFonts w:eastAsia="Calibri"/>
          <w:b w:val="0"/>
          <w:bCs w:val="0"/>
          <w:sz w:val="24"/>
          <w:szCs w:val="24"/>
        </w:rPr>
        <w:t xml:space="preserve">11. </w:t>
      </w:r>
      <w:r w:rsidR="009C0C69" w:rsidRPr="009C0C69">
        <w:rPr>
          <w:rFonts w:eastAsia="Calibri"/>
          <w:b w:val="0"/>
          <w:bCs w:val="0"/>
          <w:sz w:val="24"/>
          <w:szCs w:val="24"/>
        </w:rPr>
        <w:t>Wraz z kombajnem dostarczona zostanie technologia remontu wrębników oraz zgoda na jej wykonanie przez Dzierżawcę</w:t>
      </w:r>
    </w:p>
    <w:p w14:paraId="0B19E6D7" w14:textId="77777777" w:rsidR="009C0C69" w:rsidRPr="009C0C69" w:rsidRDefault="009C0C69" w:rsidP="009C0C69">
      <w:pPr>
        <w:widowControl w:val="0"/>
        <w:pBdr>
          <w:top w:val="single" w:sz="4" w:space="1" w:color="auto"/>
          <w:left w:val="single" w:sz="4" w:space="0" w:color="auto"/>
          <w:bottom w:val="single" w:sz="4" w:space="1" w:color="auto"/>
          <w:right w:val="single" w:sz="4" w:space="4" w:color="auto"/>
          <w:between w:val="single" w:sz="4" w:space="1" w:color="auto"/>
          <w:bar w:val="single" w:sz="4" w:color="auto"/>
        </w:pBdr>
        <w:tabs>
          <w:tab w:val="center" w:pos="4896"/>
          <w:tab w:val="right" w:pos="9432"/>
        </w:tabs>
        <w:adjustRightInd w:val="0"/>
        <w:spacing w:after="120"/>
        <w:ind w:left="567" w:right="190" w:hanging="283"/>
        <w:rPr>
          <w:sz w:val="24"/>
          <w:szCs w:val="24"/>
        </w:rPr>
      </w:pPr>
      <w:r w:rsidRPr="009C0C69">
        <w:rPr>
          <w:sz w:val="24"/>
          <w:szCs w:val="24"/>
        </w:rPr>
        <w:t>Oferta Wykonawcy (TAK/NIE) …………….</w:t>
      </w:r>
    </w:p>
    <w:p w14:paraId="7BB981BF" w14:textId="77777777" w:rsidR="009C0C69" w:rsidRPr="009C0C69" w:rsidRDefault="009C0C69" w:rsidP="009C0C69">
      <w:pPr>
        <w:widowControl w:val="0"/>
        <w:tabs>
          <w:tab w:val="center" w:pos="4896"/>
          <w:tab w:val="right" w:pos="9432"/>
        </w:tabs>
        <w:spacing w:after="120"/>
        <w:jc w:val="both"/>
        <w:rPr>
          <w:sz w:val="24"/>
          <w:szCs w:val="24"/>
        </w:rPr>
      </w:pPr>
    </w:p>
    <w:p w14:paraId="16B36CB5" w14:textId="1DE87E60" w:rsidR="009C0C69" w:rsidRPr="009C0C69" w:rsidRDefault="00273318" w:rsidP="004F253B">
      <w:pPr>
        <w:pStyle w:val="Tekstpodstawowywcity"/>
        <w:widowControl w:val="0"/>
        <w:tabs>
          <w:tab w:val="right" w:pos="9432"/>
        </w:tabs>
        <w:spacing w:after="120"/>
        <w:jc w:val="left"/>
        <w:rPr>
          <w:rFonts w:eastAsia="Calibri"/>
          <w:b w:val="0"/>
          <w:bCs w:val="0"/>
          <w:sz w:val="24"/>
          <w:szCs w:val="24"/>
        </w:rPr>
      </w:pPr>
      <w:r>
        <w:rPr>
          <w:rFonts w:eastAsia="Calibri"/>
          <w:b w:val="0"/>
          <w:bCs w:val="0"/>
          <w:sz w:val="24"/>
          <w:szCs w:val="24"/>
        </w:rPr>
        <w:t xml:space="preserve">12. </w:t>
      </w:r>
      <w:r w:rsidR="009C0C69" w:rsidRPr="009C0C69">
        <w:rPr>
          <w:rFonts w:eastAsia="Calibri"/>
          <w:b w:val="0"/>
          <w:bCs w:val="0"/>
          <w:sz w:val="24"/>
          <w:szCs w:val="24"/>
        </w:rPr>
        <w:t>Kombajn wyposażony w uchwyty technologiczne znajdujące się w tylnej części prawej i lewej ramy gąsienicowej w celu ułatwienia wykonania podjazdu przenośnikiem typu Skat</w:t>
      </w:r>
    </w:p>
    <w:p w14:paraId="7C5E1A04" w14:textId="77777777" w:rsidR="009C0C69" w:rsidRPr="009C0C69" w:rsidRDefault="009C0C69" w:rsidP="009C0C69">
      <w:pPr>
        <w:widowControl w:val="0"/>
        <w:pBdr>
          <w:top w:val="single" w:sz="4" w:space="1" w:color="auto"/>
          <w:left w:val="single" w:sz="4" w:space="0" w:color="auto"/>
          <w:bottom w:val="single" w:sz="4" w:space="1" w:color="auto"/>
          <w:right w:val="single" w:sz="4" w:space="4" w:color="auto"/>
          <w:between w:val="single" w:sz="4" w:space="1" w:color="auto"/>
          <w:bar w:val="single" w:sz="4" w:color="auto"/>
        </w:pBdr>
        <w:tabs>
          <w:tab w:val="center" w:pos="4896"/>
          <w:tab w:val="right" w:pos="9432"/>
        </w:tabs>
        <w:adjustRightInd w:val="0"/>
        <w:spacing w:after="120"/>
        <w:ind w:left="567" w:right="190" w:hanging="283"/>
        <w:rPr>
          <w:sz w:val="24"/>
          <w:szCs w:val="24"/>
        </w:rPr>
      </w:pPr>
      <w:r w:rsidRPr="009C0C69">
        <w:rPr>
          <w:sz w:val="24"/>
          <w:szCs w:val="24"/>
        </w:rPr>
        <w:t>Oferta Wykonawcy (TAK/NIE) …………….</w:t>
      </w:r>
    </w:p>
    <w:p w14:paraId="4119097C" w14:textId="77777777" w:rsidR="009C0C69" w:rsidRDefault="009C0C69" w:rsidP="009C0C69">
      <w:pPr>
        <w:widowControl w:val="0"/>
        <w:tabs>
          <w:tab w:val="center" w:pos="4896"/>
          <w:tab w:val="right" w:pos="9432"/>
        </w:tabs>
        <w:spacing w:after="120"/>
        <w:jc w:val="both"/>
      </w:pPr>
    </w:p>
    <w:p w14:paraId="252573EF" w14:textId="77777777" w:rsidR="009C0C69" w:rsidRPr="002E0156" w:rsidRDefault="009C0C69" w:rsidP="009C0C69">
      <w:pPr>
        <w:pStyle w:val="Tekstpodstawowywcity"/>
        <w:widowControl w:val="0"/>
        <w:tabs>
          <w:tab w:val="center" w:pos="4896"/>
          <w:tab w:val="right" w:pos="9432"/>
        </w:tabs>
        <w:spacing w:after="120"/>
        <w:jc w:val="both"/>
        <w:rPr>
          <w:bCs w:val="0"/>
          <w:iCs/>
          <w:sz w:val="24"/>
          <w:szCs w:val="24"/>
        </w:rPr>
      </w:pPr>
      <w:r w:rsidRPr="002E0156">
        <w:rPr>
          <w:bCs w:val="0"/>
          <w:iCs/>
          <w:sz w:val="24"/>
          <w:szCs w:val="24"/>
        </w:rPr>
        <w:t>Wykonawca oświadcza, że oferowany kombajn spełnia wszystkie wymagania i parametry Zamawiającego opisane w SWZ.</w:t>
      </w:r>
    </w:p>
    <w:p w14:paraId="28DD6560" w14:textId="77777777" w:rsidR="009C0C69" w:rsidRPr="002E0156" w:rsidRDefault="009C0C69" w:rsidP="009C0C69">
      <w:pPr>
        <w:autoSpaceDE w:val="0"/>
        <w:autoSpaceDN w:val="0"/>
        <w:adjustRightInd w:val="0"/>
        <w:spacing w:after="120"/>
        <w:rPr>
          <w:rFonts w:eastAsiaTheme="minorHAnsi"/>
          <w:b/>
          <w:bCs/>
          <w:color w:val="000000"/>
          <w:sz w:val="24"/>
          <w:szCs w:val="24"/>
          <w:lang w:eastAsia="en-US"/>
        </w:rPr>
      </w:pPr>
      <w:r w:rsidRPr="002E0156">
        <w:rPr>
          <w:rFonts w:eastAsiaTheme="minorHAnsi"/>
          <w:b/>
          <w:bCs/>
          <w:color w:val="000000"/>
          <w:sz w:val="24"/>
          <w:szCs w:val="24"/>
          <w:lang w:eastAsia="en-US"/>
        </w:rPr>
        <w:t xml:space="preserve">Oświadczamy, że udział towarów pochodzących z państw członkowskich Unii Europejskiej, państw, z którymi Unia Europejska zawarła umowy o równym traktowaniu przedsiębiorców lub państw wobec których na mocy decyzji Rady stosuje się przepisy dyrektywy2014/25/UE przekracza 50% zamówienia. </w:t>
      </w:r>
    </w:p>
    <w:p w14:paraId="5086EDA3" w14:textId="77777777" w:rsidR="009C0C69" w:rsidRPr="002E0156" w:rsidRDefault="009C0C69" w:rsidP="009C0C69">
      <w:pPr>
        <w:pStyle w:val="Tekstpodstawowywcity"/>
        <w:widowControl w:val="0"/>
        <w:tabs>
          <w:tab w:val="center" w:pos="4896"/>
          <w:tab w:val="right" w:pos="9432"/>
        </w:tabs>
        <w:spacing w:after="120"/>
        <w:jc w:val="left"/>
        <w:rPr>
          <w:b w:val="0"/>
          <w:i/>
          <w:sz w:val="24"/>
          <w:szCs w:val="24"/>
          <w:u w:val="single"/>
        </w:rPr>
      </w:pPr>
    </w:p>
    <w:p w14:paraId="63577748" w14:textId="3AE54EF9" w:rsidR="009C0C69" w:rsidRPr="002E0156" w:rsidRDefault="00273318" w:rsidP="00273318">
      <w:pPr>
        <w:pStyle w:val="Tekstpodstawowywcity"/>
        <w:widowControl w:val="0"/>
        <w:tabs>
          <w:tab w:val="center" w:pos="4896"/>
          <w:tab w:val="right" w:pos="9432"/>
        </w:tabs>
        <w:spacing w:after="120"/>
        <w:ind w:left="1980"/>
        <w:jc w:val="left"/>
        <w:rPr>
          <w:bCs w:val="0"/>
          <w:iCs/>
          <w:sz w:val="24"/>
          <w:szCs w:val="24"/>
        </w:rPr>
      </w:pPr>
      <w:r>
        <w:rPr>
          <w:bCs w:val="0"/>
          <w:iCs/>
          <w:sz w:val="24"/>
          <w:szCs w:val="24"/>
        </w:rPr>
        <w:t>B.</w:t>
      </w:r>
      <w:r w:rsidR="009C0C69" w:rsidRPr="002E0156">
        <w:rPr>
          <w:bCs w:val="0"/>
          <w:iCs/>
          <w:sz w:val="24"/>
          <w:szCs w:val="24"/>
        </w:rPr>
        <w:t>INFORMACJE DODATKOWE</w:t>
      </w:r>
    </w:p>
    <w:p w14:paraId="2D87E2AB" w14:textId="04AA7814" w:rsidR="009C0C69" w:rsidRPr="002E0156" w:rsidRDefault="009C0C69" w:rsidP="009C0C69">
      <w:pPr>
        <w:pStyle w:val="Tekstpodstawowywcity"/>
        <w:widowControl w:val="0"/>
        <w:numPr>
          <w:ilvl w:val="6"/>
          <w:numId w:val="40"/>
        </w:numPr>
        <w:tabs>
          <w:tab w:val="center" w:pos="4896"/>
          <w:tab w:val="right" w:pos="9432"/>
        </w:tabs>
        <w:spacing w:after="120"/>
        <w:ind w:left="284" w:hanging="284"/>
        <w:jc w:val="both"/>
        <w:rPr>
          <w:b w:val="0"/>
          <w:iCs/>
          <w:sz w:val="24"/>
          <w:szCs w:val="24"/>
        </w:rPr>
      </w:pPr>
      <w:r w:rsidRPr="002E0156">
        <w:rPr>
          <w:b w:val="0"/>
          <w:iCs/>
          <w:sz w:val="24"/>
          <w:szCs w:val="24"/>
        </w:rPr>
        <w:t>Ze strony Wydzierżawiającego osobami upoważnionymi oraz odpowiedzialnymi za nadzór nad realizacją umowy, oraz podpisanie wszelkich Protokołów wynikających z umowy przez co najmniej jedną z tych osób jest/ są:</w:t>
      </w:r>
    </w:p>
    <w:p w14:paraId="510F87F9" w14:textId="77777777" w:rsidR="009C0C69" w:rsidRPr="002E0156" w:rsidRDefault="009C0C69" w:rsidP="009C0C69">
      <w:pPr>
        <w:pStyle w:val="Tekstpodstawowywcity"/>
        <w:widowControl w:val="0"/>
        <w:tabs>
          <w:tab w:val="center" w:pos="4896"/>
          <w:tab w:val="right" w:pos="9432"/>
        </w:tabs>
        <w:spacing w:after="120"/>
        <w:ind w:left="-1069"/>
        <w:rPr>
          <w:b w:val="0"/>
          <w:iCs/>
          <w:sz w:val="24"/>
          <w:szCs w:val="24"/>
          <w:lang w:val="it-IT"/>
        </w:rPr>
      </w:pPr>
      <w:r w:rsidRPr="002E0156">
        <w:rPr>
          <w:b w:val="0"/>
          <w:iCs/>
          <w:sz w:val="24"/>
          <w:szCs w:val="24"/>
        </w:rPr>
        <w:t xml:space="preserve">                  </w:t>
      </w:r>
      <w:r w:rsidRPr="002E0156">
        <w:rPr>
          <w:b w:val="0"/>
          <w:iCs/>
          <w:sz w:val="24"/>
          <w:szCs w:val="24"/>
          <w:lang w:val="it-IT"/>
        </w:rPr>
        <w:t>….…………………………… tel. ………………..…. e-mail ……………………….…………</w:t>
      </w:r>
    </w:p>
    <w:p w14:paraId="5BE02ABB" w14:textId="77777777" w:rsidR="009C0C69" w:rsidRPr="002E0156" w:rsidRDefault="009C0C69" w:rsidP="009C0C69">
      <w:pPr>
        <w:pStyle w:val="Tekstpodstawowywcity"/>
        <w:widowControl w:val="0"/>
        <w:tabs>
          <w:tab w:val="center" w:pos="4896"/>
          <w:tab w:val="right" w:pos="9432"/>
        </w:tabs>
        <w:spacing w:after="120"/>
        <w:ind w:left="-1069"/>
        <w:rPr>
          <w:b w:val="0"/>
          <w:iCs/>
          <w:sz w:val="24"/>
          <w:szCs w:val="24"/>
          <w:lang w:val="it-IT"/>
        </w:rPr>
      </w:pPr>
      <w:r w:rsidRPr="002E0156">
        <w:rPr>
          <w:b w:val="0"/>
          <w:iCs/>
          <w:sz w:val="24"/>
          <w:szCs w:val="24"/>
          <w:lang w:val="it-IT"/>
        </w:rPr>
        <w:t xml:space="preserve">                 ……………………………… tel. ………………..…. e-mail ……………………….……….…</w:t>
      </w:r>
    </w:p>
    <w:p w14:paraId="41D42884" w14:textId="77777777" w:rsidR="009C0C69" w:rsidRPr="002E0156" w:rsidRDefault="009C0C69" w:rsidP="009C0C69">
      <w:pPr>
        <w:pStyle w:val="Akapitzlist"/>
        <w:numPr>
          <w:ilvl w:val="0"/>
          <w:numId w:val="40"/>
        </w:numPr>
        <w:tabs>
          <w:tab w:val="left" w:pos="709"/>
        </w:tabs>
        <w:spacing w:after="120"/>
        <w:contextualSpacing w:val="0"/>
        <w:jc w:val="both"/>
        <w:rPr>
          <w:b/>
          <w:iCs/>
        </w:rPr>
      </w:pPr>
      <w:r w:rsidRPr="002E0156">
        <w:t>Wezwania Serwisowe należy dokonywać do Wydzierżawiającego, na niżej podany adres: …………………, ul. ………………………, ……………………tel. …………...………, e-mail ………………………..</w:t>
      </w:r>
    </w:p>
    <w:p w14:paraId="3B472EE2" w14:textId="048A0D8F" w:rsidR="009C0C69" w:rsidRDefault="009C0C69">
      <w:pPr>
        <w:spacing w:after="160" w:line="259" w:lineRule="auto"/>
        <w:rPr>
          <w:b/>
          <w:bCs/>
          <w:i/>
          <w:iCs/>
          <w:sz w:val="24"/>
          <w:szCs w:val="24"/>
        </w:rPr>
      </w:pPr>
      <w:r>
        <w:rPr>
          <w:b/>
          <w:bCs/>
          <w:i/>
          <w:iCs/>
          <w:sz w:val="24"/>
          <w:szCs w:val="24"/>
        </w:rPr>
        <w:br w:type="page"/>
      </w:r>
    </w:p>
    <w:p w14:paraId="3F36DDDF" w14:textId="77777777" w:rsidR="007D76FA" w:rsidRPr="002E0156" w:rsidRDefault="007D76FA" w:rsidP="0078764A">
      <w:pPr>
        <w:spacing w:after="120"/>
        <w:rPr>
          <w:b/>
          <w:bCs/>
          <w:i/>
          <w:iCs/>
          <w:sz w:val="24"/>
          <w:szCs w:val="24"/>
        </w:rPr>
      </w:pPr>
    </w:p>
    <w:p w14:paraId="34DE7AAE" w14:textId="77777777" w:rsidR="006F6656" w:rsidRPr="002E0156" w:rsidRDefault="006F6656" w:rsidP="0078764A">
      <w:pPr>
        <w:pStyle w:val="Nagwek1"/>
        <w:shd w:val="clear" w:color="auto" w:fill="D9D9D9" w:themeFill="background1" w:themeFillShade="D9"/>
        <w:spacing w:before="0" w:after="120"/>
        <w:jc w:val="right"/>
        <w:rPr>
          <w:rFonts w:ascii="Times New Roman" w:hAnsi="Times New Roman" w:cs="Times New Roman"/>
          <w:color w:val="auto"/>
          <w:sz w:val="24"/>
          <w:szCs w:val="24"/>
        </w:rPr>
      </w:pPr>
      <w:bookmarkStart w:id="78" w:name="_Toc65677233"/>
      <w:bookmarkStart w:id="79" w:name="_Toc236307451"/>
      <w:r w:rsidRPr="002E0156">
        <w:rPr>
          <w:rFonts w:ascii="Times New Roman" w:hAnsi="Times New Roman" w:cs="Times New Roman"/>
          <w:color w:val="auto"/>
          <w:sz w:val="24"/>
          <w:szCs w:val="24"/>
        </w:rPr>
        <w:t>Załącznik nr 2 do SWZ</w:t>
      </w:r>
      <w:r w:rsidR="00707CAF" w:rsidRPr="002E0156">
        <w:rPr>
          <w:rFonts w:ascii="Times New Roman" w:hAnsi="Times New Roman" w:cs="Times New Roman"/>
          <w:color w:val="auto"/>
          <w:sz w:val="24"/>
          <w:szCs w:val="24"/>
        </w:rPr>
        <w:t xml:space="preserve"> „Formularz ofertowy”</w:t>
      </w:r>
      <w:bookmarkEnd w:id="78"/>
      <w:bookmarkEnd w:id="79"/>
    </w:p>
    <w:p w14:paraId="5615323C" w14:textId="77777777" w:rsidR="006F6656" w:rsidRPr="002E0156" w:rsidRDefault="006F6656" w:rsidP="0078764A">
      <w:pPr>
        <w:spacing w:after="120"/>
        <w:ind w:left="426"/>
        <w:jc w:val="right"/>
        <w:rPr>
          <w:b/>
          <w:bCs/>
          <w:sz w:val="24"/>
          <w:szCs w:val="24"/>
        </w:rPr>
      </w:pPr>
    </w:p>
    <w:p w14:paraId="06351D83" w14:textId="77777777" w:rsidR="006F6656" w:rsidRPr="002E0156" w:rsidRDefault="006F6656" w:rsidP="0078764A">
      <w:pPr>
        <w:spacing w:after="120"/>
        <w:jc w:val="both"/>
        <w:rPr>
          <w:noProof/>
          <w:spacing w:val="20"/>
          <w:sz w:val="24"/>
          <w:szCs w:val="24"/>
        </w:rPr>
      </w:pPr>
    </w:p>
    <w:p w14:paraId="3EB9EBC7" w14:textId="77777777" w:rsidR="006F6656" w:rsidRPr="002E0156" w:rsidRDefault="006F6656" w:rsidP="0078764A">
      <w:pPr>
        <w:spacing w:after="120"/>
        <w:jc w:val="both"/>
        <w:rPr>
          <w:noProof/>
          <w:spacing w:val="20"/>
          <w:sz w:val="24"/>
          <w:szCs w:val="24"/>
        </w:rPr>
      </w:pPr>
      <w:r w:rsidRPr="002E0156">
        <w:rPr>
          <w:noProof/>
          <w:spacing w:val="20"/>
          <w:sz w:val="24"/>
          <w:szCs w:val="24"/>
        </w:rPr>
        <w:tab/>
      </w:r>
      <w:r w:rsidRPr="002E0156">
        <w:rPr>
          <w:noProof/>
          <w:spacing w:val="20"/>
          <w:sz w:val="24"/>
          <w:szCs w:val="24"/>
        </w:rPr>
        <w:tab/>
      </w:r>
    </w:p>
    <w:p w14:paraId="7D970C2D" w14:textId="77777777" w:rsidR="006F6656" w:rsidRPr="002E0156" w:rsidRDefault="006F6656" w:rsidP="0078764A">
      <w:pPr>
        <w:spacing w:after="120"/>
        <w:ind w:left="426"/>
        <w:jc w:val="center"/>
        <w:rPr>
          <w:b/>
          <w:bCs/>
          <w:spacing w:val="20"/>
          <w:sz w:val="24"/>
          <w:szCs w:val="24"/>
        </w:rPr>
      </w:pPr>
      <w:r w:rsidRPr="002E0156">
        <w:rPr>
          <w:b/>
          <w:bCs/>
          <w:spacing w:val="20"/>
          <w:sz w:val="24"/>
          <w:szCs w:val="24"/>
        </w:rPr>
        <w:t>FORMULARZ OFERTOWY</w:t>
      </w:r>
    </w:p>
    <w:p w14:paraId="26BB2737" w14:textId="77777777" w:rsidR="006F6656" w:rsidRPr="002E0156" w:rsidRDefault="006F6656" w:rsidP="0078764A">
      <w:pPr>
        <w:spacing w:after="120"/>
        <w:rPr>
          <w:b/>
          <w:bCs/>
          <w:spacing w:val="20"/>
          <w:sz w:val="24"/>
          <w:szCs w:val="24"/>
        </w:rPr>
      </w:pPr>
    </w:p>
    <w:p w14:paraId="74DC2F09" w14:textId="77777777" w:rsidR="007A7D46" w:rsidRPr="002E0156" w:rsidRDefault="007A7D46" w:rsidP="0078764A">
      <w:pPr>
        <w:spacing w:after="120"/>
        <w:rPr>
          <w:b/>
          <w:bCs/>
          <w:spacing w:val="20"/>
          <w:sz w:val="24"/>
          <w:szCs w:val="24"/>
        </w:rPr>
      </w:pPr>
    </w:p>
    <w:p w14:paraId="3E05661A" w14:textId="77777777" w:rsidR="00AE7CF8" w:rsidRPr="002E0156" w:rsidRDefault="006F6656" w:rsidP="0078764A">
      <w:pPr>
        <w:spacing w:after="120"/>
        <w:ind w:left="426"/>
        <w:jc w:val="center"/>
        <w:rPr>
          <w:b/>
          <w:bCs/>
          <w:spacing w:val="20"/>
          <w:sz w:val="24"/>
          <w:szCs w:val="24"/>
        </w:rPr>
      </w:pPr>
      <w:r w:rsidRPr="002E0156">
        <w:rPr>
          <w:b/>
          <w:bCs/>
          <w:spacing w:val="20"/>
          <w:sz w:val="24"/>
          <w:szCs w:val="24"/>
        </w:rPr>
        <w:t xml:space="preserve">Elektroniczny Formularz Ofertowy jest dostępny </w:t>
      </w:r>
    </w:p>
    <w:p w14:paraId="702ADAC5" w14:textId="77777777" w:rsidR="00AE7CF8" w:rsidRPr="002E0156" w:rsidRDefault="006F6656" w:rsidP="0078764A">
      <w:pPr>
        <w:spacing w:after="120"/>
        <w:ind w:left="426"/>
        <w:jc w:val="center"/>
        <w:rPr>
          <w:b/>
          <w:bCs/>
          <w:spacing w:val="20"/>
          <w:sz w:val="24"/>
          <w:szCs w:val="24"/>
        </w:rPr>
      </w:pPr>
      <w:r w:rsidRPr="002E0156">
        <w:rPr>
          <w:b/>
          <w:bCs/>
          <w:spacing w:val="20"/>
          <w:sz w:val="24"/>
          <w:szCs w:val="24"/>
        </w:rPr>
        <w:t>na platformie Elektronicznego Formularza Ofertowego.</w:t>
      </w:r>
    </w:p>
    <w:p w14:paraId="3717A3EA" w14:textId="77777777" w:rsidR="006F6656" w:rsidRPr="002E0156" w:rsidRDefault="006F6656" w:rsidP="0078764A">
      <w:pPr>
        <w:spacing w:after="120"/>
        <w:ind w:left="426"/>
        <w:jc w:val="center"/>
        <w:rPr>
          <w:b/>
          <w:bCs/>
          <w:spacing w:val="20"/>
          <w:sz w:val="24"/>
          <w:szCs w:val="24"/>
        </w:rPr>
      </w:pPr>
      <w:r w:rsidRPr="002E0156">
        <w:rPr>
          <w:b/>
          <w:bCs/>
          <w:spacing w:val="20"/>
          <w:sz w:val="24"/>
          <w:szCs w:val="24"/>
        </w:rPr>
        <w:t xml:space="preserve"> </w:t>
      </w:r>
    </w:p>
    <w:p w14:paraId="20F814A9" w14:textId="77777777" w:rsidR="006F6656" w:rsidRPr="002E0156" w:rsidRDefault="006F6656" w:rsidP="0078764A">
      <w:pPr>
        <w:spacing w:after="120"/>
        <w:ind w:left="426"/>
        <w:jc w:val="center"/>
        <w:rPr>
          <w:b/>
          <w:bCs/>
          <w:sz w:val="24"/>
          <w:szCs w:val="24"/>
          <w:u w:val="single"/>
        </w:rPr>
      </w:pPr>
      <w:r w:rsidRPr="002E0156">
        <w:rPr>
          <w:b/>
          <w:bCs/>
          <w:spacing w:val="20"/>
          <w:sz w:val="24"/>
          <w:szCs w:val="24"/>
          <w:u w:val="single"/>
        </w:rPr>
        <w:t xml:space="preserve">Link do Elektronicznego Formularza Ofertowego znajduje się w </w:t>
      </w:r>
      <w:r w:rsidR="00AE7CF8" w:rsidRPr="002E0156">
        <w:rPr>
          <w:b/>
          <w:bCs/>
          <w:spacing w:val="20"/>
          <w:sz w:val="24"/>
          <w:szCs w:val="24"/>
          <w:u w:val="single"/>
        </w:rPr>
        <w:t>P</w:t>
      </w:r>
      <w:r w:rsidRPr="002E0156">
        <w:rPr>
          <w:b/>
          <w:bCs/>
          <w:spacing w:val="20"/>
          <w:sz w:val="24"/>
          <w:szCs w:val="24"/>
          <w:u w:val="single"/>
        </w:rPr>
        <w:t xml:space="preserve">rofilu </w:t>
      </w:r>
      <w:r w:rsidR="00AE7CF8" w:rsidRPr="002E0156">
        <w:rPr>
          <w:b/>
          <w:bCs/>
          <w:spacing w:val="20"/>
          <w:sz w:val="24"/>
          <w:szCs w:val="24"/>
          <w:u w:val="single"/>
        </w:rPr>
        <w:t>N</w:t>
      </w:r>
      <w:r w:rsidRPr="002E0156">
        <w:rPr>
          <w:b/>
          <w:bCs/>
          <w:spacing w:val="20"/>
          <w:sz w:val="24"/>
          <w:szCs w:val="24"/>
          <w:u w:val="single"/>
        </w:rPr>
        <w:t xml:space="preserve">abywcy </w:t>
      </w:r>
    </w:p>
    <w:p w14:paraId="683D6A43" w14:textId="77777777" w:rsidR="006F6656" w:rsidRPr="002E0156" w:rsidRDefault="006F6656" w:rsidP="0078764A">
      <w:pPr>
        <w:spacing w:after="120"/>
        <w:rPr>
          <w:sz w:val="24"/>
          <w:szCs w:val="24"/>
          <w:u w:val="single"/>
        </w:rPr>
      </w:pPr>
    </w:p>
    <w:p w14:paraId="17228880" w14:textId="77777777" w:rsidR="006F6656" w:rsidRPr="002E0156" w:rsidRDefault="006F6656" w:rsidP="0078764A">
      <w:pPr>
        <w:spacing w:after="120"/>
        <w:rPr>
          <w:sz w:val="24"/>
          <w:szCs w:val="24"/>
        </w:rPr>
      </w:pPr>
    </w:p>
    <w:p w14:paraId="22DB4927" w14:textId="77777777" w:rsidR="006F6656" w:rsidRPr="002E0156" w:rsidRDefault="006F6656" w:rsidP="0078764A">
      <w:pPr>
        <w:spacing w:after="120"/>
        <w:rPr>
          <w:sz w:val="24"/>
          <w:szCs w:val="24"/>
        </w:rPr>
      </w:pPr>
    </w:p>
    <w:p w14:paraId="51922EEA" w14:textId="77777777" w:rsidR="006F6656" w:rsidRPr="002E0156" w:rsidRDefault="006F6656" w:rsidP="0078764A">
      <w:pPr>
        <w:spacing w:after="120"/>
        <w:rPr>
          <w:sz w:val="24"/>
          <w:szCs w:val="24"/>
        </w:rPr>
      </w:pPr>
    </w:p>
    <w:p w14:paraId="701EA75D" w14:textId="77777777" w:rsidR="006F6656" w:rsidRPr="002E0156" w:rsidRDefault="006F6656" w:rsidP="0078764A">
      <w:pPr>
        <w:spacing w:after="120"/>
        <w:rPr>
          <w:sz w:val="24"/>
          <w:szCs w:val="24"/>
        </w:rPr>
      </w:pPr>
    </w:p>
    <w:p w14:paraId="63078B40" w14:textId="77777777" w:rsidR="006F6656" w:rsidRPr="002E0156" w:rsidRDefault="006F6656" w:rsidP="0078764A">
      <w:pPr>
        <w:spacing w:after="120"/>
        <w:rPr>
          <w:sz w:val="24"/>
          <w:szCs w:val="24"/>
        </w:rPr>
      </w:pPr>
      <w:r w:rsidRPr="002E0156">
        <w:rPr>
          <w:sz w:val="24"/>
          <w:szCs w:val="24"/>
        </w:rPr>
        <w:br w:type="page"/>
      </w:r>
    </w:p>
    <w:p w14:paraId="337608D1" w14:textId="77777777" w:rsidR="006F6656" w:rsidRPr="002E0156" w:rsidRDefault="006F6656" w:rsidP="0078764A">
      <w:pPr>
        <w:pStyle w:val="Nagwek1"/>
        <w:shd w:val="clear" w:color="auto" w:fill="D9D9D9" w:themeFill="background1" w:themeFillShade="D9"/>
        <w:spacing w:before="0" w:after="120"/>
        <w:jc w:val="right"/>
        <w:rPr>
          <w:rFonts w:ascii="Times New Roman" w:hAnsi="Times New Roman" w:cs="Times New Roman"/>
          <w:color w:val="auto"/>
          <w:sz w:val="24"/>
          <w:szCs w:val="24"/>
        </w:rPr>
      </w:pPr>
      <w:bookmarkStart w:id="80" w:name="_Toc65677234"/>
      <w:bookmarkStart w:id="81" w:name="_Toc236307452"/>
      <w:r w:rsidRPr="002E0156">
        <w:rPr>
          <w:rFonts w:ascii="Times New Roman" w:hAnsi="Times New Roman" w:cs="Times New Roman"/>
          <w:color w:val="auto"/>
          <w:sz w:val="24"/>
          <w:szCs w:val="24"/>
        </w:rPr>
        <w:lastRenderedPageBreak/>
        <w:t>Załącznik nr 3.1 do SWZ</w:t>
      </w:r>
      <w:r w:rsidR="00AB4D9A" w:rsidRPr="002E0156">
        <w:rPr>
          <w:rFonts w:ascii="Times New Roman" w:hAnsi="Times New Roman" w:cs="Times New Roman"/>
          <w:color w:val="auto"/>
          <w:sz w:val="24"/>
          <w:szCs w:val="24"/>
        </w:rPr>
        <w:t xml:space="preserve"> </w:t>
      </w:r>
      <w:r w:rsidR="00707CAF" w:rsidRPr="002E0156">
        <w:rPr>
          <w:rFonts w:ascii="Times New Roman" w:hAnsi="Times New Roman" w:cs="Times New Roman"/>
          <w:color w:val="auto"/>
          <w:sz w:val="24"/>
          <w:szCs w:val="24"/>
        </w:rPr>
        <w:t>„Informacja o podwykonawcach”</w:t>
      </w:r>
      <w:bookmarkEnd w:id="80"/>
      <w:bookmarkEnd w:id="81"/>
    </w:p>
    <w:p w14:paraId="523D0959" w14:textId="77777777" w:rsidR="006F6656" w:rsidRPr="002E0156" w:rsidRDefault="006F6656" w:rsidP="0078764A">
      <w:pPr>
        <w:tabs>
          <w:tab w:val="left" w:pos="720"/>
        </w:tabs>
        <w:spacing w:after="120"/>
        <w:ind w:left="360" w:firstLine="180"/>
        <w:jc w:val="right"/>
        <w:rPr>
          <w:b/>
          <w:sz w:val="24"/>
          <w:szCs w:val="24"/>
        </w:rPr>
      </w:pPr>
    </w:p>
    <w:p w14:paraId="0A9C89DB" w14:textId="77777777" w:rsidR="006F6656" w:rsidRPr="002E0156" w:rsidRDefault="006F6656" w:rsidP="0078764A">
      <w:pPr>
        <w:tabs>
          <w:tab w:val="left" w:pos="720"/>
        </w:tabs>
        <w:spacing w:after="120"/>
        <w:ind w:left="360" w:firstLine="180"/>
        <w:jc w:val="center"/>
        <w:rPr>
          <w:b/>
          <w:sz w:val="24"/>
          <w:szCs w:val="24"/>
        </w:rPr>
      </w:pPr>
      <w:r w:rsidRPr="002E0156">
        <w:rPr>
          <w:b/>
          <w:sz w:val="24"/>
          <w:szCs w:val="24"/>
        </w:rPr>
        <w:t>INFORMACJA O PODWYKONAWCACH</w:t>
      </w:r>
    </w:p>
    <w:p w14:paraId="326146F7" w14:textId="77777777" w:rsidR="006F6656" w:rsidRPr="002E0156" w:rsidRDefault="006F6656" w:rsidP="0078764A">
      <w:pPr>
        <w:tabs>
          <w:tab w:val="left" w:pos="720"/>
        </w:tabs>
        <w:spacing w:after="120"/>
        <w:rPr>
          <w:b/>
          <w:sz w:val="24"/>
          <w:szCs w:val="24"/>
        </w:rPr>
      </w:pPr>
    </w:p>
    <w:p w14:paraId="58EC323E" w14:textId="77777777" w:rsidR="006F6656" w:rsidRPr="002E0156" w:rsidRDefault="006F6656" w:rsidP="0078764A">
      <w:pPr>
        <w:tabs>
          <w:tab w:val="left" w:pos="720"/>
        </w:tabs>
        <w:spacing w:after="120"/>
        <w:ind w:left="360" w:firstLine="180"/>
        <w:jc w:val="right"/>
        <w:rPr>
          <w:b/>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891"/>
        <w:gridCol w:w="6738"/>
      </w:tblGrid>
      <w:tr w:rsidR="006F6656" w:rsidRPr="002E0156" w14:paraId="7468E0FD" w14:textId="77777777" w:rsidTr="006F6656">
        <w:trPr>
          <w:trHeight w:val="806"/>
        </w:trPr>
        <w:tc>
          <w:tcPr>
            <w:tcW w:w="1501" w:type="pct"/>
            <w:vAlign w:val="center"/>
          </w:tcPr>
          <w:p w14:paraId="78505D6C" w14:textId="77777777" w:rsidR="006F6656" w:rsidRPr="002E0156" w:rsidRDefault="006F6656" w:rsidP="0078764A">
            <w:pPr>
              <w:snapToGrid w:val="0"/>
              <w:spacing w:after="120"/>
              <w:jc w:val="center"/>
              <w:rPr>
                <w:b/>
                <w:sz w:val="24"/>
                <w:szCs w:val="24"/>
              </w:rPr>
            </w:pPr>
            <w:r w:rsidRPr="002E0156">
              <w:rPr>
                <w:b/>
                <w:sz w:val="24"/>
                <w:szCs w:val="24"/>
              </w:rPr>
              <w:t>Nazwa i adres Podwykonawcy</w:t>
            </w:r>
          </w:p>
        </w:tc>
        <w:tc>
          <w:tcPr>
            <w:tcW w:w="3499" w:type="pct"/>
            <w:vAlign w:val="center"/>
          </w:tcPr>
          <w:p w14:paraId="3E1CDD77" w14:textId="77777777" w:rsidR="006F6656" w:rsidRPr="002E0156" w:rsidRDefault="006F6656" w:rsidP="0078764A">
            <w:pPr>
              <w:snapToGrid w:val="0"/>
              <w:spacing w:after="120"/>
              <w:jc w:val="center"/>
              <w:rPr>
                <w:b/>
                <w:sz w:val="24"/>
                <w:szCs w:val="24"/>
              </w:rPr>
            </w:pPr>
            <w:r w:rsidRPr="002E0156">
              <w:rPr>
                <w:b/>
                <w:sz w:val="24"/>
                <w:szCs w:val="24"/>
              </w:rPr>
              <w:t>Część zamówienia, którą Wykonawca zamierza powierzyć Podwykonawcy</w:t>
            </w:r>
          </w:p>
        </w:tc>
      </w:tr>
      <w:tr w:rsidR="006F6656" w:rsidRPr="002E0156" w14:paraId="75136550" w14:textId="77777777" w:rsidTr="00C530C3">
        <w:trPr>
          <w:trHeight w:val="335"/>
        </w:trPr>
        <w:tc>
          <w:tcPr>
            <w:tcW w:w="1501" w:type="pct"/>
            <w:vAlign w:val="center"/>
          </w:tcPr>
          <w:p w14:paraId="768C440A" w14:textId="77777777" w:rsidR="006F6656" w:rsidRPr="002E0156" w:rsidRDefault="006F6656" w:rsidP="0078764A">
            <w:pPr>
              <w:tabs>
                <w:tab w:val="left" w:pos="720"/>
              </w:tabs>
              <w:snapToGrid w:val="0"/>
              <w:spacing w:after="120"/>
              <w:jc w:val="center"/>
              <w:rPr>
                <w:b/>
                <w:i/>
                <w:sz w:val="24"/>
                <w:szCs w:val="24"/>
              </w:rPr>
            </w:pPr>
            <w:r w:rsidRPr="002E0156">
              <w:rPr>
                <w:b/>
                <w:i/>
                <w:sz w:val="24"/>
                <w:szCs w:val="24"/>
              </w:rPr>
              <w:t>1</w:t>
            </w:r>
          </w:p>
        </w:tc>
        <w:tc>
          <w:tcPr>
            <w:tcW w:w="3499" w:type="pct"/>
            <w:vAlign w:val="center"/>
          </w:tcPr>
          <w:p w14:paraId="7E1B36D4" w14:textId="77777777" w:rsidR="006F6656" w:rsidRPr="002E0156" w:rsidRDefault="006F6656" w:rsidP="0078764A">
            <w:pPr>
              <w:tabs>
                <w:tab w:val="left" w:pos="720"/>
              </w:tabs>
              <w:snapToGrid w:val="0"/>
              <w:spacing w:after="120"/>
              <w:jc w:val="center"/>
              <w:rPr>
                <w:b/>
                <w:i/>
                <w:sz w:val="24"/>
                <w:szCs w:val="24"/>
              </w:rPr>
            </w:pPr>
            <w:r w:rsidRPr="002E0156">
              <w:rPr>
                <w:b/>
                <w:i/>
                <w:sz w:val="24"/>
                <w:szCs w:val="24"/>
              </w:rPr>
              <w:t>2</w:t>
            </w:r>
          </w:p>
        </w:tc>
      </w:tr>
      <w:tr w:rsidR="006F6656" w:rsidRPr="002E0156" w14:paraId="76DBFB21" w14:textId="77777777" w:rsidTr="006F6656">
        <w:trPr>
          <w:trHeight w:val="824"/>
        </w:trPr>
        <w:tc>
          <w:tcPr>
            <w:tcW w:w="1501" w:type="pct"/>
          </w:tcPr>
          <w:p w14:paraId="0422A979" w14:textId="77777777" w:rsidR="006F6656" w:rsidRPr="002E0156" w:rsidRDefault="006F6656" w:rsidP="0078764A">
            <w:pPr>
              <w:tabs>
                <w:tab w:val="left" w:pos="720"/>
              </w:tabs>
              <w:snapToGrid w:val="0"/>
              <w:spacing w:after="120"/>
              <w:rPr>
                <w:b/>
                <w:sz w:val="24"/>
                <w:szCs w:val="24"/>
              </w:rPr>
            </w:pPr>
          </w:p>
        </w:tc>
        <w:tc>
          <w:tcPr>
            <w:tcW w:w="3499" w:type="pct"/>
          </w:tcPr>
          <w:p w14:paraId="40CC40BA" w14:textId="77777777" w:rsidR="006F6656" w:rsidRPr="002E0156" w:rsidRDefault="006F6656" w:rsidP="0078764A">
            <w:pPr>
              <w:tabs>
                <w:tab w:val="left" w:pos="720"/>
              </w:tabs>
              <w:snapToGrid w:val="0"/>
              <w:spacing w:after="120"/>
              <w:rPr>
                <w:b/>
                <w:sz w:val="24"/>
                <w:szCs w:val="24"/>
              </w:rPr>
            </w:pPr>
          </w:p>
        </w:tc>
      </w:tr>
      <w:tr w:rsidR="006F6656" w:rsidRPr="002E0156" w14:paraId="4CBC3742" w14:textId="77777777" w:rsidTr="006F6656">
        <w:trPr>
          <w:trHeight w:val="824"/>
        </w:trPr>
        <w:tc>
          <w:tcPr>
            <w:tcW w:w="1501" w:type="pct"/>
          </w:tcPr>
          <w:p w14:paraId="703E1FD7" w14:textId="77777777" w:rsidR="006F6656" w:rsidRPr="002E0156" w:rsidRDefault="006F6656" w:rsidP="0078764A">
            <w:pPr>
              <w:tabs>
                <w:tab w:val="left" w:pos="720"/>
              </w:tabs>
              <w:snapToGrid w:val="0"/>
              <w:spacing w:after="120"/>
              <w:rPr>
                <w:b/>
                <w:sz w:val="24"/>
                <w:szCs w:val="24"/>
              </w:rPr>
            </w:pPr>
          </w:p>
        </w:tc>
        <w:tc>
          <w:tcPr>
            <w:tcW w:w="3499" w:type="pct"/>
          </w:tcPr>
          <w:p w14:paraId="1A5868E1" w14:textId="77777777" w:rsidR="006F6656" w:rsidRPr="002E0156" w:rsidRDefault="006F6656" w:rsidP="0078764A">
            <w:pPr>
              <w:tabs>
                <w:tab w:val="left" w:pos="720"/>
              </w:tabs>
              <w:snapToGrid w:val="0"/>
              <w:spacing w:after="120"/>
              <w:rPr>
                <w:b/>
                <w:sz w:val="24"/>
                <w:szCs w:val="24"/>
              </w:rPr>
            </w:pPr>
          </w:p>
        </w:tc>
      </w:tr>
      <w:tr w:rsidR="006F6656" w:rsidRPr="002E0156" w14:paraId="5A4B1EB3" w14:textId="77777777" w:rsidTr="006F6656">
        <w:trPr>
          <w:trHeight w:val="824"/>
        </w:trPr>
        <w:tc>
          <w:tcPr>
            <w:tcW w:w="1501" w:type="pct"/>
          </w:tcPr>
          <w:p w14:paraId="6BA0CFAB" w14:textId="77777777" w:rsidR="006F6656" w:rsidRPr="002E0156" w:rsidRDefault="006F6656" w:rsidP="0078764A">
            <w:pPr>
              <w:tabs>
                <w:tab w:val="left" w:pos="720"/>
              </w:tabs>
              <w:snapToGrid w:val="0"/>
              <w:spacing w:after="120"/>
              <w:rPr>
                <w:b/>
                <w:sz w:val="24"/>
                <w:szCs w:val="24"/>
              </w:rPr>
            </w:pPr>
          </w:p>
        </w:tc>
        <w:tc>
          <w:tcPr>
            <w:tcW w:w="3499" w:type="pct"/>
          </w:tcPr>
          <w:p w14:paraId="134BB428" w14:textId="77777777" w:rsidR="006F6656" w:rsidRPr="002E0156" w:rsidRDefault="006F6656" w:rsidP="0078764A">
            <w:pPr>
              <w:tabs>
                <w:tab w:val="left" w:pos="720"/>
              </w:tabs>
              <w:snapToGrid w:val="0"/>
              <w:spacing w:after="120"/>
              <w:rPr>
                <w:b/>
                <w:sz w:val="24"/>
                <w:szCs w:val="24"/>
              </w:rPr>
            </w:pPr>
          </w:p>
        </w:tc>
      </w:tr>
    </w:tbl>
    <w:p w14:paraId="0EE58D66" w14:textId="77777777" w:rsidR="006F6656" w:rsidRPr="002E0156" w:rsidRDefault="006F6656" w:rsidP="0078764A">
      <w:pPr>
        <w:tabs>
          <w:tab w:val="left" w:pos="720"/>
        </w:tabs>
        <w:spacing w:after="120"/>
        <w:ind w:left="360" w:firstLine="180"/>
        <w:rPr>
          <w:b/>
          <w:sz w:val="24"/>
          <w:szCs w:val="24"/>
        </w:rPr>
      </w:pPr>
    </w:p>
    <w:p w14:paraId="176E49C4" w14:textId="77777777" w:rsidR="006F6656" w:rsidRPr="002E0156" w:rsidRDefault="006F6656" w:rsidP="0078764A">
      <w:pPr>
        <w:tabs>
          <w:tab w:val="left" w:pos="720"/>
        </w:tabs>
        <w:spacing w:after="120"/>
        <w:jc w:val="both"/>
        <w:rPr>
          <w:sz w:val="24"/>
          <w:szCs w:val="24"/>
        </w:rPr>
      </w:pPr>
    </w:p>
    <w:p w14:paraId="7D109128" w14:textId="77777777" w:rsidR="006F6656" w:rsidRPr="002E0156" w:rsidRDefault="006F6656" w:rsidP="0078764A">
      <w:pPr>
        <w:tabs>
          <w:tab w:val="left" w:pos="720"/>
        </w:tabs>
        <w:spacing w:after="120"/>
        <w:ind w:left="360" w:firstLine="180"/>
        <w:jc w:val="both"/>
        <w:rPr>
          <w:sz w:val="24"/>
          <w:szCs w:val="24"/>
        </w:rPr>
      </w:pPr>
    </w:p>
    <w:p w14:paraId="7F9DAB21" w14:textId="77777777" w:rsidR="006F6656" w:rsidRPr="002E0156" w:rsidRDefault="006F6656" w:rsidP="0078764A">
      <w:pPr>
        <w:tabs>
          <w:tab w:val="left" w:pos="851"/>
        </w:tabs>
        <w:spacing w:after="120"/>
        <w:rPr>
          <w:b/>
          <w:bCs/>
          <w:i/>
          <w:sz w:val="24"/>
          <w:szCs w:val="24"/>
        </w:rPr>
      </w:pPr>
    </w:p>
    <w:p w14:paraId="5EBB1E14" w14:textId="77777777" w:rsidR="006F6656" w:rsidRPr="002E0156" w:rsidRDefault="006F6656" w:rsidP="0078764A">
      <w:pPr>
        <w:tabs>
          <w:tab w:val="left" w:pos="851"/>
        </w:tabs>
        <w:spacing w:after="120"/>
        <w:rPr>
          <w:b/>
          <w:bCs/>
          <w:i/>
          <w:sz w:val="24"/>
          <w:szCs w:val="24"/>
        </w:rPr>
      </w:pPr>
    </w:p>
    <w:p w14:paraId="4B7DC04E" w14:textId="77777777" w:rsidR="006F6656" w:rsidRPr="002E0156" w:rsidRDefault="006F6656" w:rsidP="0078764A">
      <w:pPr>
        <w:tabs>
          <w:tab w:val="left" w:pos="851"/>
        </w:tabs>
        <w:spacing w:after="120"/>
        <w:rPr>
          <w:b/>
          <w:bCs/>
          <w:i/>
          <w:sz w:val="24"/>
          <w:szCs w:val="24"/>
        </w:rPr>
      </w:pPr>
    </w:p>
    <w:p w14:paraId="32473E6A" w14:textId="77777777" w:rsidR="006F6656" w:rsidRPr="002E0156" w:rsidRDefault="006F6656" w:rsidP="0078764A">
      <w:pPr>
        <w:tabs>
          <w:tab w:val="left" w:pos="851"/>
        </w:tabs>
        <w:spacing w:after="120"/>
        <w:rPr>
          <w:b/>
          <w:bCs/>
          <w:i/>
          <w:sz w:val="24"/>
          <w:szCs w:val="24"/>
        </w:rPr>
      </w:pPr>
    </w:p>
    <w:p w14:paraId="72322652" w14:textId="77777777" w:rsidR="006F6656" w:rsidRPr="002E0156" w:rsidRDefault="006F6656" w:rsidP="0078764A">
      <w:pPr>
        <w:tabs>
          <w:tab w:val="left" w:pos="851"/>
        </w:tabs>
        <w:spacing w:after="120"/>
        <w:jc w:val="both"/>
        <w:rPr>
          <w:bCs/>
          <w:i/>
          <w:sz w:val="24"/>
          <w:szCs w:val="24"/>
        </w:rPr>
      </w:pPr>
      <w:r w:rsidRPr="002E0156">
        <w:rPr>
          <w:b/>
          <w:bCs/>
          <w:i/>
          <w:sz w:val="24"/>
          <w:szCs w:val="24"/>
        </w:rPr>
        <w:t>Uwaga</w:t>
      </w:r>
      <w:r w:rsidRPr="002E0156">
        <w:rPr>
          <w:bCs/>
          <w:i/>
          <w:sz w:val="24"/>
          <w:szCs w:val="24"/>
        </w:rPr>
        <w:t>:</w:t>
      </w:r>
    </w:p>
    <w:p w14:paraId="08F51260" w14:textId="77777777" w:rsidR="006F6656" w:rsidRPr="002E0156" w:rsidRDefault="006F6656" w:rsidP="0078764A">
      <w:pPr>
        <w:tabs>
          <w:tab w:val="left" w:pos="851"/>
        </w:tabs>
        <w:spacing w:after="120"/>
        <w:jc w:val="both"/>
        <w:rPr>
          <w:b/>
          <w:bCs/>
          <w:i/>
          <w:sz w:val="24"/>
          <w:szCs w:val="24"/>
        </w:rPr>
      </w:pPr>
      <w:r w:rsidRPr="002E0156">
        <w:rPr>
          <w:b/>
          <w:bCs/>
          <w:i/>
          <w:sz w:val="24"/>
          <w:szCs w:val="24"/>
        </w:rPr>
        <w:t>Wypełnia Wykonawca, który zamierza powierzyć część lub części zamówienia Podwykonawcom.</w:t>
      </w:r>
    </w:p>
    <w:p w14:paraId="3CCEA6A5" w14:textId="77777777" w:rsidR="006F6656" w:rsidRPr="002E0156" w:rsidRDefault="006F6656" w:rsidP="0078764A">
      <w:pPr>
        <w:tabs>
          <w:tab w:val="left" w:pos="851"/>
        </w:tabs>
        <w:spacing w:after="120"/>
        <w:jc w:val="both"/>
        <w:rPr>
          <w:b/>
          <w:bCs/>
          <w:i/>
          <w:sz w:val="24"/>
          <w:szCs w:val="24"/>
        </w:rPr>
      </w:pPr>
      <w:r w:rsidRPr="002E0156">
        <w:rPr>
          <w:b/>
          <w:bCs/>
          <w:i/>
          <w:sz w:val="24"/>
          <w:szCs w:val="24"/>
        </w:rPr>
        <w:t>Należy złożyć wraz z ofertą.</w:t>
      </w:r>
    </w:p>
    <w:p w14:paraId="5EDBE381" w14:textId="77777777" w:rsidR="006F6656" w:rsidRPr="002E0156" w:rsidRDefault="006F6656" w:rsidP="0078764A">
      <w:pPr>
        <w:tabs>
          <w:tab w:val="left" w:pos="851"/>
        </w:tabs>
        <w:spacing w:after="120"/>
        <w:jc w:val="both"/>
        <w:rPr>
          <w:b/>
          <w:bCs/>
          <w:i/>
          <w:sz w:val="24"/>
          <w:szCs w:val="24"/>
        </w:rPr>
      </w:pPr>
      <w:r w:rsidRPr="002E0156">
        <w:rPr>
          <w:b/>
          <w:bCs/>
          <w:i/>
          <w:sz w:val="24"/>
          <w:szCs w:val="24"/>
        </w:rPr>
        <w:t>Jeżeli Podwykonawca w dniu składania oferty nie jest znany, wówczas Wykonawca wypełnia tylko kolumnę nr 2.</w:t>
      </w:r>
    </w:p>
    <w:p w14:paraId="34B3A45B" w14:textId="77777777" w:rsidR="006F6656" w:rsidRPr="002E0156" w:rsidRDefault="006F6656" w:rsidP="0078764A">
      <w:pPr>
        <w:spacing w:after="120"/>
        <w:rPr>
          <w:sz w:val="24"/>
          <w:szCs w:val="24"/>
        </w:rPr>
      </w:pPr>
    </w:p>
    <w:p w14:paraId="6AB4FE63" w14:textId="77777777" w:rsidR="006F6656" w:rsidRPr="002E0156" w:rsidRDefault="006F6656" w:rsidP="0078764A">
      <w:pPr>
        <w:spacing w:after="120"/>
        <w:rPr>
          <w:sz w:val="24"/>
          <w:szCs w:val="24"/>
        </w:rPr>
      </w:pPr>
    </w:p>
    <w:p w14:paraId="3C90192C" w14:textId="77777777" w:rsidR="006F6656" w:rsidRPr="002E0156" w:rsidRDefault="006F6656" w:rsidP="0078764A">
      <w:pPr>
        <w:spacing w:after="120"/>
        <w:rPr>
          <w:sz w:val="24"/>
          <w:szCs w:val="24"/>
        </w:rPr>
      </w:pPr>
    </w:p>
    <w:p w14:paraId="7F227476" w14:textId="77777777" w:rsidR="006F6656" w:rsidRPr="002E0156" w:rsidRDefault="006F6656" w:rsidP="0078764A">
      <w:pPr>
        <w:spacing w:after="120"/>
        <w:rPr>
          <w:sz w:val="24"/>
          <w:szCs w:val="24"/>
        </w:rPr>
      </w:pPr>
    </w:p>
    <w:p w14:paraId="67DADE02" w14:textId="77777777" w:rsidR="006F6656" w:rsidRPr="002E0156" w:rsidRDefault="006F6656" w:rsidP="0078764A">
      <w:pPr>
        <w:spacing w:after="120"/>
        <w:rPr>
          <w:sz w:val="24"/>
          <w:szCs w:val="24"/>
        </w:rPr>
      </w:pPr>
    </w:p>
    <w:p w14:paraId="5283D867" w14:textId="77777777" w:rsidR="00ED0AB1" w:rsidRPr="002E0156" w:rsidRDefault="00ED0AB1">
      <w:pPr>
        <w:spacing w:after="160" w:line="259" w:lineRule="auto"/>
        <w:rPr>
          <w:sz w:val="24"/>
          <w:szCs w:val="24"/>
        </w:rPr>
      </w:pPr>
      <w:r w:rsidRPr="002E0156">
        <w:rPr>
          <w:sz w:val="24"/>
          <w:szCs w:val="24"/>
        </w:rPr>
        <w:br w:type="page"/>
      </w:r>
    </w:p>
    <w:p w14:paraId="2711D3EA" w14:textId="77777777" w:rsidR="006F6656" w:rsidRPr="002E0156" w:rsidRDefault="006F6656" w:rsidP="0078764A">
      <w:pPr>
        <w:spacing w:after="120"/>
        <w:rPr>
          <w:sz w:val="24"/>
          <w:szCs w:val="24"/>
        </w:rPr>
      </w:pPr>
    </w:p>
    <w:p w14:paraId="71FB9272" w14:textId="77777777" w:rsidR="0031247D" w:rsidRPr="002E0156" w:rsidRDefault="0031247D" w:rsidP="0078764A">
      <w:pPr>
        <w:pStyle w:val="Nagwek1"/>
        <w:shd w:val="clear" w:color="auto" w:fill="D9D9D9" w:themeFill="background1" w:themeFillShade="D9"/>
        <w:spacing w:before="0" w:after="120"/>
        <w:jc w:val="right"/>
        <w:rPr>
          <w:rFonts w:ascii="Times New Roman" w:hAnsi="Times New Roman" w:cs="Times New Roman"/>
          <w:color w:val="EE0000"/>
          <w:sz w:val="24"/>
          <w:szCs w:val="24"/>
        </w:rPr>
      </w:pPr>
      <w:bookmarkStart w:id="82" w:name="_Toc65677235"/>
      <w:bookmarkStart w:id="83" w:name="_Toc236307453"/>
      <w:r w:rsidRPr="002E0156">
        <w:rPr>
          <w:rFonts w:ascii="Times New Roman" w:hAnsi="Times New Roman" w:cs="Times New Roman"/>
          <w:color w:val="auto"/>
          <w:sz w:val="24"/>
          <w:szCs w:val="24"/>
        </w:rPr>
        <w:t>Załącznik nr 3.2 do SWZ</w:t>
      </w:r>
      <w:r w:rsidR="00707CAF" w:rsidRPr="002E0156">
        <w:rPr>
          <w:rFonts w:ascii="Times New Roman" w:hAnsi="Times New Roman" w:cs="Times New Roman"/>
          <w:color w:val="auto"/>
          <w:sz w:val="24"/>
          <w:szCs w:val="24"/>
        </w:rPr>
        <w:t xml:space="preserve"> „Oświadczenie wykonawcy – podmiotu zagranicznego”</w:t>
      </w:r>
      <w:bookmarkEnd w:id="82"/>
      <w:bookmarkEnd w:id="83"/>
    </w:p>
    <w:p w14:paraId="5B2E0278" w14:textId="77777777" w:rsidR="0036655B" w:rsidRPr="002E0156" w:rsidRDefault="0036655B" w:rsidP="0078764A">
      <w:pPr>
        <w:spacing w:after="120"/>
        <w:rPr>
          <w:b/>
          <w:sz w:val="24"/>
          <w:szCs w:val="24"/>
        </w:rPr>
      </w:pPr>
    </w:p>
    <w:p w14:paraId="0F219488" w14:textId="77777777" w:rsidR="0036655B" w:rsidRPr="002E0156" w:rsidRDefault="0036655B" w:rsidP="0078764A">
      <w:pPr>
        <w:spacing w:after="120"/>
        <w:jc w:val="center"/>
        <w:rPr>
          <w:b/>
          <w:sz w:val="24"/>
          <w:szCs w:val="24"/>
        </w:rPr>
      </w:pPr>
      <w:r w:rsidRPr="002E0156">
        <w:rPr>
          <w:b/>
          <w:sz w:val="24"/>
          <w:szCs w:val="24"/>
        </w:rPr>
        <w:t xml:space="preserve">OŚWIADCZENIE WYKONAWCY </w:t>
      </w:r>
      <w:r w:rsidR="004B4CDE" w:rsidRPr="002E0156">
        <w:rPr>
          <w:b/>
          <w:sz w:val="24"/>
          <w:szCs w:val="24"/>
        </w:rPr>
        <w:t xml:space="preserve">– </w:t>
      </w:r>
      <w:r w:rsidR="007E17A8" w:rsidRPr="002E0156">
        <w:rPr>
          <w:b/>
          <w:sz w:val="24"/>
          <w:szCs w:val="24"/>
        </w:rPr>
        <w:t>PODMIOTU ZAGRANICZNEGO</w:t>
      </w:r>
      <w:r w:rsidR="004B4CDE" w:rsidRPr="002E0156">
        <w:rPr>
          <w:b/>
          <w:sz w:val="24"/>
          <w:szCs w:val="24"/>
        </w:rPr>
        <w:t xml:space="preserve">, </w:t>
      </w:r>
      <w:r w:rsidRPr="002E0156">
        <w:rPr>
          <w:b/>
          <w:sz w:val="24"/>
          <w:szCs w:val="24"/>
        </w:rPr>
        <w:t xml:space="preserve">O POWSTANIU </w:t>
      </w:r>
      <w:r w:rsidR="00F87482" w:rsidRPr="002E0156">
        <w:rPr>
          <w:b/>
          <w:sz w:val="24"/>
          <w:szCs w:val="24"/>
        </w:rPr>
        <w:br/>
      </w:r>
      <w:r w:rsidRPr="002E0156">
        <w:rPr>
          <w:b/>
          <w:sz w:val="24"/>
          <w:szCs w:val="24"/>
        </w:rPr>
        <w:t>U</w:t>
      </w:r>
      <w:r w:rsidR="00F87482" w:rsidRPr="002E0156">
        <w:rPr>
          <w:b/>
          <w:sz w:val="24"/>
          <w:szCs w:val="24"/>
        </w:rPr>
        <w:t> </w:t>
      </w:r>
      <w:r w:rsidRPr="002E0156">
        <w:rPr>
          <w:b/>
          <w:sz w:val="24"/>
          <w:szCs w:val="24"/>
        </w:rPr>
        <w:t xml:space="preserve"> ZAMAWIAJĄCEGO OBOWIĄZKU PODATKOWEGO OD TOWARÓW I USŁUG</w:t>
      </w:r>
    </w:p>
    <w:p w14:paraId="164BDE34" w14:textId="77777777" w:rsidR="004B4CDE" w:rsidRPr="002E0156" w:rsidRDefault="004B4CDE" w:rsidP="0078764A">
      <w:pPr>
        <w:spacing w:after="120"/>
        <w:jc w:val="center"/>
        <w:rPr>
          <w:b/>
          <w:sz w:val="24"/>
          <w:szCs w:val="24"/>
        </w:rPr>
      </w:pPr>
    </w:p>
    <w:p w14:paraId="77983E97" w14:textId="77777777" w:rsidR="004B4CDE" w:rsidRPr="002E0156" w:rsidRDefault="004B4CDE" w:rsidP="0078764A">
      <w:pPr>
        <w:spacing w:after="120"/>
        <w:jc w:val="center"/>
        <w:rPr>
          <w:bCs/>
          <w:i/>
          <w:iCs/>
          <w:sz w:val="24"/>
          <w:szCs w:val="24"/>
        </w:rPr>
      </w:pPr>
      <w:r w:rsidRPr="002E0156">
        <w:rPr>
          <w:bCs/>
          <w:i/>
          <w:iCs/>
          <w:sz w:val="24"/>
          <w:szCs w:val="24"/>
        </w:rPr>
        <w:t>Szczegółowo określony w części XV SWZ pkt. 5 i 6.</w:t>
      </w:r>
    </w:p>
    <w:p w14:paraId="26A60E8F" w14:textId="77777777" w:rsidR="0036655B" w:rsidRPr="002E0156" w:rsidRDefault="0036655B" w:rsidP="0078764A">
      <w:pPr>
        <w:spacing w:after="120"/>
        <w:rPr>
          <w:bCs/>
          <w:i/>
          <w:iCs/>
          <w:sz w:val="24"/>
          <w:szCs w:val="24"/>
        </w:rPr>
      </w:pPr>
    </w:p>
    <w:p w14:paraId="4B894669" w14:textId="77777777" w:rsidR="0036655B" w:rsidRPr="002E0156" w:rsidRDefault="0036655B" w:rsidP="0078764A">
      <w:pPr>
        <w:spacing w:after="120"/>
        <w:jc w:val="both"/>
        <w:rPr>
          <w:bCs/>
          <w:sz w:val="24"/>
          <w:szCs w:val="24"/>
        </w:rPr>
      </w:pPr>
      <w:r w:rsidRPr="002E0156">
        <w:rPr>
          <w:bCs/>
          <w:sz w:val="24"/>
          <w:szCs w:val="24"/>
        </w:rPr>
        <w:t>Oświadczam, że wybór oferty będzie prowadzić do powstania u zamawiającego obowiązku podatkowego zgodnie z ustawą z 11.03.2004r. o podatku od towarów i usług:</w:t>
      </w:r>
    </w:p>
    <w:p w14:paraId="6C5F0867" w14:textId="77777777" w:rsidR="0036655B" w:rsidRPr="002E0156" w:rsidRDefault="0036655B" w:rsidP="0078764A">
      <w:pPr>
        <w:spacing w:after="120"/>
        <w:jc w:val="both"/>
        <w:rPr>
          <w:bCs/>
          <w:sz w:val="24"/>
          <w:szCs w:val="24"/>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3"/>
        <w:gridCol w:w="3998"/>
      </w:tblGrid>
      <w:tr w:rsidR="0036655B" w:rsidRPr="002E0156" w14:paraId="7EF96272" w14:textId="77777777" w:rsidTr="008945B2">
        <w:tc>
          <w:tcPr>
            <w:tcW w:w="4223" w:type="dxa"/>
          </w:tcPr>
          <w:p w14:paraId="14D24497" w14:textId="77777777" w:rsidR="0036655B" w:rsidRPr="002E0156" w:rsidRDefault="0036655B" w:rsidP="008945B2">
            <w:pPr>
              <w:jc w:val="center"/>
              <w:rPr>
                <w:bCs/>
                <w:sz w:val="22"/>
                <w:szCs w:val="22"/>
              </w:rPr>
            </w:pPr>
            <w:r w:rsidRPr="002E0156">
              <w:rPr>
                <w:bCs/>
                <w:sz w:val="22"/>
                <w:szCs w:val="22"/>
              </w:rPr>
              <w:t xml:space="preserve">Nr zadania/pozycji </w:t>
            </w:r>
          </w:p>
          <w:p w14:paraId="619E215B" w14:textId="77777777" w:rsidR="0036655B" w:rsidRPr="002E0156" w:rsidRDefault="0036655B" w:rsidP="008945B2">
            <w:pPr>
              <w:jc w:val="center"/>
              <w:rPr>
                <w:bCs/>
                <w:sz w:val="22"/>
                <w:szCs w:val="22"/>
              </w:rPr>
            </w:pPr>
            <w:r w:rsidRPr="002E0156">
              <w:rPr>
                <w:bCs/>
                <w:sz w:val="22"/>
                <w:szCs w:val="22"/>
              </w:rPr>
              <w:t>(zgodnie z formularzem ofertowym)</w:t>
            </w:r>
          </w:p>
          <w:p w14:paraId="0A728B5C" w14:textId="77777777" w:rsidR="0036655B" w:rsidRPr="002E0156" w:rsidRDefault="0036655B" w:rsidP="008945B2">
            <w:pPr>
              <w:jc w:val="center"/>
              <w:rPr>
                <w:bCs/>
                <w:sz w:val="22"/>
                <w:szCs w:val="22"/>
              </w:rPr>
            </w:pPr>
            <w:r w:rsidRPr="002E0156">
              <w:rPr>
                <w:bCs/>
                <w:sz w:val="22"/>
                <w:szCs w:val="22"/>
              </w:rPr>
              <w:t>lub</w:t>
            </w:r>
          </w:p>
          <w:p w14:paraId="67590017" w14:textId="77777777" w:rsidR="0036655B" w:rsidRPr="002E0156" w:rsidRDefault="0036655B" w:rsidP="008945B2">
            <w:pPr>
              <w:jc w:val="center"/>
              <w:rPr>
                <w:bCs/>
                <w:sz w:val="22"/>
                <w:szCs w:val="22"/>
              </w:rPr>
            </w:pPr>
            <w:r w:rsidRPr="002E0156">
              <w:rPr>
                <w:bCs/>
                <w:sz w:val="22"/>
                <w:szCs w:val="22"/>
              </w:rPr>
              <w:t>„</w:t>
            </w:r>
            <w:r w:rsidRPr="002E0156">
              <w:rPr>
                <w:bCs/>
                <w:i/>
                <w:iCs/>
                <w:sz w:val="22"/>
                <w:szCs w:val="22"/>
              </w:rPr>
              <w:t>wszystkie oferowane zadania/pozycje</w:t>
            </w:r>
            <w:r w:rsidRPr="002E0156">
              <w:rPr>
                <w:bCs/>
                <w:sz w:val="22"/>
                <w:szCs w:val="22"/>
              </w:rPr>
              <w:t>”</w:t>
            </w:r>
            <w:r w:rsidRPr="002E0156">
              <w:rPr>
                <w:bCs/>
                <w:sz w:val="22"/>
                <w:szCs w:val="22"/>
                <w:vertAlign w:val="superscript"/>
              </w:rPr>
              <w:t xml:space="preserve"> 2)</w:t>
            </w:r>
          </w:p>
        </w:tc>
        <w:tc>
          <w:tcPr>
            <w:tcW w:w="3998" w:type="dxa"/>
          </w:tcPr>
          <w:p w14:paraId="5C6570FC" w14:textId="77777777" w:rsidR="0036655B" w:rsidRPr="002E0156" w:rsidRDefault="0036655B" w:rsidP="008945B2">
            <w:pPr>
              <w:jc w:val="center"/>
              <w:rPr>
                <w:b/>
                <w:i/>
                <w:iCs/>
                <w:sz w:val="22"/>
                <w:szCs w:val="22"/>
              </w:rPr>
            </w:pPr>
            <w:r w:rsidRPr="002E0156">
              <w:rPr>
                <w:bCs/>
                <w:sz w:val="22"/>
                <w:szCs w:val="22"/>
              </w:rPr>
              <w:t>Stawka podatku od towarów i usług obowiązująca u zamawiającego</w:t>
            </w:r>
            <w:r w:rsidRPr="002E0156">
              <w:rPr>
                <w:bCs/>
                <w:sz w:val="22"/>
                <w:szCs w:val="22"/>
                <w:vertAlign w:val="superscript"/>
              </w:rPr>
              <w:t>1)</w:t>
            </w:r>
          </w:p>
          <w:p w14:paraId="3AAC4C56" w14:textId="77777777" w:rsidR="0036655B" w:rsidRPr="002E0156" w:rsidRDefault="0036655B" w:rsidP="008945B2">
            <w:pPr>
              <w:jc w:val="center"/>
              <w:rPr>
                <w:bCs/>
                <w:sz w:val="22"/>
                <w:szCs w:val="22"/>
              </w:rPr>
            </w:pPr>
            <w:r w:rsidRPr="002E0156">
              <w:rPr>
                <w:bCs/>
                <w:sz w:val="22"/>
                <w:szCs w:val="22"/>
              </w:rPr>
              <w:t>[%]</w:t>
            </w:r>
          </w:p>
        </w:tc>
      </w:tr>
      <w:tr w:rsidR="0036655B" w:rsidRPr="002E0156" w14:paraId="23396A3B" w14:textId="77777777" w:rsidTr="008945B2">
        <w:tc>
          <w:tcPr>
            <w:tcW w:w="4223" w:type="dxa"/>
          </w:tcPr>
          <w:p w14:paraId="40429C23" w14:textId="77777777" w:rsidR="0036655B" w:rsidRPr="002E0156" w:rsidRDefault="0036655B" w:rsidP="0078764A">
            <w:pPr>
              <w:spacing w:after="120"/>
              <w:jc w:val="both"/>
              <w:rPr>
                <w:b/>
                <w:sz w:val="24"/>
                <w:szCs w:val="24"/>
              </w:rPr>
            </w:pPr>
          </w:p>
        </w:tc>
        <w:tc>
          <w:tcPr>
            <w:tcW w:w="3998" w:type="dxa"/>
          </w:tcPr>
          <w:p w14:paraId="566CB3C5" w14:textId="77777777" w:rsidR="0036655B" w:rsidRPr="002E0156" w:rsidRDefault="0036655B" w:rsidP="0078764A">
            <w:pPr>
              <w:spacing w:after="120"/>
              <w:jc w:val="both"/>
              <w:rPr>
                <w:b/>
                <w:sz w:val="24"/>
                <w:szCs w:val="24"/>
              </w:rPr>
            </w:pPr>
          </w:p>
        </w:tc>
      </w:tr>
      <w:tr w:rsidR="0036655B" w:rsidRPr="002E0156" w14:paraId="4E3975F9" w14:textId="77777777" w:rsidTr="008945B2">
        <w:tc>
          <w:tcPr>
            <w:tcW w:w="4223" w:type="dxa"/>
          </w:tcPr>
          <w:p w14:paraId="6CAD0EDB" w14:textId="77777777" w:rsidR="0036655B" w:rsidRPr="002E0156" w:rsidRDefault="0036655B" w:rsidP="0078764A">
            <w:pPr>
              <w:spacing w:after="120"/>
              <w:jc w:val="both"/>
              <w:rPr>
                <w:b/>
                <w:sz w:val="24"/>
                <w:szCs w:val="24"/>
              </w:rPr>
            </w:pPr>
          </w:p>
        </w:tc>
        <w:tc>
          <w:tcPr>
            <w:tcW w:w="3998" w:type="dxa"/>
          </w:tcPr>
          <w:p w14:paraId="461FD4F4" w14:textId="77777777" w:rsidR="0036655B" w:rsidRPr="002E0156" w:rsidRDefault="0036655B" w:rsidP="0078764A">
            <w:pPr>
              <w:spacing w:after="120"/>
              <w:jc w:val="both"/>
              <w:rPr>
                <w:b/>
                <w:sz w:val="24"/>
                <w:szCs w:val="24"/>
              </w:rPr>
            </w:pPr>
          </w:p>
        </w:tc>
      </w:tr>
      <w:tr w:rsidR="0036655B" w:rsidRPr="002E0156" w14:paraId="58CCD047" w14:textId="77777777" w:rsidTr="008945B2">
        <w:tc>
          <w:tcPr>
            <w:tcW w:w="4223" w:type="dxa"/>
          </w:tcPr>
          <w:p w14:paraId="0D6FA96D" w14:textId="77777777" w:rsidR="0036655B" w:rsidRPr="002E0156" w:rsidRDefault="0036655B" w:rsidP="0078764A">
            <w:pPr>
              <w:spacing w:after="120"/>
              <w:jc w:val="both"/>
              <w:rPr>
                <w:b/>
                <w:sz w:val="24"/>
                <w:szCs w:val="24"/>
              </w:rPr>
            </w:pPr>
          </w:p>
        </w:tc>
        <w:tc>
          <w:tcPr>
            <w:tcW w:w="3998" w:type="dxa"/>
          </w:tcPr>
          <w:p w14:paraId="0FC37785" w14:textId="77777777" w:rsidR="0036655B" w:rsidRPr="002E0156" w:rsidRDefault="0036655B" w:rsidP="0078764A">
            <w:pPr>
              <w:spacing w:after="120"/>
              <w:jc w:val="both"/>
              <w:rPr>
                <w:b/>
                <w:sz w:val="24"/>
                <w:szCs w:val="24"/>
              </w:rPr>
            </w:pPr>
          </w:p>
        </w:tc>
      </w:tr>
      <w:tr w:rsidR="0036655B" w:rsidRPr="002E0156" w14:paraId="7734D1B3" w14:textId="77777777" w:rsidTr="008945B2">
        <w:tc>
          <w:tcPr>
            <w:tcW w:w="4223" w:type="dxa"/>
          </w:tcPr>
          <w:p w14:paraId="445F1F04" w14:textId="77777777" w:rsidR="0036655B" w:rsidRPr="002E0156" w:rsidRDefault="0036655B" w:rsidP="0078764A">
            <w:pPr>
              <w:spacing w:after="120"/>
              <w:jc w:val="both"/>
              <w:rPr>
                <w:b/>
                <w:sz w:val="24"/>
                <w:szCs w:val="24"/>
              </w:rPr>
            </w:pPr>
          </w:p>
        </w:tc>
        <w:tc>
          <w:tcPr>
            <w:tcW w:w="3998" w:type="dxa"/>
          </w:tcPr>
          <w:p w14:paraId="1035B386" w14:textId="77777777" w:rsidR="0036655B" w:rsidRPr="002E0156" w:rsidRDefault="0036655B" w:rsidP="0078764A">
            <w:pPr>
              <w:spacing w:after="120"/>
              <w:jc w:val="both"/>
              <w:rPr>
                <w:b/>
                <w:sz w:val="24"/>
                <w:szCs w:val="24"/>
              </w:rPr>
            </w:pPr>
          </w:p>
        </w:tc>
      </w:tr>
      <w:tr w:rsidR="0036655B" w:rsidRPr="002E0156" w14:paraId="7A272E46" w14:textId="77777777" w:rsidTr="008945B2">
        <w:tc>
          <w:tcPr>
            <w:tcW w:w="4223" w:type="dxa"/>
          </w:tcPr>
          <w:p w14:paraId="405DBECE" w14:textId="77777777" w:rsidR="0036655B" w:rsidRPr="002E0156" w:rsidRDefault="0036655B" w:rsidP="0078764A">
            <w:pPr>
              <w:spacing w:after="120"/>
              <w:jc w:val="both"/>
              <w:rPr>
                <w:b/>
                <w:sz w:val="24"/>
                <w:szCs w:val="24"/>
              </w:rPr>
            </w:pPr>
          </w:p>
        </w:tc>
        <w:tc>
          <w:tcPr>
            <w:tcW w:w="3998" w:type="dxa"/>
          </w:tcPr>
          <w:p w14:paraId="676DCB8F" w14:textId="77777777" w:rsidR="0036655B" w:rsidRPr="002E0156" w:rsidRDefault="0036655B" w:rsidP="0078764A">
            <w:pPr>
              <w:spacing w:after="120"/>
              <w:jc w:val="both"/>
              <w:rPr>
                <w:b/>
                <w:sz w:val="24"/>
                <w:szCs w:val="24"/>
              </w:rPr>
            </w:pPr>
          </w:p>
        </w:tc>
      </w:tr>
      <w:tr w:rsidR="0036655B" w:rsidRPr="002E0156" w14:paraId="10D82847" w14:textId="77777777" w:rsidTr="008945B2">
        <w:tc>
          <w:tcPr>
            <w:tcW w:w="4223" w:type="dxa"/>
          </w:tcPr>
          <w:p w14:paraId="4C2720E6" w14:textId="77777777" w:rsidR="0036655B" w:rsidRPr="002E0156" w:rsidRDefault="0036655B" w:rsidP="0078764A">
            <w:pPr>
              <w:spacing w:after="120"/>
              <w:jc w:val="both"/>
              <w:rPr>
                <w:b/>
                <w:sz w:val="24"/>
                <w:szCs w:val="24"/>
              </w:rPr>
            </w:pPr>
          </w:p>
        </w:tc>
        <w:tc>
          <w:tcPr>
            <w:tcW w:w="3998" w:type="dxa"/>
          </w:tcPr>
          <w:p w14:paraId="1425FFEF" w14:textId="77777777" w:rsidR="0036655B" w:rsidRPr="002E0156" w:rsidRDefault="0036655B" w:rsidP="0078764A">
            <w:pPr>
              <w:spacing w:after="120"/>
              <w:jc w:val="both"/>
              <w:rPr>
                <w:b/>
                <w:sz w:val="24"/>
                <w:szCs w:val="24"/>
              </w:rPr>
            </w:pPr>
          </w:p>
        </w:tc>
      </w:tr>
      <w:tr w:rsidR="0036655B" w:rsidRPr="002E0156" w14:paraId="34713ABE" w14:textId="77777777" w:rsidTr="008945B2">
        <w:tc>
          <w:tcPr>
            <w:tcW w:w="4223" w:type="dxa"/>
          </w:tcPr>
          <w:p w14:paraId="4F8DE4F6" w14:textId="77777777" w:rsidR="0036655B" w:rsidRPr="002E0156" w:rsidRDefault="0036655B" w:rsidP="0078764A">
            <w:pPr>
              <w:spacing w:after="120"/>
              <w:jc w:val="both"/>
              <w:rPr>
                <w:b/>
                <w:sz w:val="24"/>
                <w:szCs w:val="24"/>
              </w:rPr>
            </w:pPr>
          </w:p>
        </w:tc>
        <w:tc>
          <w:tcPr>
            <w:tcW w:w="3998" w:type="dxa"/>
          </w:tcPr>
          <w:p w14:paraId="1195A1EA" w14:textId="77777777" w:rsidR="0036655B" w:rsidRPr="002E0156" w:rsidRDefault="0036655B" w:rsidP="0078764A">
            <w:pPr>
              <w:spacing w:after="120"/>
              <w:jc w:val="both"/>
              <w:rPr>
                <w:b/>
                <w:sz w:val="24"/>
                <w:szCs w:val="24"/>
              </w:rPr>
            </w:pPr>
          </w:p>
        </w:tc>
      </w:tr>
    </w:tbl>
    <w:p w14:paraId="76E74F5B" w14:textId="77777777" w:rsidR="0036655B" w:rsidRPr="002E0156" w:rsidRDefault="0036655B" w:rsidP="0078764A">
      <w:pPr>
        <w:spacing w:after="120"/>
        <w:jc w:val="both"/>
        <w:rPr>
          <w:b/>
          <w:sz w:val="24"/>
          <w:szCs w:val="24"/>
        </w:rPr>
      </w:pPr>
    </w:p>
    <w:p w14:paraId="22DC4913" w14:textId="77777777" w:rsidR="0036655B" w:rsidRPr="002E0156" w:rsidRDefault="0036655B" w:rsidP="0078764A">
      <w:pPr>
        <w:spacing w:after="120"/>
        <w:jc w:val="both"/>
        <w:rPr>
          <w:sz w:val="24"/>
          <w:szCs w:val="24"/>
        </w:rPr>
      </w:pPr>
      <w:r w:rsidRPr="002E0156">
        <w:rPr>
          <w:sz w:val="24"/>
          <w:szCs w:val="24"/>
        </w:rPr>
        <w:t>Oświadczam, że wartość towaru netto w danym zadaniu / pozycji równa jest wartości określonej w Formularzu Ofertowym.</w:t>
      </w:r>
    </w:p>
    <w:p w14:paraId="77EC30D8" w14:textId="77777777" w:rsidR="0036655B" w:rsidRPr="002E0156" w:rsidRDefault="0036655B" w:rsidP="0078764A">
      <w:pPr>
        <w:spacing w:after="120"/>
        <w:jc w:val="both"/>
        <w:rPr>
          <w:b/>
          <w:bCs/>
          <w:sz w:val="24"/>
          <w:szCs w:val="24"/>
        </w:rPr>
      </w:pPr>
    </w:p>
    <w:p w14:paraId="3B1AD198" w14:textId="77777777" w:rsidR="0036655B" w:rsidRPr="002E0156" w:rsidRDefault="0036655B" w:rsidP="0078764A">
      <w:pPr>
        <w:spacing w:after="120"/>
        <w:jc w:val="both"/>
        <w:rPr>
          <w:b/>
          <w:sz w:val="24"/>
          <w:szCs w:val="24"/>
        </w:rPr>
      </w:pPr>
    </w:p>
    <w:p w14:paraId="0EE78944" w14:textId="77777777" w:rsidR="0036655B" w:rsidRPr="002E0156" w:rsidRDefault="0036655B" w:rsidP="0078764A">
      <w:pPr>
        <w:spacing w:after="120"/>
        <w:ind w:left="284" w:hanging="284"/>
        <w:jc w:val="both"/>
        <w:rPr>
          <w:bCs/>
          <w:i/>
          <w:iCs/>
          <w:sz w:val="24"/>
          <w:szCs w:val="24"/>
        </w:rPr>
      </w:pPr>
      <w:r w:rsidRPr="002E0156">
        <w:rPr>
          <w:bCs/>
          <w:i/>
          <w:iCs/>
          <w:sz w:val="24"/>
          <w:szCs w:val="24"/>
        </w:rPr>
        <w:t xml:space="preserve">1) </w:t>
      </w:r>
      <w:r w:rsidR="00C530C3" w:rsidRPr="002E0156">
        <w:rPr>
          <w:bCs/>
          <w:i/>
          <w:iCs/>
          <w:sz w:val="24"/>
          <w:szCs w:val="24"/>
        </w:rPr>
        <w:t xml:space="preserve"> </w:t>
      </w:r>
      <w:r w:rsidRPr="002E0156">
        <w:rPr>
          <w:bCs/>
          <w:i/>
          <w:iCs/>
          <w:sz w:val="24"/>
          <w:szCs w:val="24"/>
        </w:rPr>
        <w:t xml:space="preserve">Stawka podatku od towarów i usług obowiązująca u zamawiającego zgodnie z ustawą z 11.03.2004r. </w:t>
      </w:r>
      <w:r w:rsidR="00C530C3" w:rsidRPr="002E0156">
        <w:rPr>
          <w:bCs/>
          <w:i/>
          <w:iCs/>
          <w:sz w:val="24"/>
          <w:szCs w:val="24"/>
        </w:rPr>
        <w:t xml:space="preserve"> </w:t>
      </w:r>
      <w:r w:rsidRPr="002E0156">
        <w:rPr>
          <w:bCs/>
          <w:i/>
          <w:iCs/>
          <w:sz w:val="24"/>
          <w:szCs w:val="24"/>
        </w:rPr>
        <w:t>o</w:t>
      </w:r>
      <w:r w:rsidR="00AB4D9A" w:rsidRPr="002E0156">
        <w:rPr>
          <w:bCs/>
          <w:i/>
          <w:iCs/>
          <w:sz w:val="24"/>
          <w:szCs w:val="24"/>
        </w:rPr>
        <w:t xml:space="preserve"> </w:t>
      </w:r>
      <w:r w:rsidRPr="002E0156">
        <w:rPr>
          <w:bCs/>
          <w:i/>
          <w:iCs/>
          <w:sz w:val="24"/>
          <w:szCs w:val="24"/>
        </w:rPr>
        <w:t>podatku od towarów i usług wynosi 23%.</w:t>
      </w:r>
    </w:p>
    <w:p w14:paraId="6389AF65" w14:textId="77777777" w:rsidR="0036655B" w:rsidRPr="002E0156" w:rsidRDefault="0036655B" w:rsidP="00241C0E">
      <w:pPr>
        <w:numPr>
          <w:ilvl w:val="0"/>
          <w:numId w:val="95"/>
        </w:numPr>
        <w:spacing w:after="120"/>
        <w:ind w:left="284" w:hanging="284"/>
        <w:jc w:val="both"/>
        <w:rPr>
          <w:bCs/>
          <w:i/>
          <w:iCs/>
          <w:sz w:val="24"/>
          <w:szCs w:val="24"/>
        </w:rPr>
      </w:pPr>
      <w:r w:rsidRPr="002E0156">
        <w:rPr>
          <w:bCs/>
          <w:i/>
          <w:iCs/>
          <w:sz w:val="24"/>
          <w:szCs w:val="24"/>
        </w:rPr>
        <w:t xml:space="preserve">Wpisać odpowiednio (w przypadku większej ilości zadań/pozycji można numery zadań/pozycji wpisać w jednej pozycji tabeli np. „1, 3, od 5 do 19” lub „wszystkie oferowane zadania/pozycje”). </w:t>
      </w:r>
    </w:p>
    <w:p w14:paraId="341AB0A6" w14:textId="77777777" w:rsidR="0036655B" w:rsidRPr="002E0156" w:rsidRDefault="0036655B" w:rsidP="0078764A">
      <w:pPr>
        <w:spacing w:after="120"/>
        <w:ind w:left="360"/>
        <w:jc w:val="both"/>
        <w:rPr>
          <w:b/>
          <w:sz w:val="24"/>
          <w:szCs w:val="24"/>
        </w:rPr>
      </w:pPr>
    </w:p>
    <w:p w14:paraId="7EF7ACEA" w14:textId="77777777" w:rsidR="0036655B" w:rsidRPr="002E0156" w:rsidRDefault="0036655B" w:rsidP="0078764A">
      <w:pPr>
        <w:spacing w:after="120"/>
        <w:rPr>
          <w:b/>
          <w:sz w:val="24"/>
          <w:szCs w:val="24"/>
        </w:rPr>
      </w:pPr>
    </w:p>
    <w:p w14:paraId="7EB17A53" w14:textId="77777777" w:rsidR="0036655B" w:rsidRPr="002E0156" w:rsidRDefault="0036655B" w:rsidP="0078764A">
      <w:pPr>
        <w:spacing w:after="120"/>
        <w:rPr>
          <w:b/>
          <w:sz w:val="24"/>
          <w:szCs w:val="24"/>
        </w:rPr>
      </w:pPr>
      <w:r w:rsidRPr="002E0156">
        <w:rPr>
          <w:b/>
          <w:sz w:val="24"/>
          <w:szCs w:val="24"/>
        </w:rPr>
        <w:br w:type="page"/>
      </w:r>
    </w:p>
    <w:p w14:paraId="79AEC2F3" w14:textId="77777777" w:rsidR="0036655B" w:rsidRPr="002E0156" w:rsidRDefault="0036655B" w:rsidP="0078764A">
      <w:pPr>
        <w:pStyle w:val="Nagwek1"/>
        <w:shd w:val="clear" w:color="auto" w:fill="D9D9D9" w:themeFill="background1" w:themeFillShade="D9"/>
        <w:spacing w:before="0" w:after="120"/>
        <w:jc w:val="right"/>
        <w:rPr>
          <w:rFonts w:ascii="Times New Roman" w:hAnsi="Times New Roman" w:cs="Times New Roman"/>
          <w:color w:val="auto"/>
          <w:sz w:val="24"/>
          <w:szCs w:val="24"/>
        </w:rPr>
      </w:pPr>
      <w:bookmarkStart w:id="84" w:name="_Toc65677236"/>
      <w:bookmarkStart w:id="85" w:name="_Toc236307454"/>
      <w:r w:rsidRPr="002E0156">
        <w:rPr>
          <w:rFonts w:ascii="Times New Roman" w:hAnsi="Times New Roman" w:cs="Times New Roman"/>
          <w:color w:val="auto"/>
          <w:sz w:val="24"/>
          <w:szCs w:val="24"/>
        </w:rPr>
        <w:lastRenderedPageBreak/>
        <w:t>Załącznik nr 3.3 do SWZ</w:t>
      </w:r>
      <w:r w:rsidR="00F87482" w:rsidRPr="002E0156">
        <w:rPr>
          <w:rFonts w:ascii="Times New Roman" w:hAnsi="Times New Roman" w:cs="Times New Roman"/>
          <w:color w:val="auto"/>
          <w:sz w:val="24"/>
          <w:szCs w:val="24"/>
        </w:rPr>
        <w:t xml:space="preserve"> „Zobowiązanie podmiotu udostę</w:t>
      </w:r>
      <w:r w:rsidR="00707CAF" w:rsidRPr="002E0156">
        <w:rPr>
          <w:rFonts w:ascii="Times New Roman" w:hAnsi="Times New Roman" w:cs="Times New Roman"/>
          <w:color w:val="auto"/>
          <w:sz w:val="24"/>
          <w:szCs w:val="24"/>
        </w:rPr>
        <w:t>pniaj</w:t>
      </w:r>
      <w:r w:rsidR="00F87482" w:rsidRPr="002E0156">
        <w:rPr>
          <w:rFonts w:ascii="Times New Roman" w:hAnsi="Times New Roman" w:cs="Times New Roman"/>
          <w:color w:val="auto"/>
          <w:sz w:val="24"/>
          <w:szCs w:val="24"/>
        </w:rPr>
        <w:t>ą</w:t>
      </w:r>
      <w:r w:rsidR="00707CAF" w:rsidRPr="002E0156">
        <w:rPr>
          <w:rFonts w:ascii="Times New Roman" w:hAnsi="Times New Roman" w:cs="Times New Roman"/>
          <w:color w:val="auto"/>
          <w:sz w:val="24"/>
          <w:szCs w:val="24"/>
        </w:rPr>
        <w:t>cego”</w:t>
      </w:r>
      <w:bookmarkEnd w:id="84"/>
      <w:bookmarkEnd w:id="85"/>
    </w:p>
    <w:p w14:paraId="4079EDC5" w14:textId="77777777" w:rsidR="0036655B" w:rsidRPr="002E0156" w:rsidRDefault="0036655B" w:rsidP="0078764A">
      <w:pPr>
        <w:spacing w:after="120"/>
        <w:jc w:val="center"/>
        <w:rPr>
          <w:b/>
          <w:sz w:val="24"/>
          <w:szCs w:val="24"/>
        </w:rPr>
      </w:pPr>
      <w:r w:rsidRPr="002E0156">
        <w:rPr>
          <w:b/>
          <w:sz w:val="24"/>
          <w:szCs w:val="24"/>
        </w:rPr>
        <w:t>ZOBOWIĄZANIE PODMIOTU UDOSTĘPNIAJĄCEGO ZASOBY DO ODDANIA DO DYSPOZYCJI WYKONAWCY ZASOBÓW NIEZBĘDNYCH DO REALIZACJI  ZAMÓWIENIA</w:t>
      </w:r>
    </w:p>
    <w:p w14:paraId="20A38465" w14:textId="77777777" w:rsidR="0036655B" w:rsidRPr="002E0156" w:rsidRDefault="0036655B" w:rsidP="0078764A">
      <w:pPr>
        <w:spacing w:after="120"/>
        <w:jc w:val="both"/>
        <w:rPr>
          <w:sz w:val="22"/>
          <w:szCs w:val="22"/>
        </w:rPr>
      </w:pPr>
    </w:p>
    <w:p w14:paraId="3C1AEAC3" w14:textId="77777777" w:rsidR="0036655B" w:rsidRPr="002E0156" w:rsidRDefault="0036655B" w:rsidP="0078764A">
      <w:pPr>
        <w:spacing w:after="120"/>
        <w:jc w:val="both"/>
        <w:rPr>
          <w:sz w:val="22"/>
          <w:szCs w:val="22"/>
        </w:rPr>
      </w:pPr>
      <w:r w:rsidRPr="002E0156">
        <w:rPr>
          <w:sz w:val="22"/>
          <w:szCs w:val="22"/>
        </w:rPr>
        <w:t>Po zapoznaniu się z treścią ogłoszenia o zamówieniu oraz specyfikacją warunków zamówienia obowiązującą w postępowaniu o udzielenie zamówienia publicznego, sektorowego prowadzonego</w:t>
      </w:r>
      <w:r w:rsidR="008706B5" w:rsidRPr="002E0156">
        <w:rPr>
          <w:sz w:val="22"/>
          <w:szCs w:val="22"/>
        </w:rPr>
        <w:t xml:space="preserve"> </w:t>
      </w:r>
      <w:r w:rsidRPr="002E0156">
        <w:rPr>
          <w:sz w:val="22"/>
          <w:szCs w:val="22"/>
        </w:rPr>
        <w:t>w trybie przetargu nieograniczonego na ……………..…………………. [</w:t>
      </w:r>
      <w:r w:rsidRPr="002E0156">
        <w:rPr>
          <w:i/>
          <w:sz w:val="22"/>
          <w:szCs w:val="22"/>
        </w:rPr>
        <w:t>nazwa postępowania</w:t>
      </w:r>
      <w:r w:rsidRPr="002E0156">
        <w:rPr>
          <w:sz w:val="22"/>
          <w:szCs w:val="22"/>
        </w:rPr>
        <w:t>], my:</w:t>
      </w:r>
    </w:p>
    <w:p w14:paraId="6FAD0D09" w14:textId="77777777" w:rsidR="0036655B" w:rsidRPr="002E0156" w:rsidRDefault="0036655B" w:rsidP="0078764A">
      <w:pPr>
        <w:spacing w:after="120"/>
        <w:jc w:val="both"/>
        <w:rPr>
          <w:sz w:val="22"/>
          <w:szCs w:val="22"/>
        </w:rPr>
      </w:pPr>
      <w:r w:rsidRPr="002E0156">
        <w:rPr>
          <w:sz w:val="22"/>
          <w:szCs w:val="22"/>
        </w:rPr>
        <w:t>…………………….…………………….. (</w:t>
      </w:r>
      <w:r w:rsidRPr="002E0156">
        <w:rPr>
          <w:i/>
          <w:sz w:val="22"/>
          <w:szCs w:val="22"/>
        </w:rPr>
        <w:t>imię i nazwisko osoby podpisującej</w:t>
      </w:r>
      <w:r w:rsidRPr="002E0156">
        <w:rPr>
          <w:sz w:val="22"/>
          <w:szCs w:val="22"/>
        </w:rPr>
        <w:t>)</w:t>
      </w:r>
    </w:p>
    <w:p w14:paraId="5CD9F613" w14:textId="77777777" w:rsidR="0036655B" w:rsidRPr="002E0156" w:rsidRDefault="0036655B" w:rsidP="0078764A">
      <w:pPr>
        <w:spacing w:after="120"/>
        <w:jc w:val="both"/>
        <w:rPr>
          <w:i/>
          <w:sz w:val="22"/>
          <w:szCs w:val="22"/>
        </w:rPr>
      </w:pPr>
      <w:r w:rsidRPr="002E0156">
        <w:rPr>
          <w:sz w:val="22"/>
          <w:szCs w:val="22"/>
        </w:rPr>
        <w:t>……………………………………….….. (</w:t>
      </w:r>
      <w:r w:rsidRPr="002E0156">
        <w:rPr>
          <w:i/>
          <w:sz w:val="22"/>
          <w:szCs w:val="22"/>
        </w:rPr>
        <w:t>imię i nazwisko osoby podpisującej)</w:t>
      </w:r>
    </w:p>
    <w:p w14:paraId="30C20EA5" w14:textId="77777777" w:rsidR="0036655B" w:rsidRPr="002E0156" w:rsidRDefault="0036655B" w:rsidP="0078764A">
      <w:pPr>
        <w:spacing w:after="120"/>
        <w:jc w:val="both"/>
        <w:rPr>
          <w:sz w:val="22"/>
          <w:szCs w:val="22"/>
        </w:rPr>
      </w:pPr>
    </w:p>
    <w:p w14:paraId="1FB89E52" w14:textId="77777777" w:rsidR="0036655B" w:rsidRPr="002E0156" w:rsidRDefault="0036655B" w:rsidP="0078764A">
      <w:pPr>
        <w:spacing w:after="120"/>
        <w:jc w:val="both"/>
        <w:rPr>
          <w:sz w:val="22"/>
          <w:szCs w:val="22"/>
        </w:rPr>
      </w:pPr>
      <w:r w:rsidRPr="002E0156">
        <w:rPr>
          <w:sz w:val="22"/>
          <w:szCs w:val="22"/>
        </w:rPr>
        <w:t>Oświadczając, iż jesteśmy osobami odpowiednio umocowanymi do niniejszej czynności działając w imieniu ………………………………………….………………………. (</w:t>
      </w:r>
      <w:r w:rsidRPr="002E0156">
        <w:rPr>
          <w:i/>
          <w:sz w:val="22"/>
          <w:szCs w:val="22"/>
        </w:rPr>
        <w:t>wpisać nazwę podmiotu udostępniającego</w:t>
      </w:r>
      <w:r w:rsidRPr="002E0156">
        <w:rPr>
          <w:sz w:val="22"/>
          <w:szCs w:val="22"/>
        </w:rPr>
        <w:t>) z siedzibą w ………………………. (</w:t>
      </w:r>
      <w:r w:rsidRPr="002E0156">
        <w:rPr>
          <w:i/>
          <w:sz w:val="22"/>
          <w:szCs w:val="22"/>
        </w:rPr>
        <w:t>wpisać adres podmiotu udostępniającego</w:t>
      </w:r>
      <w:r w:rsidRPr="002E0156">
        <w:rPr>
          <w:sz w:val="22"/>
          <w:szCs w:val="22"/>
        </w:rPr>
        <w:t>) zobowiązujemy się do:</w:t>
      </w:r>
    </w:p>
    <w:p w14:paraId="089E631E" w14:textId="77777777" w:rsidR="0036655B" w:rsidRPr="002E0156" w:rsidRDefault="0036655B" w:rsidP="0078764A">
      <w:pPr>
        <w:spacing w:after="120"/>
        <w:jc w:val="both"/>
        <w:rPr>
          <w:sz w:val="22"/>
          <w:szCs w:val="22"/>
        </w:rPr>
      </w:pPr>
      <w:r w:rsidRPr="002E0156">
        <w:rPr>
          <w:sz w:val="22"/>
          <w:szCs w:val="22"/>
        </w:rPr>
        <w:t>udostępnienia ………………. (</w:t>
      </w:r>
      <w:r w:rsidRPr="002E0156">
        <w:rPr>
          <w:i/>
          <w:sz w:val="22"/>
          <w:szCs w:val="22"/>
        </w:rPr>
        <w:t>wpisać komu</w:t>
      </w:r>
      <w:r w:rsidRPr="002E0156">
        <w:rPr>
          <w:sz w:val="22"/>
          <w:szCs w:val="22"/>
        </w:rPr>
        <w:t>) z siedzibą w ……………, zwanemu dalej Wykonawcą, posiadanych przez nas zasobów niezbędnych do realizacji zamówienia.</w:t>
      </w:r>
    </w:p>
    <w:p w14:paraId="3F4D39A2" w14:textId="77777777" w:rsidR="0036655B" w:rsidRPr="002E0156" w:rsidRDefault="0036655B" w:rsidP="0078764A">
      <w:pPr>
        <w:spacing w:after="120"/>
        <w:jc w:val="both"/>
        <w:rPr>
          <w:sz w:val="22"/>
          <w:szCs w:val="22"/>
        </w:rPr>
      </w:pPr>
    </w:p>
    <w:p w14:paraId="10A8DD7D" w14:textId="77777777" w:rsidR="0036655B" w:rsidRPr="002E0156" w:rsidRDefault="0036655B" w:rsidP="00241C0E">
      <w:pPr>
        <w:numPr>
          <w:ilvl w:val="0"/>
          <w:numId w:val="94"/>
        </w:numPr>
        <w:spacing w:after="120"/>
        <w:jc w:val="both"/>
        <w:rPr>
          <w:sz w:val="22"/>
          <w:szCs w:val="22"/>
        </w:rPr>
      </w:pPr>
      <w:r w:rsidRPr="002E0156">
        <w:rPr>
          <w:sz w:val="22"/>
          <w:szCs w:val="22"/>
        </w:rPr>
        <w:t>Zakres zasobów, jakie udostępniamy wykonawcy:</w:t>
      </w:r>
    </w:p>
    <w:p w14:paraId="3945AB86" w14:textId="77777777" w:rsidR="0036655B" w:rsidRPr="002E0156" w:rsidRDefault="0036655B" w:rsidP="00241C0E">
      <w:pPr>
        <w:numPr>
          <w:ilvl w:val="1"/>
          <w:numId w:val="94"/>
        </w:numPr>
        <w:spacing w:after="120"/>
        <w:jc w:val="both"/>
        <w:rPr>
          <w:sz w:val="22"/>
          <w:szCs w:val="22"/>
        </w:rPr>
      </w:pPr>
      <w:r w:rsidRPr="002E0156">
        <w:rPr>
          <w:sz w:val="22"/>
          <w:szCs w:val="22"/>
        </w:rPr>
        <w:t>w zakresie zdolności technicznej lub zawodowej:</w:t>
      </w:r>
    </w:p>
    <w:p w14:paraId="40D2067A" w14:textId="77777777" w:rsidR="0036655B" w:rsidRPr="002E0156" w:rsidRDefault="0036655B" w:rsidP="0078764A">
      <w:pPr>
        <w:spacing w:after="120"/>
        <w:ind w:left="360"/>
        <w:jc w:val="both"/>
        <w:rPr>
          <w:sz w:val="22"/>
          <w:szCs w:val="22"/>
        </w:rPr>
      </w:pPr>
    </w:p>
    <w:p w14:paraId="544F4525" w14:textId="77777777" w:rsidR="0036655B" w:rsidRPr="002E0156" w:rsidRDefault="0036655B" w:rsidP="0078764A">
      <w:pPr>
        <w:spacing w:after="120"/>
        <w:ind w:left="720"/>
        <w:jc w:val="both"/>
        <w:rPr>
          <w:sz w:val="22"/>
          <w:szCs w:val="22"/>
        </w:rPr>
      </w:pPr>
      <w:r w:rsidRPr="002E0156">
        <w:rPr>
          <w:sz w:val="22"/>
          <w:szCs w:val="22"/>
        </w:rPr>
        <w:t>…………………………………………………………………………………………</w:t>
      </w:r>
      <w:r w:rsidR="006C6177" w:rsidRPr="002E0156">
        <w:rPr>
          <w:sz w:val="22"/>
          <w:szCs w:val="22"/>
        </w:rPr>
        <w:t>…..</w:t>
      </w:r>
      <w:r w:rsidRPr="002E0156">
        <w:rPr>
          <w:sz w:val="22"/>
          <w:szCs w:val="22"/>
        </w:rPr>
        <w:t>……</w:t>
      </w:r>
    </w:p>
    <w:p w14:paraId="001C7995" w14:textId="77777777" w:rsidR="0036655B" w:rsidRPr="002E0156" w:rsidRDefault="006C6177" w:rsidP="0078764A">
      <w:pPr>
        <w:spacing w:after="120"/>
        <w:ind w:left="1080"/>
        <w:jc w:val="both"/>
        <w:rPr>
          <w:sz w:val="22"/>
          <w:szCs w:val="22"/>
        </w:rPr>
      </w:pPr>
      <w:r w:rsidRPr="002E0156">
        <w:rPr>
          <w:sz w:val="22"/>
          <w:szCs w:val="22"/>
        </w:rPr>
        <w:t xml:space="preserve">              </w:t>
      </w:r>
      <w:r w:rsidR="0036655B" w:rsidRPr="002E0156">
        <w:rPr>
          <w:sz w:val="22"/>
          <w:szCs w:val="22"/>
        </w:rPr>
        <w:t>(</w:t>
      </w:r>
      <w:r w:rsidR="0036655B" w:rsidRPr="002E0156">
        <w:rPr>
          <w:i/>
          <w:sz w:val="22"/>
          <w:szCs w:val="22"/>
        </w:rPr>
        <w:t>należy wyspecyfikować udostępniane zasoby</w:t>
      </w:r>
      <w:r w:rsidR="0036655B" w:rsidRPr="002E0156">
        <w:rPr>
          <w:sz w:val="22"/>
          <w:szCs w:val="22"/>
        </w:rPr>
        <w:t>)</w:t>
      </w:r>
    </w:p>
    <w:p w14:paraId="5F70F423" w14:textId="77777777" w:rsidR="0036655B" w:rsidRPr="002E0156" w:rsidRDefault="0036655B" w:rsidP="0078764A">
      <w:pPr>
        <w:spacing w:after="120"/>
        <w:jc w:val="both"/>
        <w:rPr>
          <w:sz w:val="22"/>
          <w:szCs w:val="22"/>
        </w:rPr>
      </w:pPr>
    </w:p>
    <w:p w14:paraId="0B52C699" w14:textId="77777777" w:rsidR="00AB3B68" w:rsidRPr="002E0156" w:rsidRDefault="00AB3B68" w:rsidP="00241C0E">
      <w:pPr>
        <w:numPr>
          <w:ilvl w:val="0"/>
          <w:numId w:val="94"/>
        </w:numPr>
        <w:spacing w:after="120"/>
        <w:jc w:val="both"/>
        <w:rPr>
          <w:sz w:val="22"/>
          <w:szCs w:val="22"/>
        </w:rPr>
      </w:pPr>
      <w:r w:rsidRPr="002E0156">
        <w:rPr>
          <w:sz w:val="22"/>
          <w:szCs w:val="22"/>
        </w:rPr>
        <w:t>Sposób wykorzystania zasobów przy wykonywaniu zamówienia:</w:t>
      </w:r>
    </w:p>
    <w:p w14:paraId="0199A252" w14:textId="77777777" w:rsidR="00AB3B68" w:rsidRPr="002E0156" w:rsidRDefault="00AB3B68" w:rsidP="0078764A">
      <w:pPr>
        <w:spacing w:after="120"/>
        <w:ind w:left="360"/>
        <w:jc w:val="both"/>
        <w:rPr>
          <w:sz w:val="22"/>
          <w:szCs w:val="22"/>
        </w:rPr>
      </w:pPr>
      <w:r w:rsidRPr="002E0156">
        <w:rPr>
          <w:sz w:val="22"/>
          <w:szCs w:val="22"/>
        </w:rPr>
        <w:t>………………………………………………………………………………………………………………………………………………………………………………………………………</w:t>
      </w:r>
      <w:r w:rsidR="006C6177" w:rsidRPr="002E0156">
        <w:rPr>
          <w:sz w:val="22"/>
          <w:szCs w:val="22"/>
        </w:rPr>
        <w:t>….</w:t>
      </w:r>
      <w:r w:rsidRPr="002E0156">
        <w:rPr>
          <w:sz w:val="22"/>
          <w:szCs w:val="22"/>
        </w:rPr>
        <w:t>………</w:t>
      </w:r>
    </w:p>
    <w:p w14:paraId="7DF4C2E1" w14:textId="77777777" w:rsidR="00AB3B68" w:rsidRPr="002E0156" w:rsidRDefault="00AB3B68" w:rsidP="00241C0E">
      <w:pPr>
        <w:numPr>
          <w:ilvl w:val="0"/>
          <w:numId w:val="94"/>
        </w:numPr>
        <w:spacing w:after="120"/>
        <w:jc w:val="both"/>
        <w:rPr>
          <w:sz w:val="22"/>
          <w:szCs w:val="22"/>
        </w:rPr>
      </w:pPr>
      <w:r w:rsidRPr="002E0156">
        <w:rPr>
          <w:sz w:val="22"/>
          <w:szCs w:val="22"/>
        </w:rPr>
        <w:t>Zakres i okres naszego udziału przy wykonywaniu zamówienia:</w:t>
      </w:r>
    </w:p>
    <w:p w14:paraId="31E5408E" w14:textId="77777777" w:rsidR="00AB3B68" w:rsidRPr="002E0156" w:rsidRDefault="00AB3B68" w:rsidP="0078764A">
      <w:pPr>
        <w:spacing w:after="120"/>
        <w:ind w:left="360"/>
        <w:jc w:val="both"/>
        <w:rPr>
          <w:sz w:val="22"/>
          <w:szCs w:val="22"/>
        </w:rPr>
      </w:pPr>
      <w:r w:rsidRPr="002E0156">
        <w:rPr>
          <w:sz w:val="22"/>
          <w:szCs w:val="22"/>
        </w:rPr>
        <w:t>……………………………………………………………………………………………………………………………………………………………………………………………………………</w:t>
      </w:r>
      <w:r w:rsidR="006C6177" w:rsidRPr="002E0156">
        <w:rPr>
          <w:sz w:val="22"/>
          <w:szCs w:val="22"/>
        </w:rPr>
        <w:t>….</w:t>
      </w:r>
      <w:r w:rsidRPr="002E0156">
        <w:rPr>
          <w:sz w:val="22"/>
          <w:szCs w:val="22"/>
        </w:rPr>
        <w:t>…</w:t>
      </w:r>
    </w:p>
    <w:p w14:paraId="42EA4E8B" w14:textId="77777777" w:rsidR="00AB3B68" w:rsidRPr="002E0156" w:rsidRDefault="00AB3B68" w:rsidP="0078764A">
      <w:pPr>
        <w:tabs>
          <w:tab w:val="left" w:pos="426"/>
          <w:tab w:val="left" w:pos="709"/>
        </w:tabs>
        <w:spacing w:after="120"/>
        <w:jc w:val="both"/>
        <w:rPr>
          <w:sz w:val="22"/>
          <w:szCs w:val="22"/>
        </w:rPr>
      </w:pPr>
      <w:r w:rsidRPr="002E0156">
        <w:rPr>
          <w:sz w:val="22"/>
          <w:szCs w:val="22"/>
        </w:rPr>
        <w:t xml:space="preserve">4) </w:t>
      </w:r>
      <w:r w:rsidR="006C6177" w:rsidRPr="002E0156">
        <w:rPr>
          <w:sz w:val="22"/>
          <w:szCs w:val="22"/>
        </w:rPr>
        <w:t xml:space="preserve">  </w:t>
      </w:r>
      <w:r w:rsidRPr="002E0156">
        <w:rPr>
          <w:sz w:val="22"/>
          <w:szCs w:val="22"/>
        </w:rPr>
        <w:t>Zrealizujemy następujące usługi wchodzące z zakres przedmiotu zamówienia:</w:t>
      </w:r>
    </w:p>
    <w:p w14:paraId="31D404DC" w14:textId="77777777" w:rsidR="0036655B" w:rsidRPr="002E0156" w:rsidRDefault="00AB3B68" w:rsidP="0078764A">
      <w:pPr>
        <w:spacing w:after="120"/>
        <w:ind w:left="426"/>
        <w:jc w:val="both"/>
        <w:rPr>
          <w:sz w:val="22"/>
          <w:szCs w:val="22"/>
        </w:rPr>
      </w:pPr>
      <w:r w:rsidRPr="002E0156">
        <w:rPr>
          <w:sz w:val="22"/>
          <w:szCs w:val="22"/>
        </w:rPr>
        <w:t>………………………………………………………………………………………………………</w:t>
      </w:r>
      <w:r w:rsidR="006C6177" w:rsidRPr="002E0156">
        <w:rPr>
          <w:sz w:val="22"/>
          <w:szCs w:val="22"/>
        </w:rPr>
        <w:t xml:space="preserve">   </w:t>
      </w:r>
      <w:r w:rsidRPr="002E0156">
        <w:rPr>
          <w:sz w:val="22"/>
          <w:szCs w:val="22"/>
        </w:rPr>
        <w:t>………………………………………………………………………………………………………</w:t>
      </w:r>
    </w:p>
    <w:p w14:paraId="2DCB4803" w14:textId="77777777" w:rsidR="0036655B" w:rsidRPr="002E0156" w:rsidRDefault="0036655B" w:rsidP="0078764A">
      <w:pPr>
        <w:spacing w:after="120"/>
        <w:jc w:val="both"/>
        <w:rPr>
          <w:sz w:val="22"/>
          <w:szCs w:val="22"/>
        </w:rPr>
      </w:pPr>
    </w:p>
    <w:p w14:paraId="6A9657A1" w14:textId="77777777" w:rsidR="0036655B" w:rsidRPr="002E0156" w:rsidRDefault="0036655B" w:rsidP="0078764A">
      <w:pPr>
        <w:spacing w:after="120"/>
        <w:jc w:val="both"/>
        <w:rPr>
          <w:sz w:val="22"/>
          <w:szCs w:val="22"/>
        </w:rPr>
      </w:pPr>
      <w:r w:rsidRPr="002E0156">
        <w:rPr>
          <w:sz w:val="22"/>
          <w:szCs w:val="22"/>
        </w:rPr>
        <w:t>W związku z powyższym oddajemy Wykonawcy do dyspozycji ww. zasoby w celu korzystania z nich przez Wykonawcę – w przypadku wyboru jego oferty w przedmiotowym postępowaniu i udzielenia mu zamówienia - przy wykonaniu przedmiotu zamówienia i oświadczamy, że odpowiadamy solidarnie z wykonawcą, za szkodę poniesioną przez zamawiającego powstałą wskutek nieudostępnienia tych zasobów, chyba że za nieudostępnienie zasobów nie ponosimy winy.</w:t>
      </w:r>
    </w:p>
    <w:p w14:paraId="24ACB2B4" w14:textId="77777777" w:rsidR="00ED0AB1" w:rsidRPr="002E0156" w:rsidRDefault="00ED0AB1">
      <w:pPr>
        <w:spacing w:after="160" w:line="259" w:lineRule="auto"/>
        <w:rPr>
          <w:sz w:val="24"/>
          <w:szCs w:val="24"/>
        </w:rPr>
      </w:pPr>
      <w:r w:rsidRPr="002E0156">
        <w:rPr>
          <w:sz w:val="24"/>
          <w:szCs w:val="24"/>
        </w:rPr>
        <w:br w:type="page"/>
      </w:r>
    </w:p>
    <w:p w14:paraId="1050567F" w14:textId="77777777" w:rsidR="00371F9A" w:rsidRPr="002E0156" w:rsidRDefault="00371F9A" w:rsidP="0078764A">
      <w:pPr>
        <w:spacing w:after="120"/>
        <w:rPr>
          <w:sz w:val="24"/>
          <w:szCs w:val="24"/>
        </w:rPr>
      </w:pPr>
    </w:p>
    <w:p w14:paraId="7512F4F7" w14:textId="77777777" w:rsidR="00707CAF" w:rsidRPr="002E0156" w:rsidRDefault="00707CAF" w:rsidP="0078764A">
      <w:pPr>
        <w:pStyle w:val="Nagwek1"/>
        <w:shd w:val="clear" w:color="auto" w:fill="D9D9D9" w:themeFill="background1" w:themeFillShade="D9"/>
        <w:spacing w:before="0" w:after="120"/>
        <w:jc w:val="right"/>
        <w:rPr>
          <w:rFonts w:ascii="Times New Roman" w:hAnsi="Times New Roman" w:cs="Times New Roman"/>
          <w:color w:val="auto"/>
          <w:sz w:val="24"/>
          <w:szCs w:val="24"/>
        </w:rPr>
      </w:pPr>
      <w:bookmarkStart w:id="86" w:name="_Toc65677237"/>
      <w:bookmarkStart w:id="87" w:name="_Toc236307455"/>
      <w:r w:rsidRPr="002E0156">
        <w:rPr>
          <w:rFonts w:ascii="Times New Roman" w:hAnsi="Times New Roman" w:cs="Times New Roman"/>
          <w:color w:val="auto"/>
          <w:sz w:val="24"/>
          <w:szCs w:val="24"/>
        </w:rPr>
        <w:t>Załącznik nr 3.4 do SWZ „Oświadczenie o kategorii przedsiębiorstwa”</w:t>
      </w:r>
      <w:bookmarkStart w:id="88" w:name="_Hlk65669276"/>
      <w:bookmarkEnd w:id="86"/>
      <w:bookmarkEnd w:id="87"/>
    </w:p>
    <w:p w14:paraId="734C95B9" w14:textId="77777777" w:rsidR="00DA5A81" w:rsidRPr="002E0156" w:rsidRDefault="00DA5A81" w:rsidP="0078764A">
      <w:pPr>
        <w:tabs>
          <w:tab w:val="left" w:pos="851"/>
        </w:tabs>
        <w:spacing w:after="120"/>
        <w:rPr>
          <w:b/>
          <w:bCs/>
          <w:sz w:val="24"/>
          <w:szCs w:val="24"/>
          <w:highlight w:val="cyan"/>
        </w:rPr>
      </w:pPr>
    </w:p>
    <w:p w14:paraId="5C18CCEC" w14:textId="77777777" w:rsidR="00DA5A81" w:rsidRPr="002E0156" w:rsidRDefault="00DA5A81" w:rsidP="0078764A">
      <w:pPr>
        <w:spacing w:after="120"/>
        <w:jc w:val="center"/>
        <w:rPr>
          <w:b/>
          <w:bCs/>
          <w:smallCaps/>
          <w:sz w:val="22"/>
          <w:szCs w:val="22"/>
        </w:rPr>
      </w:pPr>
      <w:r w:rsidRPr="002E0156">
        <w:rPr>
          <w:b/>
          <w:bCs/>
          <w:smallCaps/>
          <w:sz w:val="22"/>
          <w:szCs w:val="22"/>
        </w:rPr>
        <w:t>Oświadczenie</w:t>
      </w:r>
    </w:p>
    <w:p w14:paraId="3E7A572C" w14:textId="77777777" w:rsidR="00DA5A81" w:rsidRPr="002E0156" w:rsidRDefault="00DA5A81" w:rsidP="0078764A">
      <w:pPr>
        <w:spacing w:after="120"/>
        <w:jc w:val="center"/>
        <w:rPr>
          <w:b/>
          <w:bCs/>
          <w:smallCaps/>
          <w:sz w:val="24"/>
          <w:szCs w:val="24"/>
        </w:rPr>
      </w:pPr>
      <w:r w:rsidRPr="002E0156">
        <w:rPr>
          <w:b/>
          <w:bCs/>
          <w:smallCaps/>
          <w:sz w:val="24"/>
          <w:szCs w:val="24"/>
        </w:rPr>
        <w:t>o kategorii przedsiębiorstwa wynikająca z obowiązku art. 81 UPZP</w:t>
      </w:r>
    </w:p>
    <w:p w14:paraId="766EF9DD" w14:textId="77777777" w:rsidR="0031247D" w:rsidRPr="002E0156" w:rsidRDefault="0031247D" w:rsidP="0078764A">
      <w:pPr>
        <w:tabs>
          <w:tab w:val="left" w:pos="851"/>
        </w:tabs>
        <w:spacing w:after="120"/>
        <w:jc w:val="center"/>
        <w:rPr>
          <w:b/>
          <w:bCs/>
          <w:sz w:val="24"/>
          <w:szCs w:val="24"/>
        </w:rPr>
      </w:pPr>
    </w:p>
    <w:p w14:paraId="1A748D0C" w14:textId="77777777" w:rsidR="00DA5A81" w:rsidRPr="002E0156" w:rsidRDefault="00DA5A81" w:rsidP="0078764A">
      <w:pPr>
        <w:pStyle w:val="Akapitzlist"/>
        <w:spacing w:after="120"/>
        <w:ind w:left="567"/>
        <w:contextualSpacing w:val="0"/>
        <w:jc w:val="both"/>
        <w:rPr>
          <w:b/>
          <w:bCs/>
        </w:rPr>
      </w:pPr>
      <w:r w:rsidRPr="002E0156">
        <w:rPr>
          <w:b/>
          <w:bCs/>
        </w:rPr>
        <w:t xml:space="preserve">Oświadczam, że </w:t>
      </w:r>
      <w:r w:rsidRPr="002E0156">
        <w:t>kwalifikujemy się do kategorii (odpowiednio zaznaczyć)</w:t>
      </w:r>
      <w:r w:rsidRPr="002E0156">
        <w:rPr>
          <w:b/>
          <w:bCs/>
        </w:rPr>
        <w:t xml:space="preserve">: </w:t>
      </w:r>
    </w:p>
    <w:p w14:paraId="0453BF48" w14:textId="77777777" w:rsidR="00DA5A81" w:rsidRPr="002E0156" w:rsidRDefault="00DA5A81" w:rsidP="0078764A">
      <w:pPr>
        <w:pStyle w:val="Akapitzlist"/>
        <w:spacing w:after="120"/>
        <w:ind w:left="567"/>
        <w:contextualSpacing w:val="0"/>
        <w:jc w:val="both"/>
        <w:rPr>
          <w:b/>
          <w:bCs/>
        </w:rPr>
      </w:pPr>
    </w:p>
    <w:p w14:paraId="1BDDF04B" w14:textId="77777777" w:rsidR="00DA5A81" w:rsidRPr="002E0156" w:rsidRDefault="00C74D5C" w:rsidP="0078764A">
      <w:pPr>
        <w:spacing w:after="120"/>
        <w:ind w:left="709"/>
        <w:rPr>
          <w:sz w:val="24"/>
          <w:szCs w:val="24"/>
        </w:rPr>
      </w:pPr>
      <w:sdt>
        <w:sdtPr>
          <w:rPr>
            <w:sz w:val="24"/>
            <w:szCs w:val="24"/>
          </w:rPr>
          <w:id w:val="1809578920"/>
          <w14:checkbox>
            <w14:checked w14:val="0"/>
            <w14:checkedState w14:val="2612" w14:font="MS Gothic"/>
            <w14:uncheckedState w14:val="2610" w14:font="MS Gothic"/>
          </w14:checkbox>
        </w:sdtPr>
        <w:sdtEndPr/>
        <w:sdtContent>
          <w:r w:rsidR="00165125" w:rsidRPr="002E0156">
            <w:rPr>
              <w:rFonts w:ascii="Segoe UI Symbol" w:eastAsia="MS Gothic" w:hAnsi="Segoe UI Symbol" w:cs="Segoe UI Symbol"/>
              <w:sz w:val="24"/>
              <w:szCs w:val="24"/>
            </w:rPr>
            <w:t>☐</w:t>
          </w:r>
        </w:sdtContent>
      </w:sdt>
      <w:r w:rsidR="00DA5A81" w:rsidRPr="002E0156">
        <w:rPr>
          <w:sz w:val="24"/>
          <w:szCs w:val="24"/>
        </w:rPr>
        <w:t xml:space="preserve"> - mikroprzedsi</w:t>
      </w:r>
      <w:r w:rsidR="00F87482" w:rsidRPr="002E0156">
        <w:rPr>
          <w:sz w:val="24"/>
          <w:szCs w:val="24"/>
        </w:rPr>
        <w:t>ę</w:t>
      </w:r>
      <w:r w:rsidR="00DA5A81" w:rsidRPr="002E0156">
        <w:rPr>
          <w:sz w:val="24"/>
          <w:szCs w:val="24"/>
        </w:rPr>
        <w:t>bio</w:t>
      </w:r>
      <w:r w:rsidR="005827A1" w:rsidRPr="002E0156">
        <w:rPr>
          <w:sz w:val="24"/>
          <w:szCs w:val="24"/>
        </w:rPr>
        <w:t>r</w:t>
      </w:r>
      <w:r w:rsidR="00DA5A81" w:rsidRPr="002E0156">
        <w:rPr>
          <w:sz w:val="24"/>
          <w:szCs w:val="24"/>
        </w:rPr>
        <w:t>stwo</w:t>
      </w:r>
    </w:p>
    <w:p w14:paraId="2C583D7F" w14:textId="77777777" w:rsidR="00DA5A81" w:rsidRPr="002E0156" w:rsidRDefault="00C74D5C" w:rsidP="0078764A">
      <w:pPr>
        <w:spacing w:after="120"/>
        <w:ind w:left="709"/>
        <w:rPr>
          <w:sz w:val="24"/>
          <w:szCs w:val="24"/>
        </w:rPr>
      </w:pPr>
      <w:sdt>
        <w:sdtPr>
          <w:rPr>
            <w:sz w:val="24"/>
            <w:szCs w:val="24"/>
          </w:rPr>
          <w:id w:val="-605817962"/>
          <w14:checkbox>
            <w14:checked w14:val="0"/>
            <w14:checkedState w14:val="2612" w14:font="MS Gothic"/>
            <w14:uncheckedState w14:val="2610" w14:font="MS Gothic"/>
          </w14:checkbox>
        </w:sdtPr>
        <w:sdtEndPr/>
        <w:sdtContent>
          <w:r w:rsidR="00165125" w:rsidRPr="002E0156">
            <w:rPr>
              <w:rFonts w:ascii="Segoe UI Symbol" w:eastAsia="MS Gothic" w:hAnsi="Segoe UI Symbol" w:cs="Segoe UI Symbol"/>
              <w:sz w:val="24"/>
              <w:szCs w:val="24"/>
            </w:rPr>
            <w:t>☐</w:t>
          </w:r>
        </w:sdtContent>
      </w:sdt>
      <w:r w:rsidR="00DA5A81" w:rsidRPr="002E0156">
        <w:rPr>
          <w:sz w:val="24"/>
          <w:szCs w:val="24"/>
        </w:rPr>
        <w:t xml:space="preserve"> - małe przedsiębiorstwo</w:t>
      </w:r>
    </w:p>
    <w:p w14:paraId="503BF938" w14:textId="77777777" w:rsidR="00DA5A81" w:rsidRPr="002E0156" w:rsidRDefault="00C74D5C" w:rsidP="0078764A">
      <w:pPr>
        <w:spacing w:after="120"/>
        <w:ind w:left="709"/>
        <w:rPr>
          <w:sz w:val="24"/>
          <w:szCs w:val="24"/>
        </w:rPr>
      </w:pPr>
      <w:sdt>
        <w:sdtPr>
          <w:rPr>
            <w:sz w:val="24"/>
            <w:szCs w:val="24"/>
          </w:rPr>
          <w:id w:val="-244642106"/>
          <w14:checkbox>
            <w14:checked w14:val="0"/>
            <w14:checkedState w14:val="2612" w14:font="MS Gothic"/>
            <w14:uncheckedState w14:val="2610" w14:font="MS Gothic"/>
          </w14:checkbox>
        </w:sdtPr>
        <w:sdtEndPr/>
        <w:sdtContent>
          <w:r w:rsidR="00165125" w:rsidRPr="002E0156">
            <w:rPr>
              <w:rFonts w:ascii="Segoe UI Symbol" w:eastAsia="MS Gothic" w:hAnsi="Segoe UI Symbol" w:cs="Segoe UI Symbol"/>
              <w:sz w:val="24"/>
              <w:szCs w:val="24"/>
            </w:rPr>
            <w:t>☐</w:t>
          </w:r>
        </w:sdtContent>
      </w:sdt>
      <w:r w:rsidR="00DA5A81" w:rsidRPr="002E0156">
        <w:rPr>
          <w:sz w:val="24"/>
          <w:szCs w:val="24"/>
        </w:rPr>
        <w:t xml:space="preserve"> - średnie przedsi</w:t>
      </w:r>
      <w:r w:rsidR="005827A1" w:rsidRPr="002E0156">
        <w:rPr>
          <w:sz w:val="24"/>
          <w:szCs w:val="24"/>
        </w:rPr>
        <w:t>ę</w:t>
      </w:r>
      <w:r w:rsidR="00DA5A81" w:rsidRPr="002E0156">
        <w:rPr>
          <w:sz w:val="24"/>
          <w:szCs w:val="24"/>
        </w:rPr>
        <w:t>biorstwo</w:t>
      </w:r>
    </w:p>
    <w:p w14:paraId="27D4A925" w14:textId="77777777" w:rsidR="00DA5A81" w:rsidRPr="002E0156" w:rsidRDefault="00C74D5C" w:rsidP="0078764A">
      <w:pPr>
        <w:spacing w:after="120"/>
        <w:ind w:left="709"/>
        <w:rPr>
          <w:sz w:val="24"/>
          <w:szCs w:val="24"/>
        </w:rPr>
      </w:pPr>
      <w:sdt>
        <w:sdtPr>
          <w:rPr>
            <w:sz w:val="24"/>
            <w:szCs w:val="24"/>
          </w:rPr>
          <w:id w:val="1646238814"/>
          <w14:checkbox>
            <w14:checked w14:val="0"/>
            <w14:checkedState w14:val="2612" w14:font="MS Gothic"/>
            <w14:uncheckedState w14:val="2610" w14:font="MS Gothic"/>
          </w14:checkbox>
        </w:sdtPr>
        <w:sdtEndPr/>
        <w:sdtContent>
          <w:r w:rsidR="00165125" w:rsidRPr="002E0156">
            <w:rPr>
              <w:rFonts w:ascii="Segoe UI Symbol" w:eastAsia="MS Gothic" w:hAnsi="Segoe UI Symbol" w:cs="Segoe UI Symbol"/>
              <w:sz w:val="24"/>
              <w:szCs w:val="24"/>
            </w:rPr>
            <w:t>☐</w:t>
          </w:r>
        </w:sdtContent>
      </w:sdt>
      <w:r w:rsidR="00DA5A81" w:rsidRPr="002E0156">
        <w:rPr>
          <w:sz w:val="24"/>
          <w:szCs w:val="24"/>
        </w:rPr>
        <w:t xml:space="preserve"> - duże przedsi</w:t>
      </w:r>
      <w:r w:rsidR="005827A1" w:rsidRPr="002E0156">
        <w:rPr>
          <w:sz w:val="24"/>
          <w:szCs w:val="24"/>
        </w:rPr>
        <w:t>ę</w:t>
      </w:r>
      <w:r w:rsidR="00DA5A81" w:rsidRPr="002E0156">
        <w:rPr>
          <w:sz w:val="24"/>
          <w:szCs w:val="24"/>
        </w:rPr>
        <w:t>biorstwo</w:t>
      </w:r>
    </w:p>
    <w:p w14:paraId="2469B514" w14:textId="77777777" w:rsidR="00FD2858" w:rsidRPr="002E0156" w:rsidRDefault="00C74D5C" w:rsidP="0078764A">
      <w:pPr>
        <w:spacing w:after="120"/>
        <w:ind w:left="709"/>
        <w:rPr>
          <w:sz w:val="24"/>
          <w:szCs w:val="24"/>
        </w:rPr>
      </w:pPr>
      <w:sdt>
        <w:sdtPr>
          <w:rPr>
            <w:sz w:val="24"/>
            <w:szCs w:val="24"/>
          </w:rPr>
          <w:id w:val="596988976"/>
          <w14:checkbox>
            <w14:checked w14:val="0"/>
            <w14:checkedState w14:val="2612" w14:font="MS Gothic"/>
            <w14:uncheckedState w14:val="2610" w14:font="MS Gothic"/>
          </w14:checkbox>
        </w:sdtPr>
        <w:sdtEndPr/>
        <w:sdtContent>
          <w:r w:rsidR="00165125" w:rsidRPr="002E0156">
            <w:rPr>
              <w:rFonts w:ascii="Segoe UI Symbol" w:eastAsia="MS Gothic" w:hAnsi="Segoe UI Symbol" w:cs="Segoe UI Symbol"/>
              <w:sz w:val="24"/>
              <w:szCs w:val="24"/>
            </w:rPr>
            <w:t>☐</w:t>
          </w:r>
        </w:sdtContent>
      </w:sdt>
      <w:r w:rsidR="00FD2858" w:rsidRPr="002E0156">
        <w:rPr>
          <w:sz w:val="24"/>
          <w:szCs w:val="24"/>
        </w:rPr>
        <w:t xml:space="preserve"> - jednoosobowa działalność gospodarcza</w:t>
      </w:r>
    </w:p>
    <w:p w14:paraId="0654826E" w14:textId="77777777" w:rsidR="00DA5A81" w:rsidRPr="002E0156" w:rsidRDefault="00C74D5C" w:rsidP="0078764A">
      <w:pPr>
        <w:spacing w:after="120"/>
        <w:ind w:left="709"/>
        <w:rPr>
          <w:sz w:val="24"/>
          <w:szCs w:val="24"/>
        </w:rPr>
      </w:pPr>
      <w:sdt>
        <w:sdtPr>
          <w:rPr>
            <w:sz w:val="24"/>
            <w:szCs w:val="24"/>
          </w:rPr>
          <w:id w:val="945508319"/>
          <w14:checkbox>
            <w14:checked w14:val="0"/>
            <w14:checkedState w14:val="2612" w14:font="MS Gothic"/>
            <w14:uncheckedState w14:val="2610" w14:font="MS Gothic"/>
          </w14:checkbox>
        </w:sdtPr>
        <w:sdtEndPr/>
        <w:sdtContent>
          <w:r w:rsidR="00165125" w:rsidRPr="002E0156">
            <w:rPr>
              <w:rFonts w:ascii="Segoe UI Symbol" w:eastAsia="MS Gothic" w:hAnsi="Segoe UI Symbol" w:cs="Segoe UI Symbol"/>
              <w:sz w:val="24"/>
              <w:szCs w:val="24"/>
            </w:rPr>
            <w:t>☐</w:t>
          </w:r>
        </w:sdtContent>
      </w:sdt>
      <w:r w:rsidR="00DA5A81" w:rsidRPr="002E0156">
        <w:rPr>
          <w:sz w:val="24"/>
          <w:szCs w:val="24"/>
        </w:rPr>
        <w:t xml:space="preserve"> - inny rodzaj</w:t>
      </w:r>
    </w:p>
    <w:p w14:paraId="731C7858" w14:textId="77777777" w:rsidR="00DA5A81" w:rsidRPr="002E0156" w:rsidRDefault="00DA5A81" w:rsidP="0078764A">
      <w:pPr>
        <w:spacing w:after="120"/>
        <w:rPr>
          <w:color w:val="1F497D"/>
          <w:sz w:val="24"/>
          <w:szCs w:val="24"/>
        </w:rPr>
      </w:pPr>
    </w:p>
    <w:p w14:paraId="2641C5A0" w14:textId="77777777" w:rsidR="00DA5A81" w:rsidRPr="002E0156" w:rsidRDefault="00DA5A81" w:rsidP="0078764A">
      <w:pPr>
        <w:spacing w:after="120"/>
        <w:ind w:left="4395"/>
        <w:jc w:val="center"/>
        <w:rPr>
          <w:bCs/>
          <w:sz w:val="24"/>
          <w:szCs w:val="24"/>
        </w:rPr>
      </w:pPr>
    </w:p>
    <w:p w14:paraId="44475621" w14:textId="77777777" w:rsidR="00DA5A81" w:rsidRPr="002E0156" w:rsidRDefault="00DA5A81" w:rsidP="0078764A">
      <w:pPr>
        <w:spacing w:after="120"/>
        <w:ind w:left="4395"/>
        <w:jc w:val="center"/>
        <w:rPr>
          <w:bCs/>
          <w:sz w:val="24"/>
          <w:szCs w:val="24"/>
        </w:rPr>
      </w:pPr>
    </w:p>
    <w:p w14:paraId="7FC00301" w14:textId="77777777" w:rsidR="00DA5A81" w:rsidRPr="002E0156" w:rsidRDefault="00DA5A81" w:rsidP="0078764A">
      <w:pPr>
        <w:spacing w:after="120"/>
        <w:ind w:left="4395"/>
        <w:jc w:val="center"/>
        <w:rPr>
          <w:i/>
          <w:iCs/>
          <w:sz w:val="24"/>
          <w:szCs w:val="24"/>
        </w:rPr>
      </w:pPr>
    </w:p>
    <w:p w14:paraId="04404776" w14:textId="77777777" w:rsidR="00930C93" w:rsidRPr="002E0156" w:rsidRDefault="00930C93" w:rsidP="0078764A">
      <w:pPr>
        <w:spacing w:after="120"/>
        <w:ind w:left="4395"/>
        <w:jc w:val="center"/>
        <w:rPr>
          <w:i/>
          <w:iCs/>
          <w:sz w:val="24"/>
          <w:szCs w:val="24"/>
        </w:rPr>
      </w:pPr>
    </w:p>
    <w:p w14:paraId="3102245A" w14:textId="77777777" w:rsidR="00930C93" w:rsidRPr="002E0156" w:rsidRDefault="00930C93" w:rsidP="0078764A">
      <w:pPr>
        <w:spacing w:after="120"/>
        <w:ind w:left="4395"/>
        <w:jc w:val="center"/>
        <w:rPr>
          <w:i/>
          <w:iCs/>
          <w:sz w:val="24"/>
          <w:szCs w:val="24"/>
        </w:rPr>
      </w:pPr>
    </w:p>
    <w:p w14:paraId="3A396A29" w14:textId="77777777" w:rsidR="00DA5A81" w:rsidRPr="002E0156" w:rsidRDefault="00DA5A81" w:rsidP="0078764A">
      <w:pPr>
        <w:spacing w:after="120"/>
        <w:ind w:left="4395"/>
        <w:jc w:val="center"/>
        <w:rPr>
          <w:i/>
          <w:iCs/>
          <w:sz w:val="24"/>
          <w:szCs w:val="24"/>
        </w:rPr>
      </w:pPr>
    </w:p>
    <w:p w14:paraId="47AA7C16" w14:textId="77777777" w:rsidR="00225155" w:rsidRPr="002E0156" w:rsidRDefault="00225155" w:rsidP="0078764A">
      <w:pPr>
        <w:spacing w:after="120"/>
        <w:ind w:left="4395"/>
        <w:jc w:val="center"/>
        <w:rPr>
          <w:i/>
          <w:iCs/>
          <w:sz w:val="24"/>
          <w:szCs w:val="24"/>
        </w:rPr>
      </w:pPr>
    </w:p>
    <w:p w14:paraId="726745FC" w14:textId="77777777" w:rsidR="00225155" w:rsidRPr="002E0156" w:rsidRDefault="00225155" w:rsidP="0078764A">
      <w:pPr>
        <w:spacing w:after="120"/>
        <w:ind w:left="4395"/>
        <w:jc w:val="center"/>
        <w:rPr>
          <w:i/>
          <w:iCs/>
          <w:sz w:val="24"/>
          <w:szCs w:val="24"/>
        </w:rPr>
      </w:pPr>
    </w:p>
    <w:p w14:paraId="7EF4C742" w14:textId="77777777" w:rsidR="00225155" w:rsidRPr="002E0156" w:rsidRDefault="00225155" w:rsidP="0078764A">
      <w:pPr>
        <w:spacing w:after="120"/>
        <w:ind w:left="4395"/>
        <w:jc w:val="center"/>
        <w:rPr>
          <w:i/>
          <w:iCs/>
          <w:sz w:val="24"/>
          <w:szCs w:val="24"/>
        </w:rPr>
      </w:pPr>
    </w:p>
    <w:p w14:paraId="0F8D32C7" w14:textId="77777777" w:rsidR="00225155" w:rsidRPr="002E0156" w:rsidRDefault="00225155" w:rsidP="0078764A">
      <w:pPr>
        <w:spacing w:after="120"/>
        <w:ind w:left="4395"/>
        <w:jc w:val="center"/>
        <w:rPr>
          <w:i/>
          <w:iCs/>
          <w:sz w:val="24"/>
          <w:szCs w:val="24"/>
        </w:rPr>
      </w:pPr>
    </w:p>
    <w:p w14:paraId="36E1C340" w14:textId="77777777" w:rsidR="00DA5A81" w:rsidRPr="002E0156" w:rsidRDefault="00DA5A81" w:rsidP="0078764A">
      <w:pPr>
        <w:tabs>
          <w:tab w:val="left" w:pos="851"/>
        </w:tabs>
        <w:spacing w:after="120"/>
        <w:jc w:val="center"/>
        <w:rPr>
          <w:b/>
          <w:bCs/>
          <w:sz w:val="24"/>
          <w:szCs w:val="24"/>
        </w:rPr>
      </w:pPr>
    </w:p>
    <w:p w14:paraId="0E0C489E" w14:textId="77777777" w:rsidR="00225155" w:rsidRPr="002E0156" w:rsidRDefault="00225155" w:rsidP="0078764A">
      <w:pPr>
        <w:spacing w:after="120"/>
        <w:jc w:val="both"/>
        <w:rPr>
          <w:i/>
          <w:iCs/>
          <w:sz w:val="24"/>
          <w:szCs w:val="24"/>
        </w:rPr>
      </w:pPr>
      <w:r w:rsidRPr="002E0156">
        <w:rPr>
          <w:i/>
          <w:iCs/>
          <w:sz w:val="24"/>
          <w:szCs w:val="24"/>
        </w:rPr>
        <w:t>W przypadku ofert Wykonawców wspólnie ubiegających się o udzielenie zamówienia niniejsze oświadczenie składane jest przez każdego z Wykonawców.</w:t>
      </w:r>
    </w:p>
    <w:p w14:paraId="084A8B20" w14:textId="77777777" w:rsidR="0036655B" w:rsidRPr="002E0156" w:rsidRDefault="00225155" w:rsidP="0078764A">
      <w:pPr>
        <w:spacing w:after="120"/>
        <w:ind w:left="426" w:hanging="426"/>
        <w:jc w:val="both"/>
        <w:rPr>
          <w:b/>
          <w:bCs/>
          <w:sz w:val="24"/>
          <w:szCs w:val="24"/>
        </w:rPr>
      </w:pPr>
      <w:r w:rsidRPr="002E0156">
        <w:rPr>
          <w:b/>
          <w:bCs/>
          <w:sz w:val="24"/>
          <w:szCs w:val="24"/>
        </w:rPr>
        <w:br w:type="page"/>
      </w:r>
    </w:p>
    <w:p w14:paraId="2EC8072B" w14:textId="77777777" w:rsidR="0031247D" w:rsidRPr="002E0156" w:rsidRDefault="0031247D" w:rsidP="0078764A">
      <w:pPr>
        <w:pStyle w:val="Nagwek1"/>
        <w:shd w:val="clear" w:color="auto" w:fill="D9D9D9" w:themeFill="background1" w:themeFillShade="D9"/>
        <w:spacing w:before="0" w:after="120"/>
        <w:jc w:val="right"/>
        <w:rPr>
          <w:rFonts w:ascii="Times New Roman" w:hAnsi="Times New Roman" w:cs="Times New Roman"/>
          <w:color w:val="auto"/>
          <w:sz w:val="24"/>
          <w:szCs w:val="24"/>
        </w:rPr>
      </w:pPr>
      <w:bookmarkStart w:id="89" w:name="_Toc65677238"/>
      <w:bookmarkStart w:id="90" w:name="_Toc236307456"/>
      <w:bookmarkEnd w:id="88"/>
      <w:r w:rsidRPr="002E0156">
        <w:rPr>
          <w:rFonts w:ascii="Times New Roman" w:hAnsi="Times New Roman" w:cs="Times New Roman"/>
          <w:color w:val="auto"/>
          <w:sz w:val="24"/>
          <w:szCs w:val="24"/>
        </w:rPr>
        <w:lastRenderedPageBreak/>
        <w:t>Załącznik nr 4.1 do SWZ</w:t>
      </w:r>
      <w:r w:rsidR="00707CAF" w:rsidRPr="002E0156">
        <w:rPr>
          <w:rFonts w:ascii="Times New Roman" w:hAnsi="Times New Roman" w:cs="Times New Roman"/>
          <w:color w:val="auto"/>
          <w:sz w:val="24"/>
          <w:szCs w:val="24"/>
        </w:rPr>
        <w:t xml:space="preserve"> „JEDZ”</w:t>
      </w:r>
      <w:bookmarkEnd w:id="89"/>
      <w:bookmarkEnd w:id="90"/>
    </w:p>
    <w:p w14:paraId="4AC7CD78" w14:textId="77777777" w:rsidR="006F6656" w:rsidRPr="002E0156" w:rsidRDefault="006F6656" w:rsidP="0078764A">
      <w:pPr>
        <w:tabs>
          <w:tab w:val="left" w:pos="851"/>
        </w:tabs>
        <w:spacing w:after="120"/>
        <w:rPr>
          <w:b/>
          <w:bCs/>
          <w:sz w:val="24"/>
          <w:szCs w:val="24"/>
        </w:rPr>
      </w:pPr>
    </w:p>
    <w:p w14:paraId="6E224E0E" w14:textId="77777777" w:rsidR="006F6656" w:rsidRPr="002E0156" w:rsidRDefault="006F6656" w:rsidP="0078764A">
      <w:pPr>
        <w:tabs>
          <w:tab w:val="left" w:pos="851"/>
        </w:tabs>
        <w:spacing w:after="120"/>
        <w:rPr>
          <w:b/>
          <w:bCs/>
          <w:sz w:val="24"/>
          <w:szCs w:val="24"/>
        </w:rPr>
      </w:pPr>
    </w:p>
    <w:p w14:paraId="35196AA5" w14:textId="77777777" w:rsidR="006F6656" w:rsidRPr="002E0156" w:rsidRDefault="006F6656" w:rsidP="0078764A">
      <w:pPr>
        <w:tabs>
          <w:tab w:val="left" w:pos="851"/>
        </w:tabs>
        <w:spacing w:after="120"/>
        <w:rPr>
          <w:b/>
          <w:bCs/>
          <w:sz w:val="24"/>
          <w:szCs w:val="24"/>
        </w:rPr>
      </w:pPr>
    </w:p>
    <w:p w14:paraId="2B1D03A6" w14:textId="77777777" w:rsidR="006F6656" w:rsidRPr="002E0156" w:rsidRDefault="006F6656" w:rsidP="0078764A">
      <w:pPr>
        <w:tabs>
          <w:tab w:val="left" w:pos="851"/>
        </w:tabs>
        <w:spacing w:after="120"/>
        <w:jc w:val="center"/>
        <w:rPr>
          <w:b/>
          <w:bCs/>
          <w:sz w:val="24"/>
          <w:szCs w:val="24"/>
        </w:rPr>
      </w:pPr>
      <w:r w:rsidRPr="002E0156">
        <w:rPr>
          <w:b/>
          <w:bCs/>
          <w:sz w:val="24"/>
          <w:szCs w:val="24"/>
        </w:rPr>
        <w:t>JEDNOLITY EUROPEJSKI DOKUMENT ZAMÓWIENIA</w:t>
      </w:r>
    </w:p>
    <w:p w14:paraId="1321CAA1" w14:textId="77777777" w:rsidR="006F6656" w:rsidRPr="002E0156" w:rsidRDefault="006F6656" w:rsidP="0078764A">
      <w:pPr>
        <w:spacing w:after="120"/>
        <w:rPr>
          <w:sz w:val="24"/>
          <w:szCs w:val="24"/>
        </w:rPr>
      </w:pPr>
    </w:p>
    <w:p w14:paraId="1267355E" w14:textId="77777777" w:rsidR="006F6656" w:rsidRPr="002E0156" w:rsidRDefault="006F6656" w:rsidP="0078764A">
      <w:pPr>
        <w:autoSpaceDE w:val="0"/>
        <w:autoSpaceDN w:val="0"/>
        <w:adjustRightInd w:val="0"/>
        <w:spacing w:after="120"/>
        <w:jc w:val="both"/>
        <w:rPr>
          <w:rFonts w:eastAsiaTheme="minorHAnsi"/>
          <w:sz w:val="24"/>
          <w:szCs w:val="24"/>
          <w:lang w:eastAsia="en-US"/>
        </w:rPr>
      </w:pPr>
      <w:r w:rsidRPr="002E0156">
        <w:rPr>
          <w:rFonts w:eastAsiaTheme="minorHAnsi"/>
          <w:color w:val="000000"/>
          <w:sz w:val="24"/>
          <w:szCs w:val="24"/>
          <w:lang w:eastAsia="en-US"/>
        </w:rPr>
        <w:t>Zamawiający udostępni na swojej stronie internetowej elektroniczny plik formularza jednolitego</w:t>
      </w:r>
      <w:r w:rsidR="00AB4D9A" w:rsidRPr="002E0156">
        <w:rPr>
          <w:rFonts w:eastAsiaTheme="minorHAnsi"/>
          <w:color w:val="000000"/>
          <w:sz w:val="24"/>
          <w:szCs w:val="24"/>
          <w:lang w:eastAsia="en-US"/>
        </w:rPr>
        <w:t xml:space="preserve"> </w:t>
      </w:r>
      <w:r w:rsidRPr="002E0156">
        <w:rPr>
          <w:rFonts w:eastAsiaTheme="minorHAnsi"/>
          <w:color w:val="000000"/>
          <w:sz w:val="24"/>
          <w:szCs w:val="24"/>
          <w:lang w:eastAsia="en-US"/>
        </w:rPr>
        <w:t xml:space="preserve">dokumentu (JEDZ) w formacie </w:t>
      </w:r>
      <w:proofErr w:type="spellStart"/>
      <w:r w:rsidRPr="002E0156">
        <w:rPr>
          <w:rFonts w:eastAsiaTheme="minorHAnsi"/>
          <w:color w:val="000000"/>
          <w:sz w:val="24"/>
          <w:szCs w:val="24"/>
          <w:lang w:eastAsia="en-US"/>
        </w:rPr>
        <w:t>xml</w:t>
      </w:r>
      <w:proofErr w:type="spellEnd"/>
      <w:r w:rsidRPr="002E0156">
        <w:rPr>
          <w:rFonts w:eastAsiaTheme="minorHAnsi"/>
          <w:color w:val="000000"/>
          <w:sz w:val="24"/>
          <w:szCs w:val="24"/>
          <w:lang w:eastAsia="en-US"/>
        </w:rPr>
        <w:t>. o nazwie „</w:t>
      </w:r>
      <w:proofErr w:type="spellStart"/>
      <w:r w:rsidRPr="002E0156">
        <w:rPr>
          <w:rFonts w:eastAsiaTheme="minorHAnsi"/>
          <w:sz w:val="24"/>
          <w:szCs w:val="24"/>
          <w:lang w:eastAsia="en-US"/>
        </w:rPr>
        <w:t>espd</w:t>
      </w:r>
      <w:proofErr w:type="spellEnd"/>
      <w:r w:rsidRPr="002E0156">
        <w:rPr>
          <w:rFonts w:eastAsiaTheme="minorHAnsi"/>
          <w:sz w:val="24"/>
          <w:szCs w:val="24"/>
          <w:lang w:eastAsia="en-US"/>
        </w:rPr>
        <w:t>—re</w:t>
      </w:r>
      <w:r w:rsidR="00C81725" w:rsidRPr="002E0156">
        <w:rPr>
          <w:rFonts w:eastAsiaTheme="minorHAnsi"/>
          <w:sz w:val="24"/>
          <w:szCs w:val="24"/>
          <w:lang w:eastAsia="en-US"/>
        </w:rPr>
        <w:t>qu</w:t>
      </w:r>
      <w:r w:rsidRPr="002E0156">
        <w:rPr>
          <w:rFonts w:eastAsiaTheme="minorHAnsi"/>
          <w:sz w:val="24"/>
          <w:szCs w:val="24"/>
          <w:lang w:eastAsia="en-US"/>
        </w:rPr>
        <w:t>est.xml</w:t>
      </w:r>
      <w:r w:rsidRPr="002E0156">
        <w:rPr>
          <w:rFonts w:eastAsiaTheme="minorHAnsi"/>
          <w:color w:val="000000"/>
          <w:sz w:val="24"/>
          <w:szCs w:val="24"/>
          <w:lang w:eastAsia="en-US"/>
        </w:rPr>
        <w:t xml:space="preserve">” do zaimportowania i wypełnienia przez </w:t>
      </w:r>
      <w:r w:rsidRPr="002E0156">
        <w:rPr>
          <w:rFonts w:eastAsiaTheme="minorHAnsi"/>
          <w:sz w:val="24"/>
          <w:szCs w:val="24"/>
          <w:lang w:eastAsia="en-US"/>
        </w:rPr>
        <w:t>Wykonawcę</w:t>
      </w:r>
      <w:r w:rsidR="00225155" w:rsidRPr="002E0156">
        <w:rPr>
          <w:rFonts w:eastAsiaTheme="minorHAnsi"/>
          <w:sz w:val="24"/>
          <w:szCs w:val="24"/>
          <w:lang w:eastAsia="en-US"/>
        </w:rPr>
        <w:t xml:space="preserve"> w serwisie </w:t>
      </w:r>
      <w:proofErr w:type="spellStart"/>
      <w:r w:rsidR="00225155" w:rsidRPr="002E0156">
        <w:rPr>
          <w:rFonts w:eastAsiaTheme="minorHAnsi"/>
          <w:sz w:val="24"/>
          <w:szCs w:val="24"/>
          <w:lang w:eastAsia="en-US"/>
        </w:rPr>
        <w:t>eESPD</w:t>
      </w:r>
      <w:proofErr w:type="spellEnd"/>
      <w:r w:rsidRPr="002E0156">
        <w:rPr>
          <w:rFonts w:eastAsiaTheme="minorHAnsi"/>
          <w:sz w:val="24"/>
          <w:szCs w:val="24"/>
          <w:lang w:eastAsia="en-US"/>
        </w:rPr>
        <w:t>.</w:t>
      </w:r>
    </w:p>
    <w:p w14:paraId="1C771770" w14:textId="77777777" w:rsidR="006F6656" w:rsidRPr="002E0156" w:rsidRDefault="006F6656" w:rsidP="0078764A">
      <w:pPr>
        <w:autoSpaceDE w:val="0"/>
        <w:autoSpaceDN w:val="0"/>
        <w:adjustRightInd w:val="0"/>
        <w:spacing w:after="120"/>
        <w:jc w:val="both"/>
        <w:rPr>
          <w:rFonts w:eastAsiaTheme="minorHAnsi"/>
          <w:sz w:val="24"/>
          <w:szCs w:val="24"/>
          <w:lang w:eastAsia="en-US"/>
        </w:rPr>
      </w:pPr>
    </w:p>
    <w:p w14:paraId="1FCAF7AF" w14:textId="77777777" w:rsidR="006F6656" w:rsidRPr="002E0156" w:rsidRDefault="006F6656" w:rsidP="0078764A">
      <w:pPr>
        <w:autoSpaceDE w:val="0"/>
        <w:autoSpaceDN w:val="0"/>
        <w:adjustRightInd w:val="0"/>
        <w:spacing w:after="120"/>
        <w:jc w:val="both"/>
        <w:rPr>
          <w:rFonts w:eastAsiaTheme="minorHAnsi"/>
          <w:i/>
          <w:iCs/>
          <w:sz w:val="24"/>
          <w:szCs w:val="24"/>
          <w:lang w:eastAsia="en-US"/>
        </w:rPr>
      </w:pPr>
      <w:r w:rsidRPr="002E0156">
        <w:rPr>
          <w:rFonts w:eastAsiaTheme="minorHAnsi"/>
          <w:i/>
          <w:iCs/>
          <w:sz w:val="24"/>
          <w:szCs w:val="24"/>
          <w:lang w:eastAsia="en-US"/>
        </w:rPr>
        <w:t>Uwaga:</w:t>
      </w:r>
    </w:p>
    <w:p w14:paraId="488CBFCD" w14:textId="77777777" w:rsidR="006F6656" w:rsidRPr="002E0156" w:rsidRDefault="006F6656" w:rsidP="0078764A">
      <w:pPr>
        <w:autoSpaceDE w:val="0"/>
        <w:autoSpaceDN w:val="0"/>
        <w:adjustRightInd w:val="0"/>
        <w:spacing w:after="120"/>
        <w:jc w:val="both"/>
        <w:rPr>
          <w:rFonts w:eastAsiaTheme="minorHAnsi"/>
          <w:i/>
          <w:iCs/>
          <w:sz w:val="24"/>
          <w:szCs w:val="24"/>
          <w:lang w:eastAsia="en-US"/>
        </w:rPr>
      </w:pPr>
      <w:r w:rsidRPr="002E0156">
        <w:rPr>
          <w:rFonts w:eastAsiaTheme="minorHAnsi"/>
          <w:i/>
          <w:iCs/>
          <w:sz w:val="24"/>
          <w:szCs w:val="24"/>
          <w:lang w:eastAsia="en-US"/>
        </w:rPr>
        <w:t>Wykonawca zapisuje udostępniony w Profilu Nabywcy plik na swoim komputerze następnie poprzez poniżej wskazany link otwiera program umożliwiający wypełnienie JEDZ do którego importuje zapisany wcześniej plik.</w:t>
      </w:r>
    </w:p>
    <w:p w14:paraId="5AA70366" w14:textId="77777777" w:rsidR="006F6656" w:rsidRPr="002E0156" w:rsidRDefault="006F6656" w:rsidP="0078764A">
      <w:pPr>
        <w:autoSpaceDE w:val="0"/>
        <w:autoSpaceDN w:val="0"/>
        <w:adjustRightInd w:val="0"/>
        <w:spacing w:after="120"/>
        <w:jc w:val="both"/>
        <w:rPr>
          <w:rFonts w:eastAsiaTheme="minorHAnsi"/>
          <w:i/>
          <w:iCs/>
          <w:sz w:val="24"/>
          <w:szCs w:val="24"/>
          <w:lang w:eastAsia="en-US"/>
        </w:rPr>
      </w:pPr>
    </w:p>
    <w:p w14:paraId="543A376C" w14:textId="77777777" w:rsidR="006F6656" w:rsidRPr="002E0156" w:rsidRDefault="006F6656" w:rsidP="0078764A">
      <w:pPr>
        <w:autoSpaceDE w:val="0"/>
        <w:autoSpaceDN w:val="0"/>
        <w:adjustRightInd w:val="0"/>
        <w:spacing w:after="120"/>
        <w:jc w:val="both"/>
        <w:rPr>
          <w:rFonts w:eastAsiaTheme="minorHAnsi"/>
          <w:sz w:val="24"/>
          <w:szCs w:val="24"/>
          <w:lang w:eastAsia="en-US"/>
        </w:rPr>
      </w:pPr>
      <w:r w:rsidRPr="002E0156">
        <w:rPr>
          <w:rFonts w:eastAsiaTheme="minorHAnsi"/>
          <w:sz w:val="24"/>
          <w:szCs w:val="24"/>
          <w:lang w:eastAsia="en-US"/>
        </w:rPr>
        <w:t>Formularz przygotowany przez Zamawiającego zawierać będzie tylko pola przez niego wskazane konieczne do wypełnienia przez Wykonawcę.</w:t>
      </w:r>
    </w:p>
    <w:p w14:paraId="586CFC21" w14:textId="77777777" w:rsidR="00225155" w:rsidRPr="002E0156" w:rsidRDefault="00225155" w:rsidP="0078764A">
      <w:pPr>
        <w:autoSpaceDE w:val="0"/>
        <w:autoSpaceDN w:val="0"/>
        <w:adjustRightInd w:val="0"/>
        <w:spacing w:after="120"/>
        <w:jc w:val="both"/>
        <w:rPr>
          <w:rFonts w:eastAsiaTheme="minorHAnsi"/>
          <w:sz w:val="24"/>
          <w:szCs w:val="24"/>
          <w:lang w:eastAsia="en-US"/>
        </w:rPr>
      </w:pPr>
    </w:p>
    <w:p w14:paraId="68116C48" w14:textId="77777777" w:rsidR="006F6656" w:rsidRPr="002E0156" w:rsidRDefault="006F6656" w:rsidP="0078764A">
      <w:pPr>
        <w:autoSpaceDE w:val="0"/>
        <w:autoSpaceDN w:val="0"/>
        <w:adjustRightInd w:val="0"/>
        <w:spacing w:after="120"/>
        <w:jc w:val="both"/>
        <w:rPr>
          <w:rFonts w:eastAsiaTheme="minorHAnsi"/>
          <w:sz w:val="24"/>
          <w:szCs w:val="24"/>
          <w:lang w:eastAsia="en-US"/>
        </w:rPr>
      </w:pPr>
      <w:r w:rsidRPr="002E0156">
        <w:rPr>
          <w:rFonts w:eastAsiaTheme="minorHAnsi"/>
          <w:sz w:val="24"/>
          <w:szCs w:val="24"/>
          <w:lang w:eastAsia="en-US"/>
        </w:rPr>
        <w:t xml:space="preserve">Wypełnienie formularza odbędzie się w serwisie internetowym </w:t>
      </w:r>
      <w:proofErr w:type="spellStart"/>
      <w:r w:rsidRPr="002E0156">
        <w:rPr>
          <w:rFonts w:eastAsiaTheme="minorHAnsi"/>
          <w:sz w:val="24"/>
          <w:szCs w:val="24"/>
          <w:lang w:eastAsia="en-US"/>
        </w:rPr>
        <w:t>eESPD</w:t>
      </w:r>
      <w:proofErr w:type="spellEnd"/>
      <w:r w:rsidRPr="002E0156">
        <w:rPr>
          <w:rFonts w:eastAsiaTheme="minorHAnsi"/>
          <w:sz w:val="24"/>
          <w:szCs w:val="24"/>
          <w:lang w:eastAsia="en-US"/>
        </w:rPr>
        <w:t>.</w:t>
      </w:r>
    </w:p>
    <w:p w14:paraId="7F73EE61" w14:textId="77777777" w:rsidR="00225155" w:rsidRPr="002E0156" w:rsidRDefault="00225155" w:rsidP="0078764A">
      <w:pPr>
        <w:autoSpaceDE w:val="0"/>
        <w:autoSpaceDN w:val="0"/>
        <w:adjustRightInd w:val="0"/>
        <w:spacing w:after="120"/>
        <w:jc w:val="both"/>
        <w:rPr>
          <w:rFonts w:eastAsia="ArialUnicodeMS-WinCharSetFFFF-H"/>
          <w:sz w:val="24"/>
          <w:szCs w:val="24"/>
          <w:lang w:eastAsia="en-US"/>
        </w:rPr>
      </w:pPr>
    </w:p>
    <w:p w14:paraId="1D8CF27B" w14:textId="77777777" w:rsidR="006F6656" w:rsidRPr="002E0156" w:rsidRDefault="006F6656" w:rsidP="0078764A">
      <w:pPr>
        <w:autoSpaceDE w:val="0"/>
        <w:autoSpaceDN w:val="0"/>
        <w:adjustRightInd w:val="0"/>
        <w:spacing w:after="120"/>
        <w:jc w:val="both"/>
        <w:rPr>
          <w:rFonts w:eastAsiaTheme="minorHAnsi"/>
          <w:sz w:val="24"/>
          <w:szCs w:val="24"/>
          <w:lang w:val="en-US" w:eastAsia="en-US"/>
        </w:rPr>
      </w:pPr>
      <w:r w:rsidRPr="002E0156">
        <w:rPr>
          <w:rFonts w:eastAsia="ArialUnicodeMS-WinCharSetFFFF-H"/>
          <w:sz w:val="24"/>
          <w:szCs w:val="24"/>
          <w:lang w:val="en-US" w:eastAsia="en-US"/>
        </w:rPr>
        <w:t xml:space="preserve">(Link: </w:t>
      </w:r>
      <w:hyperlink r:id="rId23" w:history="1">
        <w:r w:rsidR="00225155" w:rsidRPr="002E0156">
          <w:rPr>
            <w:rStyle w:val="Hipercze"/>
            <w:color w:val="auto"/>
            <w:sz w:val="24"/>
            <w:szCs w:val="24"/>
            <w:lang w:val="en-US"/>
          </w:rPr>
          <w:t>https://espd.uzp.gov.pl</w:t>
        </w:r>
      </w:hyperlink>
      <w:r w:rsidRPr="002E0156">
        <w:rPr>
          <w:rFonts w:eastAsiaTheme="minorHAnsi"/>
          <w:sz w:val="24"/>
          <w:szCs w:val="24"/>
          <w:lang w:val="en-US" w:eastAsia="en-US"/>
        </w:rPr>
        <w:t>).</w:t>
      </w:r>
    </w:p>
    <w:p w14:paraId="433F1A3F" w14:textId="77777777" w:rsidR="006F6656" w:rsidRPr="002E0156" w:rsidRDefault="006F6656" w:rsidP="0078764A">
      <w:pPr>
        <w:autoSpaceDE w:val="0"/>
        <w:autoSpaceDN w:val="0"/>
        <w:adjustRightInd w:val="0"/>
        <w:spacing w:after="120"/>
        <w:jc w:val="both"/>
        <w:rPr>
          <w:rFonts w:eastAsiaTheme="minorHAnsi"/>
          <w:sz w:val="24"/>
          <w:szCs w:val="24"/>
          <w:lang w:val="en-US" w:eastAsia="en-US"/>
        </w:rPr>
      </w:pPr>
    </w:p>
    <w:p w14:paraId="66DEBA40" w14:textId="77777777" w:rsidR="007A7D46" w:rsidRPr="002E0156" w:rsidRDefault="006F6656" w:rsidP="00ED0AB1">
      <w:pPr>
        <w:autoSpaceDE w:val="0"/>
        <w:autoSpaceDN w:val="0"/>
        <w:adjustRightInd w:val="0"/>
        <w:spacing w:after="120"/>
        <w:jc w:val="both"/>
        <w:rPr>
          <w:rFonts w:eastAsiaTheme="minorHAnsi"/>
          <w:sz w:val="24"/>
          <w:szCs w:val="24"/>
          <w:lang w:eastAsia="en-US"/>
        </w:rPr>
      </w:pPr>
      <w:r w:rsidRPr="002E0156">
        <w:rPr>
          <w:rFonts w:eastAsiaTheme="minorHAnsi"/>
          <w:sz w:val="24"/>
          <w:szCs w:val="24"/>
          <w:lang w:eastAsia="en-US"/>
        </w:rPr>
        <w:t>Przy wykonaniu czynności związanych z obsługą ww. formularza należy posiłkować się informacjami zawartymi na stronie internetowej Urzędu Zamówień Publicznych w zakładce</w:t>
      </w:r>
      <w:r w:rsidR="00AB4D9A" w:rsidRPr="002E0156">
        <w:rPr>
          <w:rFonts w:eastAsiaTheme="minorHAnsi"/>
          <w:sz w:val="24"/>
          <w:szCs w:val="24"/>
          <w:lang w:eastAsia="en-US"/>
        </w:rPr>
        <w:t xml:space="preserve"> </w:t>
      </w:r>
      <w:r w:rsidRPr="002E0156">
        <w:rPr>
          <w:rFonts w:eastAsiaTheme="minorHAnsi"/>
          <w:i/>
          <w:iCs/>
          <w:sz w:val="24"/>
          <w:szCs w:val="24"/>
          <w:lang w:eastAsia="en-US"/>
        </w:rPr>
        <w:t xml:space="preserve">„Repozytorium wiedzy” </w:t>
      </w:r>
      <w:r w:rsidRPr="002E0156">
        <w:rPr>
          <w:rFonts w:eastAsiaTheme="minorHAnsi"/>
          <w:sz w:val="24"/>
          <w:szCs w:val="24"/>
          <w:lang w:eastAsia="en-US"/>
        </w:rPr>
        <w:t xml:space="preserve">i dalej </w:t>
      </w:r>
      <w:r w:rsidRPr="002E0156">
        <w:rPr>
          <w:rFonts w:eastAsiaTheme="minorHAnsi"/>
          <w:i/>
          <w:iCs/>
          <w:sz w:val="24"/>
          <w:szCs w:val="24"/>
          <w:lang w:eastAsia="en-US"/>
        </w:rPr>
        <w:t>„Jednolity Europejski Dokument Zamówienia</w:t>
      </w:r>
      <w:r w:rsidRPr="002E0156">
        <w:rPr>
          <w:rFonts w:eastAsiaTheme="minorHAnsi"/>
          <w:sz w:val="24"/>
          <w:szCs w:val="24"/>
          <w:lang w:eastAsia="en-US"/>
        </w:rPr>
        <w:t>”.</w:t>
      </w:r>
    </w:p>
    <w:p w14:paraId="099C2183" w14:textId="77777777" w:rsidR="007A7D46" w:rsidRPr="002E0156" w:rsidRDefault="007A7D46" w:rsidP="0078764A">
      <w:pPr>
        <w:spacing w:after="120"/>
        <w:jc w:val="both"/>
        <w:rPr>
          <w:i/>
          <w:iCs/>
          <w:sz w:val="24"/>
          <w:szCs w:val="24"/>
        </w:rPr>
      </w:pPr>
    </w:p>
    <w:p w14:paraId="45BE6685" w14:textId="77777777" w:rsidR="007A7D46" w:rsidRPr="002E0156" w:rsidRDefault="007A7D46" w:rsidP="0078764A">
      <w:pPr>
        <w:spacing w:after="120"/>
        <w:jc w:val="both"/>
        <w:rPr>
          <w:i/>
          <w:iCs/>
          <w:sz w:val="24"/>
          <w:szCs w:val="24"/>
        </w:rPr>
      </w:pPr>
    </w:p>
    <w:p w14:paraId="346FE48B" w14:textId="77777777" w:rsidR="007A7D46" w:rsidRPr="002E0156" w:rsidRDefault="007A7D46" w:rsidP="0078764A">
      <w:pPr>
        <w:spacing w:after="120"/>
        <w:jc w:val="both"/>
        <w:rPr>
          <w:i/>
          <w:iCs/>
          <w:sz w:val="24"/>
          <w:szCs w:val="24"/>
        </w:rPr>
      </w:pPr>
    </w:p>
    <w:p w14:paraId="439F755F" w14:textId="77777777" w:rsidR="007A7D46" w:rsidRPr="002E0156" w:rsidRDefault="007A7D46" w:rsidP="0078764A">
      <w:pPr>
        <w:spacing w:after="120"/>
        <w:jc w:val="both"/>
        <w:rPr>
          <w:i/>
          <w:iCs/>
          <w:sz w:val="24"/>
          <w:szCs w:val="24"/>
        </w:rPr>
      </w:pPr>
    </w:p>
    <w:p w14:paraId="5766A549" w14:textId="77777777" w:rsidR="00ED0AB1" w:rsidRPr="002E0156" w:rsidRDefault="00225155" w:rsidP="00ED0AB1">
      <w:pPr>
        <w:spacing w:after="120"/>
        <w:jc w:val="both"/>
        <w:rPr>
          <w:i/>
          <w:iCs/>
          <w:sz w:val="24"/>
          <w:szCs w:val="24"/>
        </w:rPr>
      </w:pPr>
      <w:r w:rsidRPr="002E0156">
        <w:rPr>
          <w:i/>
          <w:iCs/>
          <w:sz w:val="24"/>
          <w:szCs w:val="24"/>
        </w:rPr>
        <w:t>W przypadku ofert Wykonawców wspólnie ubiegających się o udzielenie zamówienia niniejsze oświadczenie składane jest przez każdego z Wykonawców</w:t>
      </w:r>
      <w:r w:rsidR="00ED0AB1" w:rsidRPr="002E0156">
        <w:rPr>
          <w:i/>
          <w:iCs/>
          <w:sz w:val="24"/>
          <w:szCs w:val="24"/>
        </w:rPr>
        <w:t xml:space="preserve">. </w:t>
      </w:r>
    </w:p>
    <w:p w14:paraId="17DFD151" w14:textId="77777777" w:rsidR="00ED0AB1" w:rsidRPr="002E0156" w:rsidRDefault="00ED0AB1" w:rsidP="00ED0AB1">
      <w:pPr>
        <w:spacing w:after="120"/>
        <w:jc w:val="both"/>
        <w:rPr>
          <w:i/>
          <w:iCs/>
          <w:sz w:val="24"/>
          <w:szCs w:val="24"/>
        </w:rPr>
      </w:pPr>
    </w:p>
    <w:p w14:paraId="006DC435" w14:textId="77777777" w:rsidR="003A1051" w:rsidRPr="002E0156" w:rsidRDefault="003A1051" w:rsidP="0078764A">
      <w:pPr>
        <w:pStyle w:val="Nagwek1"/>
        <w:shd w:val="clear" w:color="auto" w:fill="D9D9D9" w:themeFill="background1" w:themeFillShade="D9"/>
        <w:spacing w:before="0" w:after="120"/>
        <w:jc w:val="right"/>
        <w:rPr>
          <w:rFonts w:ascii="Times New Roman" w:hAnsi="Times New Roman" w:cs="Times New Roman"/>
          <w:sz w:val="24"/>
          <w:szCs w:val="24"/>
        </w:rPr>
      </w:pPr>
      <w:r w:rsidRPr="002E0156">
        <w:rPr>
          <w:rFonts w:ascii="Times New Roman" w:hAnsi="Times New Roman" w:cs="Times New Roman"/>
        </w:rPr>
        <w:br w:type="page"/>
      </w:r>
      <w:bookmarkStart w:id="91" w:name="_Toc65677239"/>
      <w:bookmarkStart w:id="92" w:name="_Toc236307457"/>
      <w:r w:rsidRPr="002E0156">
        <w:rPr>
          <w:rFonts w:ascii="Times New Roman" w:hAnsi="Times New Roman" w:cs="Times New Roman"/>
          <w:color w:val="auto"/>
          <w:sz w:val="24"/>
          <w:szCs w:val="24"/>
        </w:rPr>
        <w:lastRenderedPageBreak/>
        <w:t xml:space="preserve">Załącznik nr </w:t>
      </w:r>
      <w:r w:rsidR="0031247D" w:rsidRPr="002E0156">
        <w:rPr>
          <w:rFonts w:ascii="Times New Roman" w:hAnsi="Times New Roman" w:cs="Times New Roman"/>
          <w:color w:val="auto"/>
          <w:sz w:val="24"/>
          <w:szCs w:val="24"/>
        </w:rPr>
        <w:t>4.2</w:t>
      </w:r>
      <w:r w:rsidRPr="002E0156">
        <w:rPr>
          <w:rFonts w:ascii="Times New Roman" w:hAnsi="Times New Roman" w:cs="Times New Roman"/>
          <w:color w:val="auto"/>
          <w:sz w:val="24"/>
          <w:szCs w:val="24"/>
        </w:rPr>
        <w:t xml:space="preserve"> do SWZ</w:t>
      </w:r>
      <w:r w:rsidR="00AB4D9A" w:rsidRPr="002E0156">
        <w:rPr>
          <w:rFonts w:ascii="Times New Roman" w:hAnsi="Times New Roman" w:cs="Times New Roman"/>
          <w:color w:val="auto"/>
          <w:sz w:val="24"/>
          <w:szCs w:val="24"/>
        </w:rPr>
        <w:t xml:space="preserve"> </w:t>
      </w:r>
      <w:r w:rsidR="00707CAF" w:rsidRPr="002E0156">
        <w:rPr>
          <w:rFonts w:ascii="Times New Roman" w:hAnsi="Times New Roman" w:cs="Times New Roman"/>
          <w:color w:val="auto"/>
          <w:sz w:val="24"/>
          <w:szCs w:val="24"/>
        </w:rPr>
        <w:t>„Oświadczenie o przynależności do grupy kapitał</w:t>
      </w:r>
      <w:r w:rsidR="00225155" w:rsidRPr="002E0156">
        <w:rPr>
          <w:rFonts w:ascii="Times New Roman" w:hAnsi="Times New Roman" w:cs="Times New Roman"/>
          <w:color w:val="auto"/>
          <w:sz w:val="24"/>
          <w:szCs w:val="24"/>
        </w:rPr>
        <w:t>owej</w:t>
      </w:r>
      <w:r w:rsidR="00707CAF" w:rsidRPr="002E0156">
        <w:rPr>
          <w:rFonts w:ascii="Times New Roman" w:hAnsi="Times New Roman" w:cs="Times New Roman"/>
          <w:color w:val="auto"/>
          <w:sz w:val="24"/>
          <w:szCs w:val="24"/>
        </w:rPr>
        <w:t>”</w:t>
      </w:r>
      <w:bookmarkEnd w:id="91"/>
      <w:bookmarkEnd w:id="92"/>
    </w:p>
    <w:p w14:paraId="0E0CC613" w14:textId="77777777" w:rsidR="00802EB3" w:rsidRPr="002E0156" w:rsidRDefault="00802EB3" w:rsidP="0078764A">
      <w:pPr>
        <w:spacing w:after="120"/>
        <w:jc w:val="right"/>
        <w:rPr>
          <w:sz w:val="24"/>
          <w:szCs w:val="24"/>
        </w:rPr>
      </w:pPr>
    </w:p>
    <w:p w14:paraId="1B178FD0" w14:textId="77777777" w:rsidR="003A1051" w:rsidRPr="002E0156" w:rsidRDefault="003A1051" w:rsidP="0078764A">
      <w:pPr>
        <w:spacing w:after="120"/>
        <w:jc w:val="center"/>
        <w:rPr>
          <w:b/>
          <w:sz w:val="24"/>
          <w:szCs w:val="24"/>
        </w:rPr>
      </w:pPr>
      <w:r w:rsidRPr="002E0156">
        <w:rPr>
          <w:b/>
          <w:sz w:val="24"/>
          <w:szCs w:val="24"/>
        </w:rPr>
        <w:t>OŚWIADCZENIE</w:t>
      </w:r>
    </w:p>
    <w:p w14:paraId="71F4D36C" w14:textId="77777777" w:rsidR="003A1051" w:rsidRPr="002E0156" w:rsidRDefault="003A1051" w:rsidP="0078764A">
      <w:pPr>
        <w:spacing w:after="120"/>
        <w:jc w:val="center"/>
        <w:rPr>
          <w:b/>
          <w:sz w:val="24"/>
          <w:szCs w:val="24"/>
        </w:rPr>
      </w:pPr>
      <w:r w:rsidRPr="002E0156">
        <w:rPr>
          <w:b/>
          <w:sz w:val="24"/>
          <w:szCs w:val="24"/>
        </w:rPr>
        <w:t>O PRZYNALEŻNOŚCI LUB BRAKU PRZYNALEŻNOŚCI DO TEJ SAMEJ GRUPY KAPITAŁOWEJ</w:t>
      </w:r>
    </w:p>
    <w:p w14:paraId="585FC8E9" w14:textId="77777777" w:rsidR="003A1051" w:rsidRPr="002E0156" w:rsidRDefault="003A1051" w:rsidP="0078764A">
      <w:pPr>
        <w:spacing w:after="120"/>
        <w:jc w:val="center"/>
        <w:rPr>
          <w:b/>
          <w:sz w:val="24"/>
          <w:szCs w:val="24"/>
        </w:rPr>
      </w:pPr>
    </w:p>
    <w:p w14:paraId="6DAB7FD0" w14:textId="77777777" w:rsidR="001364E7" w:rsidRPr="002E0156" w:rsidRDefault="001364E7" w:rsidP="0078764A">
      <w:pPr>
        <w:tabs>
          <w:tab w:val="left" w:pos="851"/>
        </w:tabs>
        <w:spacing w:after="120"/>
        <w:jc w:val="both"/>
        <w:rPr>
          <w:sz w:val="24"/>
          <w:szCs w:val="24"/>
        </w:rPr>
      </w:pPr>
      <w:r w:rsidRPr="002E0156">
        <w:rPr>
          <w:sz w:val="24"/>
          <w:szCs w:val="24"/>
        </w:rPr>
        <w:t>Nazwa</w:t>
      </w:r>
      <w:r w:rsidR="00ED0AB1" w:rsidRPr="002E0156">
        <w:rPr>
          <w:sz w:val="24"/>
          <w:szCs w:val="24"/>
        </w:rPr>
        <w:t xml:space="preserve"> </w:t>
      </w:r>
      <w:r w:rsidRPr="002E0156">
        <w:rPr>
          <w:sz w:val="24"/>
          <w:szCs w:val="24"/>
        </w:rPr>
        <w:t>Wykonawcy:</w:t>
      </w:r>
      <w:r w:rsidR="00ED0AB1" w:rsidRPr="002E0156">
        <w:rPr>
          <w:sz w:val="24"/>
          <w:szCs w:val="24"/>
        </w:rPr>
        <w:t xml:space="preserve"> </w:t>
      </w:r>
      <w:r w:rsidRPr="002E0156">
        <w:rPr>
          <w:sz w:val="24"/>
          <w:szCs w:val="24"/>
        </w:rPr>
        <w:t>........................................................................................................</w:t>
      </w:r>
    </w:p>
    <w:p w14:paraId="6753415A" w14:textId="77777777" w:rsidR="001364E7" w:rsidRPr="002E0156" w:rsidRDefault="001364E7" w:rsidP="0078764A">
      <w:pPr>
        <w:spacing w:after="120"/>
        <w:jc w:val="both"/>
        <w:rPr>
          <w:sz w:val="22"/>
          <w:szCs w:val="22"/>
        </w:rPr>
      </w:pPr>
    </w:p>
    <w:p w14:paraId="7FFEFE05" w14:textId="77777777" w:rsidR="003A1051" w:rsidRPr="002E0156" w:rsidRDefault="003A1051" w:rsidP="004F477F">
      <w:pPr>
        <w:spacing w:after="120"/>
        <w:jc w:val="both"/>
        <w:rPr>
          <w:b/>
          <w:bCs/>
          <w:i/>
          <w:iCs/>
          <w:sz w:val="22"/>
          <w:szCs w:val="22"/>
        </w:rPr>
      </w:pPr>
      <w:r w:rsidRPr="002E0156">
        <w:rPr>
          <w:sz w:val="22"/>
          <w:szCs w:val="22"/>
        </w:rPr>
        <w:t>Składając ofertę w postępowaniu o udzielenie zamówienia publicznego, którego przedmiotem jest</w:t>
      </w:r>
      <w:r w:rsidR="00F87482" w:rsidRPr="002E0156">
        <w:rPr>
          <w:sz w:val="22"/>
          <w:szCs w:val="22"/>
        </w:rPr>
        <w:t>:</w:t>
      </w:r>
      <w:r w:rsidR="007C66D2" w:rsidRPr="002E0156">
        <w:rPr>
          <w:sz w:val="22"/>
          <w:szCs w:val="22"/>
        </w:rPr>
        <w:t xml:space="preserve"> </w:t>
      </w:r>
      <w:r w:rsidR="00930C93" w:rsidRPr="002E0156">
        <w:rPr>
          <w:b/>
          <w:sz w:val="22"/>
          <w:szCs w:val="22"/>
        </w:rPr>
        <w:t xml:space="preserve">nr </w:t>
      </w:r>
      <w:r w:rsidR="004F2366">
        <w:rPr>
          <w:b/>
          <w:sz w:val="22"/>
          <w:szCs w:val="22"/>
        </w:rPr>
        <w:t>432600822</w:t>
      </w:r>
      <w:r w:rsidR="00930C93" w:rsidRPr="002E0156">
        <w:rPr>
          <w:b/>
          <w:sz w:val="22"/>
          <w:szCs w:val="22"/>
        </w:rPr>
        <w:t xml:space="preserve"> </w:t>
      </w:r>
      <w:r w:rsidR="00772603" w:rsidRPr="002E0156">
        <w:rPr>
          <w:b/>
          <w:sz w:val="22"/>
          <w:szCs w:val="22"/>
        </w:rPr>
        <w:t xml:space="preserve">- </w:t>
      </w:r>
      <w:r w:rsidR="004F2366" w:rsidRPr="004F2366">
        <w:rPr>
          <w:iCs/>
          <w:sz w:val="22"/>
          <w:szCs w:val="22"/>
        </w:rPr>
        <w:t>Dzierżawa 4 szt. kombajnów chodnikowych, w tym jeden w opcji, o mocy organu urabiającego 150 kW +/- 5% wraz z zabezpieczeniem serwisowej obsługi gwarancyjnej w całym okresie dzierżawy dla Polskiej Grupy Górniczej S.A Oddział KWK Piast-Ziemowit z podziałem na zadania</w:t>
      </w:r>
      <w:r w:rsidR="004F2366">
        <w:rPr>
          <w:i/>
        </w:rPr>
        <w:t xml:space="preserve"> </w:t>
      </w:r>
      <w:r w:rsidR="003F2216" w:rsidRPr="002E0156">
        <w:rPr>
          <w:sz w:val="22"/>
          <w:szCs w:val="22"/>
        </w:rPr>
        <w:t>w zakresie zadania nr …………….</w:t>
      </w:r>
      <w:r w:rsidR="00FC13F6" w:rsidRPr="002E0156">
        <w:rPr>
          <w:sz w:val="22"/>
          <w:szCs w:val="22"/>
        </w:rPr>
        <w:t xml:space="preserve"> </w:t>
      </w:r>
      <w:r w:rsidRPr="002E0156">
        <w:rPr>
          <w:sz w:val="22"/>
          <w:szCs w:val="22"/>
        </w:rPr>
        <w:t>oświadczamy, że:</w:t>
      </w:r>
    </w:p>
    <w:p w14:paraId="74640E55" w14:textId="77777777" w:rsidR="003A1051" w:rsidRPr="002E0156" w:rsidRDefault="003A1051" w:rsidP="0078764A">
      <w:pPr>
        <w:spacing w:after="120"/>
        <w:jc w:val="both"/>
        <w:rPr>
          <w:sz w:val="22"/>
          <w:szCs w:val="22"/>
        </w:rPr>
      </w:pPr>
    </w:p>
    <w:p w14:paraId="3D86D149" w14:textId="77777777" w:rsidR="001364E7" w:rsidRPr="002E0156" w:rsidRDefault="00C74D5C" w:rsidP="0078764A">
      <w:pPr>
        <w:spacing w:after="120"/>
        <w:ind w:left="426" w:hanging="426"/>
        <w:jc w:val="both"/>
        <w:rPr>
          <w:sz w:val="22"/>
          <w:szCs w:val="22"/>
        </w:rPr>
      </w:pPr>
      <w:sdt>
        <w:sdtPr>
          <w:rPr>
            <w:sz w:val="22"/>
            <w:szCs w:val="22"/>
          </w:rPr>
          <w:id w:val="-232863670"/>
          <w14:checkbox>
            <w14:checked w14:val="0"/>
            <w14:checkedState w14:val="2612" w14:font="MS Gothic"/>
            <w14:uncheckedState w14:val="2610" w14:font="MS Gothic"/>
          </w14:checkbox>
        </w:sdtPr>
        <w:sdtEndPr/>
        <w:sdtContent>
          <w:r w:rsidR="00ED0AB1" w:rsidRPr="002E0156">
            <w:rPr>
              <w:rFonts w:ascii="Segoe UI Symbol" w:eastAsia="MS Gothic" w:hAnsi="Segoe UI Symbol" w:cs="Segoe UI Symbol"/>
              <w:sz w:val="22"/>
              <w:szCs w:val="22"/>
            </w:rPr>
            <w:t>☐</w:t>
          </w:r>
        </w:sdtContent>
      </w:sdt>
      <w:r w:rsidR="00165125" w:rsidRPr="002E0156">
        <w:rPr>
          <w:sz w:val="22"/>
          <w:szCs w:val="22"/>
        </w:rPr>
        <w:tab/>
      </w:r>
      <w:r w:rsidR="001364E7" w:rsidRPr="002E0156">
        <w:rPr>
          <w:sz w:val="22"/>
          <w:szCs w:val="22"/>
        </w:rPr>
        <w:t xml:space="preserve">nie należymy do grupy kapitałowej, </w:t>
      </w:r>
      <w:r w:rsidR="001364E7" w:rsidRPr="002E0156">
        <w:rPr>
          <w:bCs/>
          <w:iCs/>
          <w:sz w:val="22"/>
          <w:szCs w:val="22"/>
        </w:rPr>
        <w:t xml:space="preserve">w rozumieniu ustawy z dnia 16 lutego 2007 r. o ochronie konkurencji i konsumentów, z innym wykonawcą, który złożył odrębną ofertę </w:t>
      </w:r>
    </w:p>
    <w:p w14:paraId="7817A17A" w14:textId="77777777" w:rsidR="001364E7" w:rsidRPr="002E0156" w:rsidRDefault="001364E7" w:rsidP="0078764A">
      <w:pPr>
        <w:spacing w:after="120"/>
        <w:ind w:left="425" w:hanging="141"/>
        <w:jc w:val="both"/>
        <w:rPr>
          <w:sz w:val="22"/>
          <w:szCs w:val="22"/>
        </w:rPr>
      </w:pPr>
      <w:r w:rsidRPr="002E0156">
        <w:rPr>
          <w:sz w:val="22"/>
          <w:szCs w:val="22"/>
        </w:rPr>
        <w:t>lub</w:t>
      </w:r>
    </w:p>
    <w:p w14:paraId="3D9ABBDB" w14:textId="77777777" w:rsidR="001364E7" w:rsidRPr="002E0156" w:rsidRDefault="00C74D5C" w:rsidP="0078764A">
      <w:pPr>
        <w:spacing w:after="120"/>
        <w:ind w:left="426" w:hanging="426"/>
        <w:jc w:val="both"/>
        <w:rPr>
          <w:sz w:val="22"/>
          <w:szCs w:val="22"/>
        </w:rPr>
      </w:pPr>
      <w:sdt>
        <w:sdtPr>
          <w:rPr>
            <w:sz w:val="22"/>
            <w:szCs w:val="22"/>
          </w:rPr>
          <w:id w:val="-9759752"/>
          <w14:checkbox>
            <w14:checked w14:val="0"/>
            <w14:checkedState w14:val="2612" w14:font="MS Gothic"/>
            <w14:uncheckedState w14:val="2610" w14:font="MS Gothic"/>
          </w14:checkbox>
        </w:sdtPr>
        <w:sdtEndPr/>
        <w:sdtContent>
          <w:r w:rsidR="00165125" w:rsidRPr="002E0156">
            <w:rPr>
              <w:rFonts w:ascii="Segoe UI Symbol" w:eastAsia="MS Gothic" w:hAnsi="Segoe UI Symbol" w:cs="Segoe UI Symbol"/>
              <w:sz w:val="22"/>
              <w:szCs w:val="22"/>
            </w:rPr>
            <w:t>☐</w:t>
          </w:r>
        </w:sdtContent>
      </w:sdt>
      <w:r w:rsidR="00165125" w:rsidRPr="002E0156">
        <w:rPr>
          <w:sz w:val="22"/>
          <w:szCs w:val="22"/>
        </w:rPr>
        <w:tab/>
      </w:r>
      <w:r w:rsidR="001364E7" w:rsidRPr="002E0156">
        <w:rPr>
          <w:sz w:val="22"/>
          <w:szCs w:val="22"/>
        </w:rPr>
        <w:t xml:space="preserve">należymy </w:t>
      </w:r>
      <w:r w:rsidR="001364E7" w:rsidRPr="002E0156">
        <w:rPr>
          <w:bCs/>
          <w:iCs/>
          <w:sz w:val="22"/>
          <w:szCs w:val="22"/>
        </w:rPr>
        <w:t>do tej samej grupy kapitałowej</w:t>
      </w:r>
      <w:r w:rsidR="00503AF0" w:rsidRPr="002E0156">
        <w:rPr>
          <w:bCs/>
          <w:iCs/>
          <w:sz w:val="22"/>
          <w:szCs w:val="22"/>
        </w:rPr>
        <w:t>,</w:t>
      </w:r>
      <w:r w:rsidR="001364E7" w:rsidRPr="002E0156">
        <w:rPr>
          <w:bCs/>
          <w:iCs/>
          <w:sz w:val="22"/>
          <w:szCs w:val="22"/>
        </w:rPr>
        <w:t xml:space="preserve"> </w:t>
      </w:r>
      <w:r w:rsidR="00503AF0" w:rsidRPr="002E0156">
        <w:rPr>
          <w:bCs/>
          <w:iCs/>
          <w:sz w:val="22"/>
          <w:szCs w:val="22"/>
        </w:rPr>
        <w:t xml:space="preserve">w rozumieniu ustawy z dnia 16 lutego 2007 r. o ochronie konkurencji i konsumentów, </w:t>
      </w:r>
      <w:r w:rsidR="001364E7" w:rsidRPr="002E0156">
        <w:rPr>
          <w:bCs/>
          <w:iCs/>
          <w:sz w:val="22"/>
          <w:szCs w:val="22"/>
        </w:rPr>
        <w:t xml:space="preserve">wraz </w:t>
      </w:r>
      <w:r w:rsidR="001364E7" w:rsidRPr="002E0156">
        <w:rPr>
          <w:sz w:val="22"/>
          <w:szCs w:val="22"/>
        </w:rPr>
        <w:t>z Wykonawcą/Wykonawcami wskazanymi poniższej tabeli. W załączeniu przedstawiamy</w:t>
      </w:r>
      <w:r w:rsidR="001364E7" w:rsidRPr="002E0156">
        <w:rPr>
          <w:bCs/>
          <w:iCs/>
          <w:sz w:val="22"/>
          <w:szCs w:val="22"/>
        </w:rPr>
        <w:t xml:space="preserve"> dokumenty lub/i informacje potwierdzające przygotowanie oferty, oferty częściowej niezależnie od innego wykonawcy należącego do tej samej grupy kapitałowej</w:t>
      </w:r>
      <w:r w:rsidR="001364E7" w:rsidRPr="002E0156">
        <w:rPr>
          <w:sz w:val="22"/>
          <w:szCs w:val="22"/>
          <w:vertAlign w:val="superscript"/>
        </w:rPr>
        <w:t>*)</w:t>
      </w:r>
    </w:p>
    <w:p w14:paraId="7425A82E" w14:textId="77777777" w:rsidR="003A1051" w:rsidRPr="002E0156" w:rsidRDefault="003A1051" w:rsidP="0078764A">
      <w:pPr>
        <w:spacing w:after="120"/>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251"/>
      </w:tblGrid>
      <w:tr w:rsidR="003A1051" w:rsidRPr="002E0156" w14:paraId="440E05A6" w14:textId="77777777" w:rsidTr="00642B1D">
        <w:tc>
          <w:tcPr>
            <w:tcW w:w="959" w:type="dxa"/>
          </w:tcPr>
          <w:p w14:paraId="63B1F4EE" w14:textId="77777777" w:rsidR="003A1051" w:rsidRPr="002E0156" w:rsidRDefault="003A1051" w:rsidP="0078764A">
            <w:pPr>
              <w:spacing w:after="120"/>
              <w:jc w:val="both"/>
              <w:rPr>
                <w:sz w:val="22"/>
                <w:szCs w:val="22"/>
              </w:rPr>
            </w:pPr>
            <w:r w:rsidRPr="002E0156">
              <w:rPr>
                <w:sz w:val="22"/>
                <w:szCs w:val="22"/>
              </w:rPr>
              <w:t>Lp.</w:t>
            </w:r>
          </w:p>
        </w:tc>
        <w:tc>
          <w:tcPr>
            <w:tcW w:w="8251" w:type="dxa"/>
          </w:tcPr>
          <w:p w14:paraId="3D0E30FE" w14:textId="77777777" w:rsidR="003A1051" w:rsidRPr="002E0156" w:rsidRDefault="003A1051" w:rsidP="0078764A">
            <w:pPr>
              <w:spacing w:after="120"/>
              <w:jc w:val="both"/>
              <w:rPr>
                <w:sz w:val="22"/>
                <w:szCs w:val="22"/>
              </w:rPr>
            </w:pPr>
            <w:r w:rsidRPr="002E0156">
              <w:rPr>
                <w:sz w:val="22"/>
                <w:szCs w:val="22"/>
              </w:rPr>
              <w:t>Nazwa podmiotu, adres</w:t>
            </w:r>
          </w:p>
          <w:p w14:paraId="647A54A4" w14:textId="77777777" w:rsidR="003A1051" w:rsidRPr="002E0156" w:rsidRDefault="003A1051" w:rsidP="0078764A">
            <w:pPr>
              <w:spacing w:after="120"/>
              <w:jc w:val="both"/>
              <w:rPr>
                <w:sz w:val="22"/>
                <w:szCs w:val="22"/>
              </w:rPr>
            </w:pPr>
          </w:p>
        </w:tc>
      </w:tr>
      <w:tr w:rsidR="003A1051" w:rsidRPr="002E0156" w14:paraId="345B99AF" w14:textId="77777777" w:rsidTr="00642B1D">
        <w:tc>
          <w:tcPr>
            <w:tcW w:w="959" w:type="dxa"/>
          </w:tcPr>
          <w:p w14:paraId="68FB849F" w14:textId="77777777" w:rsidR="003A1051" w:rsidRPr="002E0156" w:rsidRDefault="003A1051" w:rsidP="0078764A">
            <w:pPr>
              <w:spacing w:after="120"/>
              <w:jc w:val="both"/>
              <w:rPr>
                <w:sz w:val="22"/>
                <w:szCs w:val="22"/>
              </w:rPr>
            </w:pPr>
          </w:p>
        </w:tc>
        <w:tc>
          <w:tcPr>
            <w:tcW w:w="8251" w:type="dxa"/>
          </w:tcPr>
          <w:p w14:paraId="141BC75E" w14:textId="77777777" w:rsidR="003A1051" w:rsidRPr="002E0156" w:rsidRDefault="003A1051" w:rsidP="0078764A">
            <w:pPr>
              <w:spacing w:after="120"/>
              <w:jc w:val="both"/>
              <w:rPr>
                <w:sz w:val="22"/>
                <w:szCs w:val="22"/>
              </w:rPr>
            </w:pPr>
          </w:p>
          <w:p w14:paraId="08BC2171" w14:textId="77777777" w:rsidR="003A1051" w:rsidRPr="002E0156" w:rsidRDefault="003A1051" w:rsidP="0078764A">
            <w:pPr>
              <w:spacing w:after="120"/>
              <w:jc w:val="both"/>
              <w:rPr>
                <w:sz w:val="22"/>
                <w:szCs w:val="22"/>
              </w:rPr>
            </w:pPr>
          </w:p>
        </w:tc>
      </w:tr>
      <w:tr w:rsidR="003A1051" w:rsidRPr="002E0156" w14:paraId="13AF3E22" w14:textId="77777777" w:rsidTr="00642B1D">
        <w:tc>
          <w:tcPr>
            <w:tcW w:w="959" w:type="dxa"/>
          </w:tcPr>
          <w:p w14:paraId="392399CE" w14:textId="77777777" w:rsidR="003A1051" w:rsidRPr="002E0156" w:rsidRDefault="003A1051" w:rsidP="0078764A">
            <w:pPr>
              <w:spacing w:after="120"/>
              <w:jc w:val="both"/>
              <w:rPr>
                <w:sz w:val="22"/>
                <w:szCs w:val="22"/>
              </w:rPr>
            </w:pPr>
          </w:p>
          <w:p w14:paraId="25D03566" w14:textId="77777777" w:rsidR="003A1051" w:rsidRPr="002E0156" w:rsidRDefault="003A1051" w:rsidP="0078764A">
            <w:pPr>
              <w:spacing w:after="120"/>
              <w:jc w:val="both"/>
              <w:rPr>
                <w:sz w:val="22"/>
                <w:szCs w:val="22"/>
              </w:rPr>
            </w:pPr>
          </w:p>
        </w:tc>
        <w:tc>
          <w:tcPr>
            <w:tcW w:w="8251" w:type="dxa"/>
          </w:tcPr>
          <w:p w14:paraId="3F9D616C" w14:textId="77777777" w:rsidR="003A1051" w:rsidRPr="002E0156" w:rsidRDefault="003A1051" w:rsidP="0078764A">
            <w:pPr>
              <w:spacing w:after="120"/>
              <w:jc w:val="both"/>
              <w:rPr>
                <w:sz w:val="22"/>
                <w:szCs w:val="22"/>
              </w:rPr>
            </w:pPr>
          </w:p>
        </w:tc>
      </w:tr>
      <w:tr w:rsidR="003A1051" w:rsidRPr="002E0156" w14:paraId="0CE4FC19" w14:textId="77777777" w:rsidTr="00642B1D">
        <w:tc>
          <w:tcPr>
            <w:tcW w:w="959" w:type="dxa"/>
          </w:tcPr>
          <w:p w14:paraId="44EF6648" w14:textId="77777777" w:rsidR="003A1051" w:rsidRPr="002E0156" w:rsidRDefault="003A1051" w:rsidP="0078764A">
            <w:pPr>
              <w:spacing w:after="120"/>
              <w:jc w:val="both"/>
              <w:rPr>
                <w:sz w:val="22"/>
                <w:szCs w:val="22"/>
              </w:rPr>
            </w:pPr>
          </w:p>
          <w:p w14:paraId="2F33C062" w14:textId="77777777" w:rsidR="003A1051" w:rsidRPr="002E0156" w:rsidRDefault="003A1051" w:rsidP="0078764A">
            <w:pPr>
              <w:spacing w:after="120"/>
              <w:jc w:val="both"/>
              <w:rPr>
                <w:sz w:val="22"/>
                <w:szCs w:val="22"/>
              </w:rPr>
            </w:pPr>
          </w:p>
        </w:tc>
        <w:tc>
          <w:tcPr>
            <w:tcW w:w="8251" w:type="dxa"/>
          </w:tcPr>
          <w:p w14:paraId="6F683C7A" w14:textId="77777777" w:rsidR="003A1051" w:rsidRPr="002E0156" w:rsidRDefault="003A1051" w:rsidP="0078764A">
            <w:pPr>
              <w:spacing w:after="120"/>
              <w:jc w:val="both"/>
              <w:rPr>
                <w:sz w:val="22"/>
                <w:szCs w:val="22"/>
              </w:rPr>
            </w:pPr>
          </w:p>
        </w:tc>
      </w:tr>
      <w:tr w:rsidR="003A1051" w:rsidRPr="002E0156" w14:paraId="48D60802" w14:textId="77777777" w:rsidTr="00642B1D">
        <w:tc>
          <w:tcPr>
            <w:tcW w:w="959" w:type="dxa"/>
          </w:tcPr>
          <w:p w14:paraId="47A81496" w14:textId="77777777" w:rsidR="003A1051" w:rsidRPr="002E0156" w:rsidRDefault="003A1051" w:rsidP="0078764A">
            <w:pPr>
              <w:spacing w:after="120"/>
              <w:jc w:val="both"/>
              <w:rPr>
                <w:sz w:val="22"/>
                <w:szCs w:val="22"/>
              </w:rPr>
            </w:pPr>
          </w:p>
          <w:p w14:paraId="162A9F9A" w14:textId="77777777" w:rsidR="003A1051" w:rsidRPr="002E0156" w:rsidRDefault="003A1051" w:rsidP="0078764A">
            <w:pPr>
              <w:spacing w:after="120"/>
              <w:jc w:val="both"/>
              <w:rPr>
                <w:sz w:val="22"/>
                <w:szCs w:val="22"/>
              </w:rPr>
            </w:pPr>
          </w:p>
        </w:tc>
        <w:tc>
          <w:tcPr>
            <w:tcW w:w="8251" w:type="dxa"/>
          </w:tcPr>
          <w:p w14:paraId="7C399A01" w14:textId="77777777" w:rsidR="003A1051" w:rsidRPr="002E0156" w:rsidRDefault="003A1051" w:rsidP="0078764A">
            <w:pPr>
              <w:spacing w:after="120"/>
              <w:jc w:val="both"/>
              <w:rPr>
                <w:sz w:val="22"/>
                <w:szCs w:val="22"/>
              </w:rPr>
            </w:pPr>
          </w:p>
        </w:tc>
      </w:tr>
    </w:tbl>
    <w:p w14:paraId="55FE0114" w14:textId="77777777" w:rsidR="003A1051" w:rsidRPr="002E0156" w:rsidRDefault="003A1051" w:rsidP="0078764A">
      <w:pPr>
        <w:spacing w:after="120"/>
        <w:jc w:val="both"/>
        <w:rPr>
          <w:sz w:val="22"/>
          <w:szCs w:val="22"/>
        </w:rPr>
      </w:pPr>
    </w:p>
    <w:p w14:paraId="0C7C39A1" w14:textId="77777777" w:rsidR="001364E7" w:rsidRPr="002E0156" w:rsidRDefault="001364E7" w:rsidP="0078764A">
      <w:pPr>
        <w:spacing w:after="120"/>
        <w:jc w:val="both"/>
        <w:rPr>
          <w:sz w:val="22"/>
          <w:szCs w:val="22"/>
        </w:rPr>
      </w:pPr>
      <w:r w:rsidRPr="002E0156">
        <w:rPr>
          <w:sz w:val="22"/>
          <w:szCs w:val="22"/>
        </w:rPr>
        <w:t>*) – zaznaczyć odpowiednio</w:t>
      </w:r>
    </w:p>
    <w:p w14:paraId="14BB9568" w14:textId="77777777" w:rsidR="004F477F" w:rsidRPr="002E0156" w:rsidRDefault="004F477F" w:rsidP="0078764A">
      <w:pPr>
        <w:spacing w:after="120"/>
        <w:jc w:val="both"/>
        <w:rPr>
          <w:sz w:val="22"/>
          <w:szCs w:val="22"/>
        </w:rPr>
      </w:pPr>
    </w:p>
    <w:p w14:paraId="7B5F67EE" w14:textId="77777777" w:rsidR="003A1051" w:rsidRPr="002E0156" w:rsidRDefault="003A1051" w:rsidP="0078764A">
      <w:pPr>
        <w:tabs>
          <w:tab w:val="left" w:pos="851"/>
        </w:tabs>
        <w:spacing w:after="120"/>
        <w:jc w:val="both"/>
        <w:rPr>
          <w:bCs/>
          <w:i/>
          <w:sz w:val="22"/>
          <w:szCs w:val="22"/>
        </w:rPr>
      </w:pPr>
      <w:r w:rsidRPr="002E0156">
        <w:rPr>
          <w:bCs/>
          <w:i/>
          <w:sz w:val="22"/>
          <w:szCs w:val="22"/>
        </w:rPr>
        <w:t>W przypadku ofert Wykonawców wspólnie ubiegających się o udzielenie zamówienia niniejsze oświadczenie składane jest przez każdego z Wykonawców.</w:t>
      </w:r>
    </w:p>
    <w:p w14:paraId="16231BA9" w14:textId="77777777" w:rsidR="003A1051" w:rsidRPr="002E0156" w:rsidRDefault="003A1051" w:rsidP="0078764A">
      <w:pPr>
        <w:spacing w:after="120"/>
        <w:rPr>
          <w:sz w:val="24"/>
          <w:szCs w:val="24"/>
        </w:rPr>
      </w:pPr>
    </w:p>
    <w:p w14:paraId="5BE8E228" w14:textId="77777777" w:rsidR="00776B3B" w:rsidRDefault="00776B3B">
      <w:pPr>
        <w:spacing w:after="160" w:line="259" w:lineRule="auto"/>
        <w:rPr>
          <w:sz w:val="24"/>
          <w:szCs w:val="24"/>
        </w:rPr>
      </w:pPr>
      <w:r>
        <w:rPr>
          <w:sz w:val="24"/>
          <w:szCs w:val="24"/>
        </w:rPr>
        <w:br w:type="page"/>
      </w:r>
    </w:p>
    <w:p w14:paraId="1039087A" w14:textId="77777777" w:rsidR="003A1051" w:rsidRPr="002E0156" w:rsidRDefault="003A1051" w:rsidP="0078764A">
      <w:pPr>
        <w:spacing w:after="120"/>
        <w:rPr>
          <w:sz w:val="24"/>
          <w:szCs w:val="24"/>
        </w:rPr>
      </w:pPr>
    </w:p>
    <w:p w14:paraId="7706F208" w14:textId="77777777" w:rsidR="003A1051" w:rsidRPr="002E0156" w:rsidRDefault="003A1051" w:rsidP="0078764A">
      <w:pPr>
        <w:pStyle w:val="Nagwek1"/>
        <w:shd w:val="clear" w:color="auto" w:fill="D9D9D9" w:themeFill="background1" w:themeFillShade="D9"/>
        <w:spacing w:before="0" w:after="120"/>
        <w:jc w:val="right"/>
        <w:rPr>
          <w:rFonts w:ascii="Times New Roman" w:hAnsi="Times New Roman" w:cs="Times New Roman"/>
          <w:color w:val="auto"/>
          <w:sz w:val="24"/>
          <w:szCs w:val="24"/>
        </w:rPr>
      </w:pPr>
      <w:bookmarkStart w:id="93" w:name="_Toc65677240"/>
      <w:bookmarkStart w:id="94" w:name="_Toc236307458"/>
      <w:r w:rsidRPr="002E0156">
        <w:rPr>
          <w:rFonts w:ascii="Times New Roman" w:hAnsi="Times New Roman" w:cs="Times New Roman"/>
          <w:color w:val="auto"/>
          <w:sz w:val="24"/>
          <w:szCs w:val="24"/>
        </w:rPr>
        <w:t xml:space="preserve">Załącznik nr </w:t>
      </w:r>
      <w:r w:rsidR="0031247D" w:rsidRPr="002E0156">
        <w:rPr>
          <w:rFonts w:ascii="Times New Roman" w:hAnsi="Times New Roman" w:cs="Times New Roman"/>
          <w:color w:val="auto"/>
          <w:sz w:val="24"/>
          <w:szCs w:val="24"/>
        </w:rPr>
        <w:t>4.</w:t>
      </w:r>
      <w:r w:rsidRPr="002E0156">
        <w:rPr>
          <w:rFonts w:ascii="Times New Roman" w:hAnsi="Times New Roman" w:cs="Times New Roman"/>
          <w:color w:val="auto"/>
          <w:sz w:val="24"/>
          <w:szCs w:val="24"/>
        </w:rPr>
        <w:t>3 do SWZ</w:t>
      </w:r>
      <w:r w:rsidR="0064485E" w:rsidRPr="002E0156">
        <w:rPr>
          <w:rFonts w:ascii="Times New Roman" w:hAnsi="Times New Roman" w:cs="Times New Roman"/>
          <w:color w:val="auto"/>
          <w:sz w:val="24"/>
          <w:szCs w:val="24"/>
        </w:rPr>
        <w:t xml:space="preserve"> „Wykaz dostaw”</w:t>
      </w:r>
      <w:bookmarkEnd w:id="93"/>
      <w:bookmarkEnd w:id="94"/>
    </w:p>
    <w:p w14:paraId="60800235" w14:textId="77777777" w:rsidR="003A1051" w:rsidRPr="002E0156" w:rsidRDefault="003A1051" w:rsidP="0078764A">
      <w:pPr>
        <w:spacing w:after="120"/>
        <w:rPr>
          <w:b/>
          <w:bCs/>
          <w:sz w:val="24"/>
          <w:szCs w:val="24"/>
        </w:rPr>
      </w:pPr>
    </w:p>
    <w:p w14:paraId="29E19B46" w14:textId="77777777" w:rsidR="003A1051" w:rsidRPr="002E0156" w:rsidRDefault="003A1051" w:rsidP="0078764A">
      <w:pPr>
        <w:spacing w:after="120"/>
        <w:jc w:val="center"/>
        <w:rPr>
          <w:b/>
          <w:sz w:val="24"/>
          <w:szCs w:val="24"/>
        </w:rPr>
      </w:pPr>
      <w:r w:rsidRPr="002E0156">
        <w:rPr>
          <w:b/>
          <w:sz w:val="24"/>
          <w:szCs w:val="24"/>
        </w:rPr>
        <w:t xml:space="preserve">WYKAZ WYKONANYCH </w:t>
      </w:r>
      <w:r w:rsidR="001364E7" w:rsidRPr="002E0156">
        <w:rPr>
          <w:b/>
          <w:sz w:val="24"/>
          <w:szCs w:val="24"/>
        </w:rPr>
        <w:t>DOSTAW</w:t>
      </w:r>
    </w:p>
    <w:p w14:paraId="4F0E951C" w14:textId="77777777" w:rsidR="003A1051" w:rsidRPr="002E0156" w:rsidRDefault="003A1051" w:rsidP="0078764A">
      <w:pPr>
        <w:pStyle w:val="Tekstpodstawowywcity1"/>
        <w:tabs>
          <w:tab w:val="left" w:pos="851"/>
        </w:tabs>
        <w:spacing w:after="120"/>
        <w:ind w:left="0"/>
        <w:jc w:val="center"/>
        <w:rPr>
          <w:rFonts w:ascii="Times New Roman" w:hAnsi="Times New Roman"/>
        </w:rPr>
      </w:pPr>
      <w:r w:rsidRPr="002E0156">
        <w:rPr>
          <w:rFonts w:ascii="Times New Roman" w:hAnsi="Times New Roman"/>
        </w:rPr>
        <w:t>w zakresie niezbędnym do wykazania spełnienia warunku udziału w postępowaniu</w:t>
      </w:r>
    </w:p>
    <w:p w14:paraId="7D7B345A" w14:textId="77777777" w:rsidR="003A1051" w:rsidRPr="002E0156" w:rsidRDefault="003A1051" w:rsidP="0078764A">
      <w:pPr>
        <w:pStyle w:val="Tekstpodstawowywcity1"/>
        <w:tabs>
          <w:tab w:val="left" w:pos="851"/>
        </w:tabs>
        <w:spacing w:after="120"/>
        <w:ind w:left="0"/>
        <w:rPr>
          <w:rFonts w:ascii="Times New Roman" w:hAnsi="Times New Roman"/>
        </w:rPr>
      </w:pPr>
    </w:p>
    <w:tbl>
      <w:tblPr>
        <w:tblW w:w="964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701"/>
        <w:gridCol w:w="2130"/>
      </w:tblGrid>
      <w:tr w:rsidR="003A1051" w:rsidRPr="002E0156" w14:paraId="27971DE3" w14:textId="77777777" w:rsidTr="008D2E62">
        <w:tc>
          <w:tcPr>
            <w:tcW w:w="426" w:type="dxa"/>
            <w:vAlign w:val="center"/>
          </w:tcPr>
          <w:p w14:paraId="7A945116" w14:textId="77777777" w:rsidR="003A1051" w:rsidRPr="002E0156" w:rsidRDefault="003A1051" w:rsidP="0078764A">
            <w:pPr>
              <w:pStyle w:val="Tekstpodstawowywcity1"/>
              <w:tabs>
                <w:tab w:val="left" w:pos="851"/>
              </w:tabs>
              <w:spacing w:after="120"/>
              <w:ind w:left="-70"/>
              <w:rPr>
                <w:rFonts w:ascii="Times New Roman" w:hAnsi="Times New Roman"/>
                <w:b/>
                <w:sz w:val="20"/>
                <w:szCs w:val="20"/>
              </w:rPr>
            </w:pPr>
            <w:r w:rsidRPr="002E0156">
              <w:rPr>
                <w:rFonts w:ascii="Times New Roman" w:hAnsi="Times New Roman"/>
                <w:b/>
                <w:sz w:val="20"/>
                <w:szCs w:val="20"/>
              </w:rPr>
              <w:t>Lp.</w:t>
            </w:r>
          </w:p>
        </w:tc>
        <w:tc>
          <w:tcPr>
            <w:tcW w:w="2410" w:type="dxa"/>
            <w:vAlign w:val="center"/>
          </w:tcPr>
          <w:p w14:paraId="26F7A484" w14:textId="77777777" w:rsidR="003A1051" w:rsidRPr="002E0156" w:rsidRDefault="003A1051" w:rsidP="0078764A">
            <w:pPr>
              <w:pStyle w:val="Tekstpodstawowywcity1"/>
              <w:tabs>
                <w:tab w:val="left" w:pos="851"/>
              </w:tabs>
              <w:spacing w:after="120"/>
              <w:ind w:left="0"/>
              <w:jc w:val="center"/>
              <w:rPr>
                <w:rFonts w:ascii="Times New Roman" w:hAnsi="Times New Roman"/>
                <w:b/>
                <w:sz w:val="20"/>
                <w:szCs w:val="20"/>
              </w:rPr>
            </w:pPr>
            <w:r w:rsidRPr="002E0156">
              <w:rPr>
                <w:rFonts w:ascii="Times New Roman" w:hAnsi="Times New Roman"/>
                <w:b/>
                <w:sz w:val="20"/>
                <w:szCs w:val="20"/>
              </w:rPr>
              <w:t>Przedmiot zamówienia</w:t>
            </w:r>
          </w:p>
        </w:tc>
        <w:tc>
          <w:tcPr>
            <w:tcW w:w="1559" w:type="dxa"/>
            <w:vAlign w:val="center"/>
          </w:tcPr>
          <w:p w14:paraId="056F289C" w14:textId="77777777" w:rsidR="003A1051" w:rsidRPr="002E0156" w:rsidRDefault="003A1051" w:rsidP="0078764A">
            <w:pPr>
              <w:pStyle w:val="Tekstpodstawowywcity1"/>
              <w:tabs>
                <w:tab w:val="left" w:pos="851"/>
              </w:tabs>
              <w:spacing w:after="120"/>
              <w:ind w:left="0"/>
              <w:jc w:val="center"/>
              <w:rPr>
                <w:rFonts w:ascii="Times New Roman" w:hAnsi="Times New Roman"/>
                <w:b/>
                <w:sz w:val="20"/>
                <w:szCs w:val="20"/>
              </w:rPr>
            </w:pPr>
            <w:r w:rsidRPr="002E0156">
              <w:rPr>
                <w:rFonts w:ascii="Times New Roman" w:hAnsi="Times New Roman"/>
                <w:b/>
                <w:sz w:val="20"/>
                <w:szCs w:val="20"/>
              </w:rPr>
              <w:t>Wartość zamówienia brutto zł</w:t>
            </w:r>
          </w:p>
          <w:p w14:paraId="1475952F" w14:textId="77777777" w:rsidR="003A1051" w:rsidRPr="002E0156" w:rsidRDefault="003A1051" w:rsidP="0078764A">
            <w:pPr>
              <w:pStyle w:val="Tekstpodstawowywcity1"/>
              <w:tabs>
                <w:tab w:val="left" w:pos="851"/>
              </w:tabs>
              <w:spacing w:after="120"/>
              <w:ind w:left="0"/>
              <w:jc w:val="center"/>
              <w:rPr>
                <w:rFonts w:ascii="Times New Roman" w:hAnsi="Times New Roman"/>
                <w:sz w:val="20"/>
                <w:szCs w:val="20"/>
              </w:rPr>
            </w:pPr>
            <w:r w:rsidRPr="002E0156">
              <w:rPr>
                <w:rFonts w:ascii="Times New Roman" w:hAnsi="Times New Roman"/>
                <w:sz w:val="20"/>
                <w:szCs w:val="20"/>
              </w:rPr>
              <w:t xml:space="preserve">(w okresie ostatnich </w:t>
            </w:r>
            <w:r w:rsidR="00A25D1E" w:rsidRPr="002E0156">
              <w:rPr>
                <w:rFonts w:ascii="Times New Roman" w:hAnsi="Times New Roman"/>
                <w:sz w:val="20"/>
                <w:szCs w:val="20"/>
              </w:rPr>
              <w:t>10</w:t>
            </w:r>
            <w:r w:rsidRPr="002E0156">
              <w:rPr>
                <w:rFonts w:ascii="Times New Roman" w:hAnsi="Times New Roman"/>
                <w:sz w:val="20"/>
                <w:szCs w:val="20"/>
              </w:rPr>
              <w:t xml:space="preserve"> lat</w:t>
            </w:r>
            <w:r w:rsidR="006278F3" w:rsidRPr="002E0156">
              <w:rPr>
                <w:rFonts w:ascii="Times New Roman" w:hAnsi="Times New Roman"/>
                <w:sz w:val="20"/>
                <w:szCs w:val="20"/>
              </w:rPr>
              <w:t>)</w:t>
            </w:r>
          </w:p>
        </w:tc>
        <w:tc>
          <w:tcPr>
            <w:tcW w:w="1417" w:type="dxa"/>
            <w:vAlign w:val="center"/>
          </w:tcPr>
          <w:p w14:paraId="7DE8DB80" w14:textId="77777777" w:rsidR="003A1051" w:rsidRPr="002E0156" w:rsidRDefault="003A1051" w:rsidP="0078764A">
            <w:pPr>
              <w:pStyle w:val="Tekstpodstawowywcity"/>
              <w:tabs>
                <w:tab w:val="left" w:pos="851"/>
              </w:tabs>
              <w:spacing w:after="120"/>
              <w:rPr>
                <w:sz w:val="20"/>
                <w:szCs w:val="20"/>
              </w:rPr>
            </w:pPr>
            <w:r w:rsidRPr="002E0156">
              <w:rPr>
                <w:sz w:val="20"/>
                <w:szCs w:val="20"/>
              </w:rPr>
              <w:t>Data wykonania</w:t>
            </w:r>
          </w:p>
          <w:p w14:paraId="6939BCE0" w14:textId="77777777" w:rsidR="003A1051" w:rsidRPr="002E0156" w:rsidRDefault="003A1051" w:rsidP="0078764A">
            <w:pPr>
              <w:pStyle w:val="Tekstpodstawowywcity1"/>
              <w:tabs>
                <w:tab w:val="left" w:pos="851"/>
              </w:tabs>
              <w:spacing w:after="120"/>
              <w:ind w:left="0"/>
              <w:jc w:val="center"/>
              <w:rPr>
                <w:rFonts w:ascii="Times New Roman" w:hAnsi="Times New Roman"/>
                <w:sz w:val="20"/>
                <w:szCs w:val="20"/>
              </w:rPr>
            </w:pPr>
            <w:r w:rsidRPr="002E0156">
              <w:rPr>
                <w:rFonts w:ascii="Times New Roman" w:hAnsi="Times New Roman"/>
                <w:sz w:val="20"/>
                <w:szCs w:val="20"/>
              </w:rPr>
              <w:t xml:space="preserve">(należy podać: </w:t>
            </w:r>
            <w:proofErr w:type="spellStart"/>
            <w:r w:rsidRPr="002E0156">
              <w:rPr>
                <w:rFonts w:ascii="Times New Roman" w:hAnsi="Times New Roman"/>
                <w:sz w:val="20"/>
                <w:szCs w:val="20"/>
              </w:rPr>
              <w:t>dd</w:t>
            </w:r>
            <w:proofErr w:type="spellEnd"/>
            <w:r w:rsidRPr="002E0156">
              <w:rPr>
                <w:rFonts w:ascii="Times New Roman" w:hAnsi="Times New Roman"/>
                <w:sz w:val="20"/>
                <w:szCs w:val="20"/>
              </w:rPr>
              <w:t>/mm/</w:t>
            </w:r>
            <w:proofErr w:type="spellStart"/>
            <w:r w:rsidRPr="002E0156">
              <w:rPr>
                <w:rFonts w:ascii="Times New Roman" w:hAnsi="Times New Roman"/>
                <w:sz w:val="20"/>
                <w:szCs w:val="20"/>
              </w:rPr>
              <w:t>rrrr</w:t>
            </w:r>
            <w:proofErr w:type="spellEnd"/>
            <w:r w:rsidRPr="002E0156">
              <w:rPr>
                <w:rFonts w:ascii="Times New Roman" w:hAnsi="Times New Roman"/>
                <w:sz w:val="20"/>
                <w:szCs w:val="20"/>
              </w:rPr>
              <w:t xml:space="preserve"> lub okres od </w:t>
            </w:r>
            <w:proofErr w:type="spellStart"/>
            <w:r w:rsidRPr="002E0156">
              <w:rPr>
                <w:rFonts w:ascii="Times New Roman" w:hAnsi="Times New Roman"/>
                <w:sz w:val="20"/>
                <w:szCs w:val="20"/>
              </w:rPr>
              <w:t>dd</w:t>
            </w:r>
            <w:proofErr w:type="spellEnd"/>
            <w:r w:rsidRPr="002E0156">
              <w:rPr>
                <w:rFonts w:ascii="Times New Roman" w:hAnsi="Times New Roman"/>
                <w:sz w:val="20"/>
                <w:szCs w:val="20"/>
              </w:rPr>
              <w:t>/mm/</w:t>
            </w:r>
            <w:proofErr w:type="spellStart"/>
            <w:r w:rsidRPr="002E0156">
              <w:rPr>
                <w:rFonts w:ascii="Times New Roman" w:hAnsi="Times New Roman"/>
                <w:sz w:val="20"/>
                <w:szCs w:val="20"/>
              </w:rPr>
              <w:t>rrrr</w:t>
            </w:r>
            <w:proofErr w:type="spellEnd"/>
            <w:r w:rsidRPr="002E0156">
              <w:rPr>
                <w:rFonts w:ascii="Times New Roman" w:hAnsi="Times New Roman"/>
                <w:sz w:val="20"/>
                <w:szCs w:val="20"/>
              </w:rPr>
              <w:t xml:space="preserve"> do </w:t>
            </w:r>
            <w:proofErr w:type="spellStart"/>
            <w:r w:rsidRPr="002E0156">
              <w:rPr>
                <w:rFonts w:ascii="Times New Roman" w:hAnsi="Times New Roman"/>
                <w:sz w:val="20"/>
                <w:szCs w:val="20"/>
              </w:rPr>
              <w:t>dd</w:t>
            </w:r>
            <w:proofErr w:type="spellEnd"/>
            <w:r w:rsidRPr="002E0156">
              <w:rPr>
                <w:rFonts w:ascii="Times New Roman" w:hAnsi="Times New Roman"/>
                <w:sz w:val="20"/>
                <w:szCs w:val="20"/>
              </w:rPr>
              <w:t>/mm/</w:t>
            </w:r>
            <w:proofErr w:type="spellStart"/>
            <w:r w:rsidRPr="002E0156">
              <w:rPr>
                <w:rFonts w:ascii="Times New Roman" w:hAnsi="Times New Roman"/>
                <w:sz w:val="20"/>
                <w:szCs w:val="20"/>
              </w:rPr>
              <w:t>rrrr</w:t>
            </w:r>
            <w:proofErr w:type="spellEnd"/>
            <w:r w:rsidRPr="002E0156">
              <w:rPr>
                <w:rFonts w:ascii="Times New Roman" w:hAnsi="Times New Roman"/>
                <w:sz w:val="20"/>
                <w:szCs w:val="20"/>
              </w:rPr>
              <w:t>)</w:t>
            </w:r>
          </w:p>
        </w:tc>
        <w:tc>
          <w:tcPr>
            <w:tcW w:w="1701" w:type="dxa"/>
            <w:vAlign w:val="center"/>
          </w:tcPr>
          <w:p w14:paraId="670FD57C" w14:textId="77777777" w:rsidR="003A1051" w:rsidRPr="002E0156" w:rsidRDefault="003A1051" w:rsidP="0078764A">
            <w:pPr>
              <w:pStyle w:val="Tekstpodstawowywcity1"/>
              <w:tabs>
                <w:tab w:val="left" w:pos="851"/>
              </w:tabs>
              <w:spacing w:after="120"/>
              <w:ind w:left="0"/>
              <w:jc w:val="center"/>
              <w:rPr>
                <w:rFonts w:ascii="Times New Roman" w:hAnsi="Times New Roman"/>
                <w:b/>
                <w:sz w:val="20"/>
                <w:szCs w:val="20"/>
              </w:rPr>
            </w:pPr>
            <w:r w:rsidRPr="002E0156">
              <w:rPr>
                <w:rFonts w:ascii="Times New Roman" w:hAnsi="Times New Roman"/>
                <w:b/>
                <w:bCs/>
                <w:sz w:val="20"/>
                <w:szCs w:val="20"/>
              </w:rPr>
              <w:t xml:space="preserve">Pełna nazwa </w:t>
            </w:r>
            <w:r w:rsidR="007A2C08" w:rsidRPr="002E0156">
              <w:rPr>
                <w:rFonts w:ascii="Times New Roman" w:hAnsi="Times New Roman"/>
                <w:b/>
                <w:bCs/>
                <w:sz w:val="20"/>
                <w:szCs w:val="20"/>
              </w:rPr>
              <w:t>Odbiorcy</w:t>
            </w:r>
          </w:p>
        </w:tc>
        <w:tc>
          <w:tcPr>
            <w:tcW w:w="2130" w:type="dxa"/>
            <w:vAlign w:val="center"/>
          </w:tcPr>
          <w:p w14:paraId="657DD667" w14:textId="77777777" w:rsidR="003A1051" w:rsidRPr="002E0156" w:rsidRDefault="003A1051" w:rsidP="0078764A">
            <w:pPr>
              <w:pStyle w:val="Tekstpodstawowywcity1"/>
              <w:tabs>
                <w:tab w:val="left" w:pos="851"/>
              </w:tabs>
              <w:spacing w:after="120"/>
              <w:ind w:left="0"/>
              <w:jc w:val="center"/>
              <w:rPr>
                <w:rFonts w:ascii="Times New Roman" w:hAnsi="Times New Roman"/>
                <w:b/>
                <w:sz w:val="20"/>
                <w:szCs w:val="20"/>
              </w:rPr>
            </w:pPr>
            <w:r w:rsidRPr="002E0156">
              <w:rPr>
                <w:rFonts w:ascii="Times New Roman" w:hAnsi="Times New Roman"/>
                <w:b/>
                <w:bCs/>
                <w:iCs/>
                <w:sz w:val="20"/>
                <w:szCs w:val="20"/>
              </w:rPr>
              <w:t>Podmiot wykonujący zamówienie</w:t>
            </w:r>
            <w:r w:rsidRPr="002E0156">
              <w:rPr>
                <w:rFonts w:ascii="Times New Roman" w:hAnsi="Times New Roman"/>
                <w:b/>
                <w:sz w:val="20"/>
                <w:szCs w:val="20"/>
              </w:rPr>
              <w:t xml:space="preserve"> </w:t>
            </w:r>
            <w:r w:rsidRPr="002E0156">
              <w:rPr>
                <w:rFonts w:ascii="Times New Roman" w:hAnsi="Times New Roman"/>
                <w:bCs/>
                <w:i/>
                <w:iCs/>
                <w:sz w:val="20"/>
                <w:szCs w:val="20"/>
              </w:rPr>
              <w:t xml:space="preserve">w przypadku </w:t>
            </w:r>
            <w:r w:rsidR="007A2C08" w:rsidRPr="002E0156">
              <w:rPr>
                <w:rFonts w:ascii="Times New Roman" w:hAnsi="Times New Roman"/>
                <w:bCs/>
                <w:i/>
                <w:iCs/>
                <w:sz w:val="20"/>
                <w:szCs w:val="20"/>
              </w:rPr>
              <w:t xml:space="preserve">korzystania </w:t>
            </w:r>
            <w:r w:rsidRPr="002E0156">
              <w:rPr>
                <w:rFonts w:ascii="Times New Roman" w:hAnsi="Times New Roman"/>
                <w:bCs/>
                <w:i/>
                <w:iCs/>
                <w:sz w:val="20"/>
                <w:szCs w:val="20"/>
              </w:rPr>
              <w:t xml:space="preserve">przez Wykonawcę </w:t>
            </w:r>
            <w:r w:rsidR="00A027A7" w:rsidRPr="002E0156">
              <w:rPr>
                <w:rFonts w:ascii="Times New Roman" w:hAnsi="Times New Roman"/>
                <w:bCs/>
                <w:i/>
                <w:iCs/>
                <w:sz w:val="20"/>
                <w:szCs w:val="20"/>
              </w:rPr>
              <w:t xml:space="preserve">                </w:t>
            </w:r>
            <w:r w:rsidR="007A2C08" w:rsidRPr="002E0156">
              <w:rPr>
                <w:rFonts w:ascii="Times New Roman" w:hAnsi="Times New Roman"/>
                <w:bCs/>
                <w:i/>
                <w:iCs/>
                <w:sz w:val="20"/>
                <w:szCs w:val="20"/>
              </w:rPr>
              <w:t>z jego potencjału</w:t>
            </w:r>
          </w:p>
        </w:tc>
      </w:tr>
      <w:tr w:rsidR="008D2E62" w:rsidRPr="002E0156" w14:paraId="7AAFF9F6" w14:textId="77777777" w:rsidTr="008D2E62">
        <w:trPr>
          <w:cantSplit/>
          <w:trHeight w:val="735"/>
        </w:trPr>
        <w:tc>
          <w:tcPr>
            <w:tcW w:w="426" w:type="dxa"/>
            <w:vAlign w:val="center"/>
          </w:tcPr>
          <w:p w14:paraId="6B625997" w14:textId="77777777" w:rsidR="008D2E62" w:rsidRPr="002E0156" w:rsidRDefault="008D2E62" w:rsidP="0078764A">
            <w:pPr>
              <w:pStyle w:val="Tekstpodstawowywcity1"/>
              <w:tabs>
                <w:tab w:val="left" w:pos="851"/>
              </w:tabs>
              <w:spacing w:after="120"/>
              <w:ind w:left="0"/>
              <w:jc w:val="center"/>
              <w:rPr>
                <w:rFonts w:ascii="Times New Roman" w:hAnsi="Times New Roman"/>
                <w:b/>
                <w:color w:val="00B0F0"/>
              </w:rPr>
            </w:pPr>
          </w:p>
        </w:tc>
        <w:tc>
          <w:tcPr>
            <w:tcW w:w="2410" w:type="dxa"/>
            <w:vAlign w:val="center"/>
          </w:tcPr>
          <w:p w14:paraId="3713E4AD" w14:textId="77777777" w:rsidR="008D2E62" w:rsidRPr="002E0156" w:rsidRDefault="008D2E62" w:rsidP="0078764A">
            <w:pPr>
              <w:pStyle w:val="Tekstpodstawowywcity1"/>
              <w:tabs>
                <w:tab w:val="left" w:pos="851"/>
              </w:tabs>
              <w:spacing w:after="120"/>
              <w:ind w:left="0"/>
              <w:jc w:val="center"/>
              <w:rPr>
                <w:rFonts w:ascii="Times New Roman" w:hAnsi="Times New Roman"/>
              </w:rPr>
            </w:pPr>
          </w:p>
        </w:tc>
        <w:tc>
          <w:tcPr>
            <w:tcW w:w="1559" w:type="dxa"/>
            <w:vAlign w:val="center"/>
          </w:tcPr>
          <w:p w14:paraId="11388D34" w14:textId="77777777" w:rsidR="008D2E62" w:rsidRPr="002E0156" w:rsidRDefault="008D2E62" w:rsidP="0078764A">
            <w:pPr>
              <w:pStyle w:val="Tekstpodstawowywcity1"/>
              <w:tabs>
                <w:tab w:val="left" w:pos="851"/>
              </w:tabs>
              <w:spacing w:after="120"/>
              <w:ind w:left="0"/>
              <w:jc w:val="center"/>
              <w:rPr>
                <w:rFonts w:ascii="Times New Roman" w:hAnsi="Times New Roman"/>
                <w:b/>
              </w:rPr>
            </w:pPr>
          </w:p>
        </w:tc>
        <w:tc>
          <w:tcPr>
            <w:tcW w:w="1417" w:type="dxa"/>
            <w:vAlign w:val="center"/>
          </w:tcPr>
          <w:p w14:paraId="418DBAE3" w14:textId="77777777" w:rsidR="008D2E62" w:rsidRPr="002E0156" w:rsidRDefault="008D2E62" w:rsidP="0078764A">
            <w:pPr>
              <w:pStyle w:val="Tekstpodstawowywcity1"/>
              <w:tabs>
                <w:tab w:val="left" w:pos="851"/>
              </w:tabs>
              <w:spacing w:after="120"/>
              <w:ind w:left="0"/>
              <w:jc w:val="center"/>
              <w:rPr>
                <w:rFonts w:ascii="Times New Roman" w:hAnsi="Times New Roman"/>
                <w:b/>
              </w:rPr>
            </w:pPr>
          </w:p>
        </w:tc>
        <w:tc>
          <w:tcPr>
            <w:tcW w:w="1701" w:type="dxa"/>
            <w:vAlign w:val="center"/>
          </w:tcPr>
          <w:p w14:paraId="75477CBD" w14:textId="77777777" w:rsidR="008D2E62" w:rsidRPr="002E0156" w:rsidRDefault="008D2E62" w:rsidP="0078764A">
            <w:pPr>
              <w:pStyle w:val="Tekstpodstawowywcity1"/>
              <w:tabs>
                <w:tab w:val="left" w:pos="851"/>
              </w:tabs>
              <w:spacing w:after="120"/>
              <w:ind w:left="0"/>
              <w:jc w:val="center"/>
              <w:rPr>
                <w:rFonts w:ascii="Times New Roman" w:hAnsi="Times New Roman"/>
                <w:b/>
              </w:rPr>
            </w:pPr>
          </w:p>
        </w:tc>
        <w:tc>
          <w:tcPr>
            <w:tcW w:w="2130" w:type="dxa"/>
            <w:vAlign w:val="center"/>
          </w:tcPr>
          <w:p w14:paraId="52895C8A" w14:textId="77777777" w:rsidR="008D2E62" w:rsidRPr="002E0156" w:rsidRDefault="008D2E62" w:rsidP="0078764A">
            <w:pPr>
              <w:pStyle w:val="Tekstpodstawowywcity1"/>
              <w:tabs>
                <w:tab w:val="left" w:pos="851"/>
              </w:tabs>
              <w:spacing w:after="120"/>
              <w:ind w:left="0"/>
              <w:jc w:val="center"/>
              <w:rPr>
                <w:rFonts w:ascii="Times New Roman" w:hAnsi="Times New Roman"/>
                <w:b/>
                <w:color w:val="7030A0"/>
              </w:rPr>
            </w:pPr>
          </w:p>
        </w:tc>
      </w:tr>
      <w:tr w:rsidR="003A1051" w:rsidRPr="002E0156" w14:paraId="5893EA51" w14:textId="77777777" w:rsidTr="008D2E62">
        <w:trPr>
          <w:cantSplit/>
          <w:trHeight w:val="690"/>
        </w:trPr>
        <w:tc>
          <w:tcPr>
            <w:tcW w:w="426" w:type="dxa"/>
            <w:vAlign w:val="center"/>
          </w:tcPr>
          <w:p w14:paraId="4C155EC8" w14:textId="77777777" w:rsidR="003A1051" w:rsidRPr="002E0156" w:rsidRDefault="003A1051" w:rsidP="0078764A">
            <w:pPr>
              <w:pStyle w:val="Tekstpodstawowywcity1"/>
              <w:tabs>
                <w:tab w:val="left" w:pos="851"/>
              </w:tabs>
              <w:spacing w:after="120"/>
              <w:ind w:left="0"/>
              <w:jc w:val="center"/>
              <w:rPr>
                <w:rFonts w:ascii="Times New Roman" w:hAnsi="Times New Roman"/>
                <w:b/>
                <w:color w:val="00B0F0"/>
              </w:rPr>
            </w:pPr>
          </w:p>
        </w:tc>
        <w:tc>
          <w:tcPr>
            <w:tcW w:w="2410" w:type="dxa"/>
            <w:vAlign w:val="center"/>
          </w:tcPr>
          <w:p w14:paraId="6AE207C7" w14:textId="77777777" w:rsidR="003A1051" w:rsidRPr="002E0156" w:rsidRDefault="003A1051" w:rsidP="0078764A">
            <w:pPr>
              <w:pStyle w:val="Tekstpodstawowywcity1"/>
              <w:tabs>
                <w:tab w:val="left" w:pos="851"/>
              </w:tabs>
              <w:spacing w:after="120"/>
              <w:ind w:left="0"/>
              <w:jc w:val="center"/>
              <w:rPr>
                <w:rFonts w:ascii="Times New Roman" w:hAnsi="Times New Roman"/>
              </w:rPr>
            </w:pPr>
          </w:p>
          <w:p w14:paraId="7C51576C" w14:textId="77777777" w:rsidR="003A1051" w:rsidRPr="002E0156" w:rsidRDefault="003A1051" w:rsidP="0078764A">
            <w:pPr>
              <w:pStyle w:val="Tekstpodstawowywcity1"/>
              <w:tabs>
                <w:tab w:val="left" w:pos="851"/>
              </w:tabs>
              <w:spacing w:after="120"/>
              <w:ind w:left="0"/>
              <w:jc w:val="center"/>
              <w:rPr>
                <w:rFonts w:ascii="Times New Roman" w:hAnsi="Times New Roman"/>
              </w:rPr>
            </w:pPr>
          </w:p>
          <w:p w14:paraId="5793CD6F" w14:textId="77777777" w:rsidR="003A1051" w:rsidRPr="002E0156" w:rsidRDefault="003A1051" w:rsidP="0078764A">
            <w:pPr>
              <w:pStyle w:val="Tekstpodstawowywcity1"/>
              <w:tabs>
                <w:tab w:val="left" w:pos="851"/>
              </w:tabs>
              <w:spacing w:after="120"/>
              <w:ind w:left="0"/>
              <w:jc w:val="center"/>
              <w:rPr>
                <w:rFonts w:ascii="Times New Roman" w:hAnsi="Times New Roman"/>
              </w:rPr>
            </w:pPr>
          </w:p>
        </w:tc>
        <w:tc>
          <w:tcPr>
            <w:tcW w:w="1559" w:type="dxa"/>
            <w:vAlign w:val="center"/>
          </w:tcPr>
          <w:p w14:paraId="5C3CF743" w14:textId="77777777" w:rsidR="003A1051" w:rsidRPr="002E0156" w:rsidRDefault="003A1051" w:rsidP="0078764A">
            <w:pPr>
              <w:pStyle w:val="Tekstpodstawowywcity1"/>
              <w:tabs>
                <w:tab w:val="left" w:pos="851"/>
              </w:tabs>
              <w:spacing w:after="120"/>
              <w:ind w:left="0"/>
              <w:jc w:val="center"/>
              <w:rPr>
                <w:rFonts w:ascii="Times New Roman" w:hAnsi="Times New Roman"/>
                <w:b/>
              </w:rPr>
            </w:pPr>
          </w:p>
        </w:tc>
        <w:tc>
          <w:tcPr>
            <w:tcW w:w="1417" w:type="dxa"/>
            <w:vAlign w:val="center"/>
          </w:tcPr>
          <w:p w14:paraId="29E69A4F" w14:textId="77777777" w:rsidR="003A1051" w:rsidRPr="002E0156" w:rsidRDefault="003A1051" w:rsidP="0078764A">
            <w:pPr>
              <w:pStyle w:val="Tekstpodstawowywcity1"/>
              <w:tabs>
                <w:tab w:val="left" w:pos="851"/>
              </w:tabs>
              <w:spacing w:after="120"/>
              <w:ind w:left="0"/>
              <w:jc w:val="center"/>
              <w:rPr>
                <w:rFonts w:ascii="Times New Roman" w:hAnsi="Times New Roman"/>
                <w:b/>
              </w:rPr>
            </w:pPr>
          </w:p>
        </w:tc>
        <w:tc>
          <w:tcPr>
            <w:tcW w:w="1701" w:type="dxa"/>
            <w:vAlign w:val="center"/>
          </w:tcPr>
          <w:p w14:paraId="0EBAA1CB" w14:textId="77777777" w:rsidR="003A1051" w:rsidRPr="002E0156" w:rsidRDefault="003A1051" w:rsidP="0078764A">
            <w:pPr>
              <w:pStyle w:val="Tekstpodstawowywcity1"/>
              <w:tabs>
                <w:tab w:val="left" w:pos="851"/>
              </w:tabs>
              <w:spacing w:after="120"/>
              <w:ind w:left="0"/>
              <w:jc w:val="center"/>
              <w:rPr>
                <w:rFonts w:ascii="Times New Roman" w:hAnsi="Times New Roman"/>
                <w:b/>
              </w:rPr>
            </w:pPr>
          </w:p>
        </w:tc>
        <w:tc>
          <w:tcPr>
            <w:tcW w:w="2130" w:type="dxa"/>
            <w:vAlign w:val="center"/>
          </w:tcPr>
          <w:p w14:paraId="28DD9B1A" w14:textId="77777777" w:rsidR="003A1051" w:rsidRPr="002E0156" w:rsidRDefault="003A1051" w:rsidP="0078764A">
            <w:pPr>
              <w:pStyle w:val="Tekstpodstawowywcity1"/>
              <w:tabs>
                <w:tab w:val="left" w:pos="851"/>
              </w:tabs>
              <w:spacing w:after="120"/>
              <w:ind w:left="0"/>
              <w:jc w:val="center"/>
              <w:rPr>
                <w:rFonts w:ascii="Times New Roman" w:hAnsi="Times New Roman"/>
                <w:b/>
                <w:color w:val="7030A0"/>
              </w:rPr>
            </w:pPr>
          </w:p>
        </w:tc>
      </w:tr>
    </w:tbl>
    <w:p w14:paraId="3D911645" w14:textId="77777777" w:rsidR="003A1051" w:rsidRPr="002E0156" w:rsidRDefault="003A1051" w:rsidP="0078764A">
      <w:pPr>
        <w:pStyle w:val="tekstpodstawowywcity10"/>
        <w:spacing w:after="120"/>
        <w:ind w:left="0"/>
        <w:rPr>
          <w:rFonts w:ascii="Times New Roman" w:hAnsi="Times New Roman"/>
          <w:b/>
          <w:bCs/>
          <w:i/>
        </w:rPr>
      </w:pPr>
    </w:p>
    <w:p w14:paraId="02101DAD" w14:textId="77777777" w:rsidR="003A1051" w:rsidRPr="002E0156" w:rsidRDefault="003A1051" w:rsidP="0078764A">
      <w:pPr>
        <w:pStyle w:val="tekstpodstawowywcity10"/>
        <w:spacing w:after="120"/>
        <w:ind w:left="0"/>
        <w:rPr>
          <w:rFonts w:ascii="Times New Roman" w:hAnsi="Times New Roman"/>
          <w:b/>
          <w:bCs/>
          <w:i/>
        </w:rPr>
      </w:pPr>
    </w:p>
    <w:p w14:paraId="3F4F29B3" w14:textId="77777777" w:rsidR="003A1051" w:rsidRPr="002E0156" w:rsidRDefault="003A1051" w:rsidP="0078764A">
      <w:pPr>
        <w:pStyle w:val="tekstpodstawowywcity10"/>
        <w:spacing w:after="120"/>
        <w:ind w:left="0"/>
        <w:rPr>
          <w:rFonts w:ascii="Times New Roman" w:hAnsi="Times New Roman"/>
          <w:i/>
          <w:sz w:val="22"/>
          <w:szCs w:val="22"/>
        </w:rPr>
      </w:pPr>
      <w:r w:rsidRPr="002E0156">
        <w:rPr>
          <w:rFonts w:ascii="Times New Roman" w:hAnsi="Times New Roman"/>
          <w:b/>
          <w:bCs/>
          <w:i/>
          <w:sz w:val="22"/>
          <w:szCs w:val="22"/>
        </w:rPr>
        <w:t>Uwaga!</w:t>
      </w:r>
    </w:p>
    <w:p w14:paraId="5AFF862E" w14:textId="77777777" w:rsidR="003A1051" w:rsidRPr="002E0156" w:rsidRDefault="003A1051" w:rsidP="00241C0E">
      <w:pPr>
        <w:pStyle w:val="Tekstpodstawowywcity"/>
        <w:numPr>
          <w:ilvl w:val="0"/>
          <w:numId w:val="48"/>
        </w:numPr>
        <w:spacing w:after="120"/>
        <w:jc w:val="both"/>
        <w:rPr>
          <w:i/>
          <w:sz w:val="22"/>
          <w:szCs w:val="22"/>
        </w:rPr>
      </w:pPr>
      <w:r w:rsidRPr="002E0156">
        <w:rPr>
          <w:b w:val="0"/>
          <w:bCs w:val="0"/>
          <w:i/>
          <w:sz w:val="22"/>
          <w:szCs w:val="22"/>
        </w:rPr>
        <w:t>Przez wykonanie zamówienia należy rozumieć jego odbiór.</w:t>
      </w:r>
    </w:p>
    <w:p w14:paraId="17CB6E80" w14:textId="77777777" w:rsidR="00FD2858" w:rsidRPr="002E0156" w:rsidRDefault="00FD2858" w:rsidP="00241C0E">
      <w:pPr>
        <w:numPr>
          <w:ilvl w:val="0"/>
          <w:numId w:val="48"/>
        </w:numPr>
        <w:spacing w:after="120"/>
        <w:jc w:val="both"/>
        <w:rPr>
          <w:i/>
          <w:iCs/>
          <w:sz w:val="22"/>
          <w:szCs w:val="22"/>
          <w:lang w:eastAsia="zh-CN"/>
        </w:rPr>
      </w:pPr>
      <w:r w:rsidRPr="002E0156">
        <w:rPr>
          <w:i/>
          <w:iCs/>
          <w:sz w:val="22"/>
          <w:szCs w:val="22"/>
          <w:lang w:eastAsia="zh-CN"/>
        </w:rPr>
        <w:t>Do wykazu należy dołączyć dokumenty potwierdzające, że podane w wykazie usługi/dostawy zostały wykonane należycie lub są wykonywane należycie.</w:t>
      </w:r>
    </w:p>
    <w:p w14:paraId="725AEB87" w14:textId="77777777" w:rsidR="003A1051" w:rsidRPr="002E0156" w:rsidRDefault="003A1051" w:rsidP="00241C0E">
      <w:pPr>
        <w:pStyle w:val="Tekstpodstawowywcity"/>
        <w:numPr>
          <w:ilvl w:val="0"/>
          <w:numId w:val="48"/>
        </w:numPr>
        <w:spacing w:after="120"/>
        <w:jc w:val="both"/>
        <w:rPr>
          <w:b w:val="0"/>
          <w:bCs w:val="0"/>
          <w:i/>
          <w:sz w:val="22"/>
          <w:szCs w:val="22"/>
        </w:rPr>
      </w:pPr>
      <w:r w:rsidRPr="002E0156">
        <w:rPr>
          <w:i/>
          <w:sz w:val="22"/>
          <w:szCs w:val="22"/>
        </w:rPr>
        <w:t xml:space="preserve">W przypadku gdy wykazano doświadczenie innego podmiotu na zasoby którego </w:t>
      </w:r>
      <w:r w:rsidRPr="002E0156">
        <w:rPr>
          <w:b w:val="0"/>
          <w:i/>
          <w:sz w:val="22"/>
          <w:szCs w:val="22"/>
        </w:rPr>
        <w:t xml:space="preserve">Wykonawca się powołuje, składający ofertę zobowiązany jest udowodnić Zamawiającemu, iż będzie dysponował tymi zasobami w trakcie realizacji zamówienia, w szczególności dołączając w tym celu do oferty </w:t>
      </w:r>
      <w:r w:rsidRPr="002E0156">
        <w:rPr>
          <w:i/>
          <w:sz w:val="22"/>
          <w:szCs w:val="22"/>
        </w:rPr>
        <w:t>zobowiązanie</w:t>
      </w:r>
      <w:r w:rsidRPr="002E0156">
        <w:rPr>
          <w:b w:val="0"/>
          <w:i/>
          <w:sz w:val="22"/>
          <w:szCs w:val="22"/>
        </w:rPr>
        <w:t xml:space="preserve"> tych podmiotów do oddania mu do dyspozycji niezbędnych zasobów </w:t>
      </w:r>
      <w:r w:rsidRPr="002E0156">
        <w:rPr>
          <w:b w:val="0"/>
          <w:i/>
          <w:iCs/>
          <w:sz w:val="22"/>
          <w:szCs w:val="22"/>
        </w:rPr>
        <w:t>na potrzeby wykonania zamówienia.</w:t>
      </w:r>
    </w:p>
    <w:p w14:paraId="250AA1BD" w14:textId="77777777" w:rsidR="00595344" w:rsidRPr="002E0156" w:rsidRDefault="00595344" w:rsidP="00241C0E">
      <w:pPr>
        <w:pStyle w:val="Tekstpodstawowywcity"/>
        <w:numPr>
          <w:ilvl w:val="0"/>
          <w:numId w:val="48"/>
        </w:numPr>
        <w:spacing w:after="120"/>
        <w:jc w:val="both"/>
        <w:rPr>
          <w:b w:val="0"/>
          <w:bCs w:val="0"/>
          <w:i/>
          <w:sz w:val="22"/>
          <w:szCs w:val="22"/>
        </w:rPr>
      </w:pPr>
      <w:r w:rsidRPr="002E0156">
        <w:rPr>
          <w:b w:val="0"/>
          <w:bCs w:val="0"/>
          <w:i/>
          <w:sz w:val="22"/>
          <w:szCs w:val="22"/>
        </w:rPr>
        <w:t xml:space="preserve">Wykaz zobowiązany będzie złożyć wykonawca, którego oferta zostanie najwyżej oceniona, lub wykonawcy, których Zamawiający wezwie do złożenia </w:t>
      </w:r>
      <w:r w:rsidR="007A2C08" w:rsidRPr="002E0156">
        <w:rPr>
          <w:b w:val="0"/>
          <w:bCs w:val="0"/>
          <w:i/>
          <w:sz w:val="22"/>
          <w:szCs w:val="22"/>
        </w:rPr>
        <w:t>oświadczeń i dokumentów.</w:t>
      </w:r>
    </w:p>
    <w:p w14:paraId="23EBA7B4" w14:textId="77777777" w:rsidR="00595344" w:rsidRPr="002E0156" w:rsidRDefault="00595344" w:rsidP="0078764A">
      <w:pPr>
        <w:spacing w:after="120"/>
        <w:jc w:val="both"/>
        <w:rPr>
          <w:i/>
          <w:sz w:val="24"/>
          <w:szCs w:val="24"/>
        </w:rPr>
      </w:pPr>
    </w:p>
    <w:p w14:paraId="228D6847" w14:textId="77777777" w:rsidR="003A1051" w:rsidRPr="002E0156" w:rsidRDefault="003A1051" w:rsidP="0078764A">
      <w:pPr>
        <w:spacing w:after="120"/>
        <w:rPr>
          <w:sz w:val="24"/>
          <w:szCs w:val="24"/>
        </w:rPr>
      </w:pPr>
    </w:p>
    <w:p w14:paraId="25E63500" w14:textId="77777777" w:rsidR="003A1051" w:rsidRPr="002E0156" w:rsidRDefault="003A1051" w:rsidP="0078764A">
      <w:pPr>
        <w:spacing w:after="120"/>
        <w:rPr>
          <w:sz w:val="24"/>
          <w:szCs w:val="24"/>
        </w:rPr>
      </w:pPr>
    </w:p>
    <w:p w14:paraId="0B8C063D" w14:textId="77777777" w:rsidR="002A32AF" w:rsidRPr="002E0156" w:rsidRDefault="002A32AF" w:rsidP="0078764A">
      <w:pPr>
        <w:spacing w:after="120"/>
        <w:rPr>
          <w:sz w:val="24"/>
          <w:szCs w:val="24"/>
        </w:rPr>
      </w:pPr>
    </w:p>
    <w:p w14:paraId="15D7FF58" w14:textId="77777777" w:rsidR="004F477F" w:rsidRPr="002E0156" w:rsidRDefault="004F477F">
      <w:pPr>
        <w:spacing w:after="160" w:line="259" w:lineRule="auto"/>
        <w:rPr>
          <w:sz w:val="24"/>
          <w:szCs w:val="24"/>
        </w:rPr>
      </w:pPr>
      <w:r w:rsidRPr="002E0156">
        <w:rPr>
          <w:sz w:val="24"/>
          <w:szCs w:val="24"/>
        </w:rPr>
        <w:br w:type="page"/>
      </w:r>
    </w:p>
    <w:p w14:paraId="1A6B9AC1" w14:textId="77777777" w:rsidR="002A32AF" w:rsidRPr="002E0156" w:rsidRDefault="002A32AF" w:rsidP="0078764A">
      <w:pPr>
        <w:spacing w:after="120"/>
        <w:rPr>
          <w:sz w:val="24"/>
          <w:szCs w:val="24"/>
        </w:rPr>
      </w:pPr>
    </w:p>
    <w:p w14:paraId="2D1C920A" w14:textId="77777777" w:rsidR="0031247D" w:rsidRPr="002E0156" w:rsidRDefault="0031247D" w:rsidP="0078764A">
      <w:pPr>
        <w:pStyle w:val="Nagwek1"/>
        <w:shd w:val="clear" w:color="auto" w:fill="D9D9D9" w:themeFill="background1" w:themeFillShade="D9"/>
        <w:spacing w:before="0" w:after="120"/>
        <w:jc w:val="right"/>
        <w:rPr>
          <w:rFonts w:ascii="Times New Roman" w:hAnsi="Times New Roman" w:cs="Times New Roman"/>
          <w:color w:val="auto"/>
          <w:sz w:val="24"/>
          <w:szCs w:val="24"/>
        </w:rPr>
      </w:pPr>
      <w:bookmarkStart w:id="95" w:name="_Toc65677241"/>
      <w:bookmarkStart w:id="96" w:name="_Toc236307459"/>
      <w:r w:rsidRPr="002E0156">
        <w:rPr>
          <w:rFonts w:ascii="Times New Roman" w:hAnsi="Times New Roman" w:cs="Times New Roman"/>
          <w:color w:val="auto"/>
          <w:sz w:val="24"/>
          <w:szCs w:val="24"/>
        </w:rPr>
        <w:t>Załącznik nr 5 do SWZ</w:t>
      </w:r>
      <w:r w:rsidR="0064485E" w:rsidRPr="002E0156">
        <w:rPr>
          <w:rFonts w:ascii="Times New Roman" w:hAnsi="Times New Roman" w:cs="Times New Roman"/>
          <w:color w:val="auto"/>
          <w:sz w:val="24"/>
          <w:szCs w:val="24"/>
        </w:rPr>
        <w:t xml:space="preserve"> „</w:t>
      </w:r>
      <w:r w:rsidR="00673317" w:rsidRPr="002E0156">
        <w:rPr>
          <w:rFonts w:ascii="Times New Roman" w:hAnsi="Times New Roman" w:cs="Times New Roman"/>
          <w:color w:val="auto"/>
          <w:sz w:val="24"/>
          <w:szCs w:val="24"/>
        </w:rPr>
        <w:t>I</w:t>
      </w:r>
      <w:r w:rsidR="0064485E" w:rsidRPr="002E0156">
        <w:rPr>
          <w:rFonts w:ascii="Times New Roman" w:hAnsi="Times New Roman" w:cs="Times New Roman"/>
          <w:color w:val="auto"/>
          <w:sz w:val="24"/>
          <w:szCs w:val="24"/>
        </w:rPr>
        <w:t>PU”</w:t>
      </w:r>
      <w:bookmarkEnd w:id="95"/>
      <w:bookmarkEnd w:id="96"/>
    </w:p>
    <w:p w14:paraId="3C1B5EC0" w14:textId="77777777" w:rsidR="00CE0793" w:rsidRPr="002E0156" w:rsidRDefault="00673317" w:rsidP="0078764A">
      <w:pPr>
        <w:spacing w:after="120"/>
        <w:jc w:val="center"/>
        <w:rPr>
          <w:b/>
          <w:bCs/>
          <w:color w:val="000000"/>
          <w:sz w:val="24"/>
          <w:szCs w:val="24"/>
        </w:rPr>
      </w:pPr>
      <w:bookmarkStart w:id="97" w:name="_Hlk66268556"/>
      <w:r w:rsidRPr="002E0156">
        <w:rPr>
          <w:b/>
          <w:bCs/>
          <w:color w:val="000000"/>
          <w:sz w:val="24"/>
          <w:szCs w:val="24"/>
        </w:rPr>
        <w:t>Istotne</w:t>
      </w:r>
      <w:r w:rsidR="00AB4D9A" w:rsidRPr="002E0156">
        <w:rPr>
          <w:b/>
          <w:bCs/>
          <w:color w:val="000000"/>
          <w:sz w:val="24"/>
          <w:szCs w:val="24"/>
        </w:rPr>
        <w:t xml:space="preserve"> </w:t>
      </w:r>
      <w:r w:rsidR="00FA5FB7" w:rsidRPr="002E0156">
        <w:rPr>
          <w:b/>
          <w:bCs/>
          <w:color w:val="000000"/>
          <w:sz w:val="24"/>
          <w:szCs w:val="24"/>
        </w:rPr>
        <w:t xml:space="preserve">postanowienia umowy </w:t>
      </w:r>
      <w:bookmarkEnd w:id="97"/>
    </w:p>
    <w:p w14:paraId="010ED2C8" w14:textId="77777777" w:rsidR="004F477F" w:rsidRPr="002E0156" w:rsidRDefault="004F477F" w:rsidP="0078764A">
      <w:pPr>
        <w:spacing w:after="120"/>
        <w:jc w:val="center"/>
        <w:rPr>
          <w:b/>
          <w:bCs/>
          <w:color w:val="000000"/>
          <w:sz w:val="24"/>
          <w:szCs w:val="24"/>
        </w:rPr>
      </w:pPr>
    </w:p>
    <w:p w14:paraId="30B8ECC4" w14:textId="77777777" w:rsidR="003A1051" w:rsidRPr="002E0156" w:rsidRDefault="003A1051" w:rsidP="0078764A">
      <w:pPr>
        <w:spacing w:after="120"/>
        <w:jc w:val="center"/>
        <w:rPr>
          <w:sz w:val="24"/>
          <w:szCs w:val="24"/>
        </w:rPr>
      </w:pPr>
      <w:r w:rsidRPr="002E0156">
        <w:rPr>
          <w:sz w:val="24"/>
          <w:szCs w:val="24"/>
        </w:rPr>
        <w:t>UMOWA nr</w:t>
      </w:r>
      <w:r w:rsidR="0064485E" w:rsidRPr="002E0156">
        <w:rPr>
          <w:sz w:val="24"/>
          <w:szCs w:val="24"/>
        </w:rPr>
        <w:t xml:space="preserve"> ………………………</w:t>
      </w:r>
    </w:p>
    <w:p w14:paraId="415FF831" w14:textId="77777777" w:rsidR="00673317" w:rsidRPr="002E0156" w:rsidRDefault="00673317" w:rsidP="00241C0E">
      <w:pPr>
        <w:pStyle w:val="Zwykytekst"/>
        <w:numPr>
          <w:ilvl w:val="0"/>
          <w:numId w:val="115"/>
        </w:numPr>
        <w:spacing w:after="120"/>
        <w:ind w:left="426" w:hanging="426"/>
        <w:jc w:val="both"/>
        <w:rPr>
          <w:rFonts w:ascii="Times New Roman" w:hAnsi="Times New Roman" w:cs="Times New Roman"/>
          <w:sz w:val="24"/>
          <w:szCs w:val="24"/>
        </w:rPr>
      </w:pPr>
      <w:r w:rsidRPr="002E0156">
        <w:rPr>
          <w:rFonts w:ascii="Times New Roman" w:hAnsi="Times New Roman" w:cs="Times New Roman"/>
          <w:sz w:val="24"/>
          <w:szCs w:val="24"/>
        </w:rPr>
        <w:t>Niniejsza Umowa została zawarta przez Strony na skutek złożenia oświadczenia woli w formie elektronicznej w taki sposób, że każda ze Stron opatrzyła treść Umowy kwalifikowanym podpisem elektronicznym. Każda Strona otrzymuje egzemplarz Umowy zawartej w wyżej opisany sposób i w formie za pośrednictwem poczty elektronicznej.</w:t>
      </w:r>
    </w:p>
    <w:p w14:paraId="19C13EBE" w14:textId="77777777" w:rsidR="00673317" w:rsidRPr="002E0156" w:rsidRDefault="00673317" w:rsidP="00241C0E">
      <w:pPr>
        <w:pStyle w:val="Zwykytekst"/>
        <w:numPr>
          <w:ilvl w:val="0"/>
          <w:numId w:val="115"/>
        </w:numPr>
        <w:spacing w:after="120"/>
        <w:ind w:left="426" w:hanging="426"/>
        <w:rPr>
          <w:rFonts w:ascii="Times New Roman" w:hAnsi="Times New Roman" w:cs="Times New Roman"/>
          <w:sz w:val="24"/>
          <w:szCs w:val="24"/>
        </w:rPr>
      </w:pPr>
      <w:r w:rsidRPr="002E0156">
        <w:rPr>
          <w:rFonts w:ascii="Times New Roman" w:hAnsi="Times New Roman" w:cs="Times New Roman"/>
          <w:sz w:val="24"/>
          <w:szCs w:val="24"/>
        </w:rPr>
        <w:t>Strony przyjmują jako datę jej zawarcia - datę złożenia ostatniego podpisu.</w:t>
      </w:r>
    </w:p>
    <w:p w14:paraId="2590AD08" w14:textId="77777777" w:rsidR="00EB183E" w:rsidRPr="002E0156" w:rsidRDefault="00EB183E" w:rsidP="0078764A">
      <w:pPr>
        <w:spacing w:after="120"/>
        <w:jc w:val="both"/>
        <w:rPr>
          <w:b/>
          <w:sz w:val="24"/>
          <w:szCs w:val="24"/>
        </w:rPr>
      </w:pPr>
      <w:r w:rsidRPr="002E0156">
        <w:rPr>
          <w:b/>
          <w:sz w:val="24"/>
          <w:szCs w:val="24"/>
        </w:rPr>
        <w:t>Strony Umowy:</w:t>
      </w:r>
    </w:p>
    <w:p w14:paraId="3A4AD39D" w14:textId="77777777" w:rsidR="003A1051" w:rsidRPr="002E0156" w:rsidRDefault="003A1051" w:rsidP="0078764A">
      <w:pPr>
        <w:spacing w:after="120"/>
        <w:jc w:val="both"/>
        <w:rPr>
          <w:sz w:val="24"/>
          <w:szCs w:val="24"/>
        </w:rPr>
      </w:pPr>
      <w:r w:rsidRPr="002E0156">
        <w:rPr>
          <w:b/>
          <w:sz w:val="24"/>
          <w:szCs w:val="24"/>
        </w:rPr>
        <w:t>POLSK</w:t>
      </w:r>
      <w:r w:rsidR="00DD0BEE" w:rsidRPr="002E0156">
        <w:rPr>
          <w:b/>
          <w:sz w:val="24"/>
          <w:szCs w:val="24"/>
        </w:rPr>
        <w:t>A</w:t>
      </w:r>
      <w:r w:rsidRPr="002E0156">
        <w:rPr>
          <w:b/>
          <w:sz w:val="24"/>
          <w:szCs w:val="24"/>
        </w:rPr>
        <w:t xml:space="preserve"> GRUP</w:t>
      </w:r>
      <w:r w:rsidR="00DD0BEE" w:rsidRPr="002E0156">
        <w:rPr>
          <w:b/>
          <w:sz w:val="24"/>
          <w:szCs w:val="24"/>
        </w:rPr>
        <w:t>A</w:t>
      </w:r>
      <w:r w:rsidRPr="002E0156">
        <w:rPr>
          <w:b/>
          <w:sz w:val="24"/>
          <w:szCs w:val="24"/>
        </w:rPr>
        <w:t xml:space="preserve"> GÓRNICZ</w:t>
      </w:r>
      <w:r w:rsidR="00DD0BEE" w:rsidRPr="002E0156">
        <w:rPr>
          <w:b/>
          <w:sz w:val="24"/>
          <w:szCs w:val="24"/>
        </w:rPr>
        <w:t>A</w:t>
      </w:r>
      <w:r w:rsidRPr="002E0156">
        <w:rPr>
          <w:b/>
          <w:sz w:val="24"/>
          <w:szCs w:val="24"/>
        </w:rPr>
        <w:t xml:space="preserve"> S.A.</w:t>
      </w:r>
      <w:r w:rsidRPr="002E0156">
        <w:rPr>
          <w:sz w:val="24"/>
          <w:szCs w:val="24"/>
        </w:rPr>
        <w:t xml:space="preserve"> z siedzibą w Katowicach przy ul. Powstańców 30, kod pocztowy 40-039, </w:t>
      </w:r>
      <w:r w:rsidR="00A10E69" w:rsidRPr="002E0156">
        <w:rPr>
          <w:sz w:val="24"/>
          <w:szCs w:val="24"/>
        </w:rPr>
        <w:t xml:space="preserve">Oddział KWK </w:t>
      </w:r>
      <w:r w:rsidR="004F2366">
        <w:rPr>
          <w:sz w:val="24"/>
          <w:szCs w:val="24"/>
        </w:rPr>
        <w:t>Piast- Ziemowit</w:t>
      </w:r>
      <w:r w:rsidR="00A10E69" w:rsidRPr="002E0156">
        <w:rPr>
          <w:sz w:val="24"/>
          <w:szCs w:val="24"/>
        </w:rPr>
        <w:t>,</w:t>
      </w:r>
      <w:r w:rsidR="00F35D45" w:rsidRPr="002E0156">
        <w:rPr>
          <w:sz w:val="24"/>
          <w:szCs w:val="24"/>
        </w:rPr>
        <w:t xml:space="preserve"> </w:t>
      </w:r>
      <w:r w:rsidR="004F2366">
        <w:rPr>
          <w:sz w:val="24"/>
          <w:szCs w:val="24"/>
        </w:rPr>
        <w:t>43- 155 Bieruń</w:t>
      </w:r>
      <w:r w:rsidR="00A10E69" w:rsidRPr="002E0156">
        <w:rPr>
          <w:sz w:val="24"/>
          <w:szCs w:val="24"/>
        </w:rPr>
        <w:t xml:space="preserve">, ul. </w:t>
      </w:r>
      <w:r w:rsidR="004F2366">
        <w:rPr>
          <w:sz w:val="24"/>
          <w:szCs w:val="24"/>
        </w:rPr>
        <w:t>Grantowa 16</w:t>
      </w:r>
      <w:r w:rsidR="00503AF0" w:rsidRPr="002E0156">
        <w:rPr>
          <w:sz w:val="24"/>
          <w:szCs w:val="24"/>
        </w:rPr>
        <w:t>,</w:t>
      </w:r>
      <w:r w:rsidR="004C255A" w:rsidRPr="002E0156">
        <w:rPr>
          <w:sz w:val="24"/>
          <w:szCs w:val="24"/>
        </w:rPr>
        <w:t xml:space="preserve"> </w:t>
      </w:r>
      <w:r w:rsidRPr="002E0156">
        <w:rPr>
          <w:sz w:val="24"/>
          <w:szCs w:val="24"/>
        </w:rPr>
        <w:t>zarejestrowan</w:t>
      </w:r>
      <w:r w:rsidR="00DD0BEE" w:rsidRPr="002E0156">
        <w:rPr>
          <w:sz w:val="24"/>
          <w:szCs w:val="24"/>
        </w:rPr>
        <w:t>a</w:t>
      </w:r>
      <w:r w:rsidRPr="002E0156">
        <w:rPr>
          <w:sz w:val="24"/>
          <w:szCs w:val="24"/>
        </w:rPr>
        <w:t xml:space="preserve"> przez Sąd Rejonowy Katowice-Wschód w Katowicach Wydział Gospodarczy pod numerem KRS 0000709363, wysokość kapitału zakładowego całkowicie wpłaconego: 3 916 71</w:t>
      </w:r>
      <w:r w:rsidR="003D4F76" w:rsidRPr="002E0156">
        <w:rPr>
          <w:sz w:val="24"/>
          <w:szCs w:val="24"/>
        </w:rPr>
        <w:t>9</w:t>
      </w:r>
      <w:r w:rsidRPr="002E0156">
        <w:rPr>
          <w:sz w:val="24"/>
          <w:szCs w:val="24"/>
        </w:rPr>
        <w:t xml:space="preserve"> </w:t>
      </w:r>
      <w:r w:rsidR="003D4F76" w:rsidRPr="002E0156">
        <w:rPr>
          <w:sz w:val="24"/>
          <w:szCs w:val="24"/>
        </w:rPr>
        <w:t>0</w:t>
      </w:r>
      <w:r w:rsidRPr="002E0156">
        <w:rPr>
          <w:sz w:val="24"/>
          <w:szCs w:val="24"/>
        </w:rPr>
        <w:t xml:space="preserve">00,00 zł, NIP 634-283-47-28, REGON: 360615984, </w:t>
      </w:r>
      <w:r w:rsidRPr="002E0156">
        <w:rPr>
          <w:rFonts w:eastAsia="MS Mincho"/>
          <w:sz w:val="24"/>
          <w:szCs w:val="24"/>
        </w:rPr>
        <w:t xml:space="preserve">nr rejestrowy BDO  000014704, </w:t>
      </w:r>
      <w:r w:rsidRPr="002E0156">
        <w:rPr>
          <w:sz w:val="24"/>
          <w:szCs w:val="24"/>
        </w:rPr>
        <w:t>zwan</w:t>
      </w:r>
      <w:r w:rsidR="00DD0BEE" w:rsidRPr="002E0156">
        <w:rPr>
          <w:sz w:val="24"/>
          <w:szCs w:val="24"/>
        </w:rPr>
        <w:t>a</w:t>
      </w:r>
      <w:r w:rsidRPr="002E0156">
        <w:rPr>
          <w:sz w:val="24"/>
          <w:szCs w:val="24"/>
        </w:rPr>
        <w:t xml:space="preserve"> w treści </w:t>
      </w:r>
      <w:r w:rsidR="003721A4" w:rsidRPr="002E0156">
        <w:rPr>
          <w:sz w:val="24"/>
          <w:szCs w:val="24"/>
        </w:rPr>
        <w:t>u</w:t>
      </w:r>
      <w:r w:rsidRPr="002E0156">
        <w:rPr>
          <w:sz w:val="24"/>
          <w:szCs w:val="24"/>
        </w:rPr>
        <w:t xml:space="preserve">mowy </w:t>
      </w:r>
      <w:r w:rsidR="003721A4" w:rsidRPr="002E0156">
        <w:rPr>
          <w:b/>
          <w:sz w:val="24"/>
          <w:szCs w:val="24"/>
        </w:rPr>
        <w:t>Dzierżawcą</w:t>
      </w:r>
      <w:r w:rsidRPr="002E0156">
        <w:rPr>
          <w:sz w:val="24"/>
          <w:szCs w:val="24"/>
        </w:rPr>
        <w:t>, w imieniu którego działają</w:t>
      </w:r>
      <w:r w:rsidR="00EB183E" w:rsidRPr="002E0156">
        <w:rPr>
          <w:sz w:val="24"/>
          <w:szCs w:val="24"/>
        </w:rPr>
        <w:t xml:space="preserve"> osoby umocowane</w:t>
      </w:r>
      <w:r w:rsidRPr="002E0156">
        <w:rPr>
          <w:sz w:val="24"/>
          <w:szCs w:val="24"/>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08"/>
        <w:gridCol w:w="2407"/>
        <w:gridCol w:w="2407"/>
        <w:gridCol w:w="2407"/>
      </w:tblGrid>
      <w:tr w:rsidR="00AF4902" w:rsidRPr="002E0156" w14:paraId="4C31D94C" w14:textId="77777777" w:rsidTr="00393F43">
        <w:trPr>
          <w:trHeight w:val="20"/>
        </w:trPr>
        <w:tc>
          <w:tcPr>
            <w:tcW w:w="5000" w:type="pct"/>
            <w:gridSpan w:val="4"/>
            <w:shd w:val="clear" w:color="auto" w:fill="F2F2F2"/>
            <w:vAlign w:val="center"/>
          </w:tcPr>
          <w:p w14:paraId="63A5015B" w14:textId="77777777" w:rsidR="00AF4902" w:rsidRPr="005976B9" w:rsidRDefault="003D4A20" w:rsidP="005976B9">
            <w:pPr>
              <w:widowControl w:val="0"/>
              <w:tabs>
                <w:tab w:val="left" w:pos="284"/>
                <w:tab w:val="left" w:pos="851"/>
              </w:tabs>
              <w:ind w:left="284" w:hanging="284"/>
              <w:jc w:val="center"/>
              <w:rPr>
                <w:b/>
                <w:bCs/>
              </w:rPr>
            </w:pPr>
            <w:r w:rsidRPr="005976B9">
              <w:rPr>
                <w:b/>
                <w:bCs/>
                <w:sz w:val="24"/>
                <w:szCs w:val="24"/>
              </w:rPr>
              <w:t>DZIERŻAWCA</w:t>
            </w:r>
          </w:p>
        </w:tc>
      </w:tr>
      <w:tr w:rsidR="00AF4902" w:rsidRPr="002E0156" w14:paraId="0B91AB79" w14:textId="77777777" w:rsidTr="0078764A">
        <w:trPr>
          <w:trHeight w:val="431"/>
        </w:trPr>
        <w:tc>
          <w:tcPr>
            <w:tcW w:w="2499" w:type="pct"/>
            <w:gridSpan w:val="2"/>
            <w:vAlign w:val="center"/>
          </w:tcPr>
          <w:p w14:paraId="2F6A1F43" w14:textId="77777777" w:rsidR="00AF4902" w:rsidRPr="005976B9" w:rsidRDefault="00AF4902" w:rsidP="0078764A">
            <w:pPr>
              <w:widowControl w:val="0"/>
              <w:tabs>
                <w:tab w:val="left" w:pos="284"/>
                <w:tab w:val="left" w:pos="851"/>
              </w:tabs>
              <w:spacing w:after="120"/>
              <w:ind w:left="284" w:hanging="284"/>
              <w:jc w:val="center"/>
              <w:rPr>
                <w:b/>
                <w:bCs/>
              </w:rPr>
            </w:pPr>
          </w:p>
        </w:tc>
        <w:tc>
          <w:tcPr>
            <w:tcW w:w="2501" w:type="pct"/>
            <w:gridSpan w:val="2"/>
            <w:vAlign w:val="center"/>
          </w:tcPr>
          <w:p w14:paraId="153E2156" w14:textId="77777777" w:rsidR="00AF4902" w:rsidRPr="005976B9" w:rsidRDefault="00AF4902" w:rsidP="0078764A">
            <w:pPr>
              <w:widowControl w:val="0"/>
              <w:tabs>
                <w:tab w:val="left" w:pos="284"/>
                <w:tab w:val="left" w:pos="851"/>
              </w:tabs>
              <w:spacing w:after="120"/>
              <w:ind w:left="284" w:hanging="284"/>
              <w:jc w:val="center"/>
              <w:rPr>
                <w:b/>
                <w:bCs/>
              </w:rPr>
            </w:pPr>
          </w:p>
        </w:tc>
      </w:tr>
      <w:tr w:rsidR="00AF4902" w:rsidRPr="002E0156" w14:paraId="62F286A8" w14:textId="77777777" w:rsidTr="00393F43">
        <w:trPr>
          <w:trHeight w:val="564"/>
        </w:trPr>
        <w:tc>
          <w:tcPr>
            <w:tcW w:w="1250" w:type="pct"/>
            <w:shd w:val="clear" w:color="auto" w:fill="F2F2F2"/>
            <w:vAlign w:val="center"/>
          </w:tcPr>
          <w:p w14:paraId="6E6C0284" w14:textId="77777777" w:rsidR="00AF4902" w:rsidRPr="005976B9" w:rsidRDefault="00AF4902" w:rsidP="0078764A">
            <w:pPr>
              <w:spacing w:after="120"/>
              <w:ind w:left="-108" w:right="-108"/>
              <w:jc w:val="center"/>
            </w:pPr>
            <w:r w:rsidRPr="005976B9">
              <w:t>Sekretarz Komisji Przetargowej lub</w:t>
            </w:r>
          </w:p>
          <w:p w14:paraId="40A97FAF" w14:textId="77777777" w:rsidR="00AF4902" w:rsidRPr="005976B9" w:rsidRDefault="00AF4902" w:rsidP="0078764A">
            <w:pPr>
              <w:widowControl w:val="0"/>
              <w:tabs>
                <w:tab w:val="left" w:pos="284"/>
                <w:tab w:val="left" w:pos="851"/>
              </w:tabs>
              <w:spacing w:after="120"/>
              <w:ind w:left="-108" w:right="-108"/>
              <w:jc w:val="center"/>
              <w:rPr>
                <w:b/>
                <w:bCs/>
              </w:rPr>
            </w:pPr>
            <w:r w:rsidRPr="005976B9">
              <w:t>inna osoba wyznaczona</w:t>
            </w:r>
          </w:p>
        </w:tc>
        <w:tc>
          <w:tcPr>
            <w:tcW w:w="1250" w:type="pct"/>
            <w:shd w:val="clear" w:color="auto" w:fill="F2F2F2"/>
            <w:vAlign w:val="center"/>
          </w:tcPr>
          <w:p w14:paraId="41942E9F" w14:textId="77777777" w:rsidR="00AF4902" w:rsidRPr="005976B9" w:rsidRDefault="00AF4902" w:rsidP="0078764A">
            <w:pPr>
              <w:widowControl w:val="0"/>
              <w:spacing w:after="120"/>
              <w:ind w:left="-108" w:right="-108"/>
              <w:jc w:val="center"/>
              <w:rPr>
                <w:b/>
                <w:bCs/>
              </w:rPr>
            </w:pPr>
            <w:r w:rsidRPr="005976B9">
              <w:t xml:space="preserve">Osoby odpowiedzialne za nadzór i realizację umowy ze strony </w:t>
            </w:r>
            <w:r w:rsidR="000A4D5C" w:rsidRPr="005976B9">
              <w:t>Dzierżawcy</w:t>
            </w:r>
            <w:r w:rsidR="007975BC" w:rsidRPr="005976B9">
              <w:t xml:space="preserve"> </w:t>
            </w:r>
          </w:p>
        </w:tc>
        <w:tc>
          <w:tcPr>
            <w:tcW w:w="1250" w:type="pct"/>
            <w:shd w:val="clear" w:color="auto" w:fill="F2F2F2"/>
            <w:vAlign w:val="center"/>
          </w:tcPr>
          <w:p w14:paraId="6CCD5FA1" w14:textId="77777777" w:rsidR="00AF4902" w:rsidRPr="005976B9" w:rsidRDefault="00AF4902" w:rsidP="0078764A">
            <w:pPr>
              <w:widowControl w:val="0"/>
              <w:spacing w:after="120"/>
              <w:ind w:left="-108" w:right="-108"/>
              <w:jc w:val="center"/>
              <w:rPr>
                <w:b/>
                <w:bCs/>
              </w:rPr>
            </w:pPr>
            <w:r w:rsidRPr="005976B9">
              <w:t>Dział Prawny</w:t>
            </w:r>
          </w:p>
        </w:tc>
        <w:tc>
          <w:tcPr>
            <w:tcW w:w="1250" w:type="pct"/>
            <w:shd w:val="clear" w:color="auto" w:fill="F2F2F2"/>
            <w:vAlign w:val="center"/>
          </w:tcPr>
          <w:p w14:paraId="1DDA8379" w14:textId="77777777" w:rsidR="00AF4902" w:rsidRPr="005976B9" w:rsidRDefault="00AF4902" w:rsidP="0078764A">
            <w:pPr>
              <w:widowControl w:val="0"/>
              <w:spacing w:after="120"/>
              <w:ind w:left="-108" w:right="-108"/>
              <w:jc w:val="center"/>
              <w:rPr>
                <w:b/>
                <w:bCs/>
              </w:rPr>
            </w:pPr>
            <w:r w:rsidRPr="005976B9">
              <w:t>Osoba odpowiedzialna w zakresie RODO</w:t>
            </w:r>
          </w:p>
        </w:tc>
      </w:tr>
      <w:tr w:rsidR="00AF4902" w:rsidRPr="002E0156" w14:paraId="5DAD5505" w14:textId="77777777" w:rsidTr="00393F43">
        <w:trPr>
          <w:trHeight w:val="564"/>
        </w:trPr>
        <w:tc>
          <w:tcPr>
            <w:tcW w:w="1250" w:type="pct"/>
            <w:vAlign w:val="center"/>
          </w:tcPr>
          <w:p w14:paraId="0D24C2BC" w14:textId="77777777" w:rsidR="00AF4902" w:rsidRPr="005976B9" w:rsidRDefault="00AF4902" w:rsidP="0078764A">
            <w:pPr>
              <w:spacing w:after="120"/>
              <w:ind w:left="22"/>
              <w:jc w:val="center"/>
            </w:pPr>
          </w:p>
        </w:tc>
        <w:tc>
          <w:tcPr>
            <w:tcW w:w="1250" w:type="pct"/>
            <w:vAlign w:val="center"/>
          </w:tcPr>
          <w:p w14:paraId="564F68C2" w14:textId="77777777" w:rsidR="00AF4902" w:rsidRPr="005976B9" w:rsidRDefault="00AF4902" w:rsidP="0078764A">
            <w:pPr>
              <w:widowControl w:val="0"/>
              <w:spacing w:after="120"/>
              <w:ind w:left="34" w:hanging="34"/>
              <w:jc w:val="center"/>
            </w:pPr>
          </w:p>
        </w:tc>
        <w:tc>
          <w:tcPr>
            <w:tcW w:w="1250" w:type="pct"/>
            <w:vAlign w:val="center"/>
          </w:tcPr>
          <w:p w14:paraId="3F72B8BD" w14:textId="77777777" w:rsidR="00AF4902" w:rsidRPr="005976B9" w:rsidRDefault="00AF4902" w:rsidP="0078764A">
            <w:pPr>
              <w:widowControl w:val="0"/>
              <w:spacing w:after="120"/>
              <w:jc w:val="center"/>
              <w:rPr>
                <w:color w:val="00B050"/>
              </w:rPr>
            </w:pPr>
          </w:p>
        </w:tc>
        <w:tc>
          <w:tcPr>
            <w:tcW w:w="1250" w:type="pct"/>
            <w:vAlign w:val="center"/>
          </w:tcPr>
          <w:p w14:paraId="2F25F178" w14:textId="77777777" w:rsidR="00AF4902" w:rsidRPr="005976B9" w:rsidRDefault="00AF4902" w:rsidP="0078764A">
            <w:pPr>
              <w:widowControl w:val="0"/>
              <w:spacing w:after="120"/>
              <w:jc w:val="center"/>
              <w:rPr>
                <w:color w:val="00B050"/>
              </w:rPr>
            </w:pPr>
          </w:p>
        </w:tc>
      </w:tr>
    </w:tbl>
    <w:p w14:paraId="5DA38525" w14:textId="77777777" w:rsidR="003A1051" w:rsidRPr="002E0156" w:rsidRDefault="00EB183E" w:rsidP="0078764A">
      <w:pPr>
        <w:spacing w:after="120"/>
        <w:jc w:val="both"/>
        <w:rPr>
          <w:b/>
          <w:sz w:val="24"/>
          <w:szCs w:val="24"/>
        </w:rPr>
      </w:pPr>
      <w:r w:rsidRPr="002E0156">
        <w:rPr>
          <w:b/>
          <w:sz w:val="24"/>
          <w:szCs w:val="24"/>
        </w:rPr>
        <w:t>i</w:t>
      </w:r>
    </w:p>
    <w:p w14:paraId="6537BE98" w14:textId="77777777" w:rsidR="003721A4" w:rsidRPr="002E0156" w:rsidRDefault="003721A4" w:rsidP="0078764A">
      <w:pPr>
        <w:spacing w:after="120"/>
        <w:jc w:val="both"/>
        <w:rPr>
          <w:sz w:val="24"/>
          <w:szCs w:val="24"/>
        </w:rPr>
      </w:pPr>
      <w:r w:rsidRPr="002E0156">
        <w:rPr>
          <w:sz w:val="24"/>
          <w:szCs w:val="24"/>
        </w:rPr>
        <w:t xml:space="preserve">……………………… z siedzibą ……………. przy ul. ………………, kod pocztowy ……………., zarejestrowaną przez Sąd Rejonowy …………… w …………. pod numerem KRS ………………, wysokość kapitału zakładowego: …………… zł, REGON: …………., NIP ……………, </w:t>
      </w:r>
    </w:p>
    <w:p w14:paraId="2697CB7A" w14:textId="77777777" w:rsidR="0038518D" w:rsidRPr="002E0156" w:rsidRDefault="003721A4" w:rsidP="0078764A">
      <w:pPr>
        <w:spacing w:after="120"/>
        <w:jc w:val="both"/>
        <w:rPr>
          <w:bCs/>
          <w:iCs/>
          <w:sz w:val="24"/>
          <w:szCs w:val="24"/>
        </w:rPr>
      </w:pPr>
      <w:r w:rsidRPr="002E0156">
        <w:rPr>
          <w:sz w:val="24"/>
          <w:szCs w:val="24"/>
        </w:rPr>
        <w:t xml:space="preserve">zwaną w treści </w:t>
      </w:r>
      <w:r w:rsidR="00BF18DF" w:rsidRPr="002E0156">
        <w:rPr>
          <w:sz w:val="24"/>
          <w:szCs w:val="24"/>
        </w:rPr>
        <w:t>U</w:t>
      </w:r>
      <w:r w:rsidRPr="002E0156">
        <w:rPr>
          <w:sz w:val="24"/>
          <w:szCs w:val="24"/>
        </w:rPr>
        <w:t xml:space="preserve">mowy </w:t>
      </w:r>
      <w:r w:rsidRPr="002E0156">
        <w:rPr>
          <w:b/>
          <w:sz w:val="24"/>
          <w:szCs w:val="24"/>
        </w:rPr>
        <w:t>Wydzierżawiającym</w:t>
      </w:r>
      <w:r w:rsidRPr="002E0156">
        <w:rPr>
          <w:sz w:val="24"/>
          <w:szCs w:val="24"/>
        </w:rPr>
        <w:t>, w imieniu</w:t>
      </w:r>
      <w:r w:rsidR="004D0FBD" w:rsidRPr="002E0156">
        <w:rPr>
          <w:sz w:val="24"/>
          <w:szCs w:val="24"/>
        </w:rPr>
        <w:t>,</w:t>
      </w:r>
      <w:r w:rsidRPr="002E0156">
        <w:rPr>
          <w:sz w:val="24"/>
          <w:szCs w:val="24"/>
        </w:rPr>
        <w:t xml:space="preserve"> którego działają</w:t>
      </w:r>
      <w:r w:rsidR="00EB183E" w:rsidRPr="002E0156">
        <w:rPr>
          <w:sz w:val="24"/>
          <w:szCs w:val="24"/>
        </w:rPr>
        <w:t xml:space="preserve"> osoby umocowane</w:t>
      </w:r>
      <w:r w:rsidRPr="002E0156">
        <w:rPr>
          <w:sz w:val="24"/>
          <w:szCs w:val="24"/>
        </w:rPr>
        <w:t>:</w:t>
      </w:r>
    </w:p>
    <w:p w14:paraId="2865BD45" w14:textId="77777777" w:rsidR="003721A4" w:rsidRPr="002E0156" w:rsidRDefault="003721A4" w:rsidP="0078764A">
      <w:pPr>
        <w:spacing w:after="120"/>
        <w:jc w:val="both"/>
        <w:rPr>
          <w:sz w:val="24"/>
          <w:szCs w:val="24"/>
        </w:rPr>
      </w:pP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60"/>
        <w:gridCol w:w="4761"/>
      </w:tblGrid>
      <w:tr w:rsidR="00EB183E" w:rsidRPr="002E0156" w14:paraId="39E47970" w14:textId="77777777" w:rsidTr="00C4100D">
        <w:trPr>
          <w:trHeight w:val="20"/>
          <w:tblHeader/>
        </w:trPr>
        <w:tc>
          <w:tcPr>
            <w:tcW w:w="5000" w:type="pct"/>
            <w:gridSpan w:val="2"/>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621AD183" w14:textId="77777777" w:rsidR="00EB183E" w:rsidRPr="002E0156" w:rsidRDefault="00EB183E" w:rsidP="0078764A">
            <w:pPr>
              <w:widowControl w:val="0"/>
              <w:tabs>
                <w:tab w:val="left" w:pos="284"/>
                <w:tab w:val="left" w:pos="851"/>
              </w:tabs>
              <w:spacing w:after="120"/>
              <w:ind w:left="284" w:hanging="284"/>
              <w:jc w:val="center"/>
              <w:rPr>
                <w:b/>
                <w:bCs/>
                <w:sz w:val="24"/>
                <w:szCs w:val="24"/>
              </w:rPr>
            </w:pPr>
            <w:r w:rsidRPr="002E0156">
              <w:rPr>
                <w:b/>
                <w:bCs/>
                <w:sz w:val="24"/>
                <w:szCs w:val="24"/>
              </w:rPr>
              <w:t>WY</w:t>
            </w:r>
            <w:r w:rsidR="00AF4902" w:rsidRPr="002E0156">
              <w:rPr>
                <w:b/>
                <w:bCs/>
                <w:sz w:val="24"/>
                <w:szCs w:val="24"/>
              </w:rPr>
              <w:t>DZI</w:t>
            </w:r>
            <w:r w:rsidR="004F477F" w:rsidRPr="002E0156">
              <w:rPr>
                <w:b/>
                <w:bCs/>
                <w:sz w:val="24"/>
                <w:szCs w:val="24"/>
              </w:rPr>
              <w:t>E</w:t>
            </w:r>
            <w:r w:rsidR="00AF4902" w:rsidRPr="002E0156">
              <w:rPr>
                <w:b/>
                <w:bCs/>
                <w:sz w:val="24"/>
                <w:szCs w:val="24"/>
              </w:rPr>
              <w:t>RŻAWIAJĄCY</w:t>
            </w:r>
          </w:p>
        </w:tc>
      </w:tr>
      <w:tr w:rsidR="00EB183E" w:rsidRPr="002E0156" w14:paraId="108E53C8" w14:textId="77777777" w:rsidTr="0078764A">
        <w:trPr>
          <w:trHeight w:val="606"/>
        </w:trPr>
        <w:tc>
          <w:tcPr>
            <w:tcW w:w="2500" w:type="pct"/>
            <w:tcBorders>
              <w:top w:val="single" w:sz="4" w:space="0" w:color="auto"/>
              <w:left w:val="single" w:sz="4" w:space="0" w:color="auto"/>
              <w:bottom w:val="single" w:sz="4" w:space="0" w:color="auto"/>
              <w:right w:val="single" w:sz="4" w:space="0" w:color="auto"/>
            </w:tcBorders>
            <w:vAlign w:val="center"/>
          </w:tcPr>
          <w:p w14:paraId="0D139847" w14:textId="77777777" w:rsidR="00EB183E" w:rsidRPr="002E0156" w:rsidRDefault="00EB183E" w:rsidP="0078764A">
            <w:pPr>
              <w:widowControl w:val="0"/>
              <w:spacing w:after="120"/>
              <w:jc w:val="center"/>
              <w:rPr>
                <w:sz w:val="24"/>
                <w:szCs w:val="24"/>
              </w:rPr>
            </w:pPr>
          </w:p>
        </w:tc>
        <w:tc>
          <w:tcPr>
            <w:tcW w:w="2500" w:type="pct"/>
            <w:tcBorders>
              <w:top w:val="single" w:sz="4" w:space="0" w:color="auto"/>
              <w:left w:val="single" w:sz="4" w:space="0" w:color="auto"/>
              <w:bottom w:val="single" w:sz="4" w:space="0" w:color="auto"/>
              <w:right w:val="single" w:sz="4" w:space="0" w:color="auto"/>
            </w:tcBorders>
            <w:vAlign w:val="center"/>
          </w:tcPr>
          <w:p w14:paraId="43C5A66C" w14:textId="77777777" w:rsidR="00EB183E" w:rsidRPr="002E0156" w:rsidRDefault="00EB183E" w:rsidP="0078764A">
            <w:pPr>
              <w:widowControl w:val="0"/>
              <w:tabs>
                <w:tab w:val="left" w:pos="284"/>
                <w:tab w:val="left" w:pos="851"/>
              </w:tabs>
              <w:spacing w:after="120"/>
              <w:ind w:left="284" w:hanging="284"/>
              <w:jc w:val="center"/>
              <w:rPr>
                <w:b/>
                <w:bCs/>
                <w:sz w:val="24"/>
                <w:szCs w:val="24"/>
                <w:lang w:val="en-US"/>
              </w:rPr>
            </w:pPr>
          </w:p>
        </w:tc>
      </w:tr>
    </w:tbl>
    <w:p w14:paraId="3F30CB44" w14:textId="77777777" w:rsidR="00EB183E" w:rsidRPr="002E0156" w:rsidRDefault="00EB183E" w:rsidP="0078764A">
      <w:pPr>
        <w:spacing w:after="120"/>
        <w:jc w:val="both"/>
        <w:rPr>
          <w:sz w:val="24"/>
          <w:szCs w:val="24"/>
        </w:rPr>
      </w:pPr>
    </w:p>
    <w:p w14:paraId="4DF2BE9A" w14:textId="77777777" w:rsidR="003A1051" w:rsidRPr="002E0156" w:rsidRDefault="003721A4" w:rsidP="0078764A">
      <w:pPr>
        <w:pStyle w:val="Nagwek1"/>
        <w:spacing w:before="0" w:after="120"/>
        <w:ind w:left="432"/>
        <w:jc w:val="center"/>
        <w:rPr>
          <w:rFonts w:ascii="Times New Roman" w:hAnsi="Times New Roman" w:cs="Times New Roman"/>
          <w:b w:val="0"/>
          <w:sz w:val="24"/>
          <w:szCs w:val="24"/>
        </w:rPr>
      </w:pPr>
      <w:r w:rsidRPr="002E0156">
        <w:rPr>
          <w:rFonts w:ascii="Times New Roman" w:hAnsi="Times New Roman" w:cs="Times New Roman"/>
          <w:sz w:val="24"/>
          <w:szCs w:val="24"/>
        </w:rPr>
        <w:br w:type="page"/>
      </w:r>
      <w:bookmarkStart w:id="98" w:name="_Toc65677242"/>
      <w:bookmarkStart w:id="99" w:name="_Toc236307460"/>
      <w:r w:rsidR="003A1051" w:rsidRPr="002E0156">
        <w:rPr>
          <w:rFonts w:ascii="Times New Roman" w:hAnsi="Times New Roman" w:cs="Times New Roman"/>
          <w:color w:val="auto"/>
          <w:sz w:val="24"/>
          <w:szCs w:val="24"/>
        </w:rPr>
        <w:lastRenderedPageBreak/>
        <w:t>§1. Podstawa zawarcia Umowy</w:t>
      </w:r>
      <w:bookmarkEnd w:id="98"/>
      <w:bookmarkEnd w:id="99"/>
    </w:p>
    <w:p w14:paraId="7486FE0C" w14:textId="77777777" w:rsidR="003A1051" w:rsidRPr="002E0156" w:rsidRDefault="003A1051" w:rsidP="00241C0E">
      <w:pPr>
        <w:pStyle w:val="Akapitzlist"/>
        <w:numPr>
          <w:ilvl w:val="0"/>
          <w:numId w:val="58"/>
        </w:numPr>
        <w:spacing w:after="120"/>
        <w:contextualSpacing w:val="0"/>
        <w:jc w:val="both"/>
        <w:rPr>
          <w:b/>
          <w:bCs/>
          <w:i/>
          <w:iCs/>
        </w:rPr>
      </w:pPr>
      <w:r w:rsidRPr="002E0156">
        <w:t>Umowa została zawarta w wyniku przeprowadzenia postępowania o udzielenie zamówienia publicznego pn.</w:t>
      </w:r>
      <w:r w:rsidR="0011258C" w:rsidRPr="002E0156">
        <w:rPr>
          <w:b/>
          <w:iCs/>
        </w:rPr>
        <w:t xml:space="preserve"> </w:t>
      </w:r>
      <w:r w:rsidR="004F2366" w:rsidRPr="004F2366">
        <w:rPr>
          <w:b/>
          <w:bCs/>
          <w:iCs/>
        </w:rPr>
        <w:t>Dzierżawa 4 szt. kombajnów chodnikowych, w tym jeden w opcji, o mocy organu urabiającego 150 kW +/- 5% wraz z zabezpieczeniem serwisowej obsługi gwarancyjnej w całym okresie dzierżawy dla Polskiej Grupy Górniczej S.A Oddział KWK Piast-Ziemowit z podziałem na zadania</w:t>
      </w:r>
      <w:r w:rsidR="004F2366">
        <w:rPr>
          <w:b/>
          <w:bCs/>
          <w:i/>
          <w:iCs/>
        </w:rPr>
        <w:t xml:space="preserve"> </w:t>
      </w:r>
      <w:r w:rsidR="00904AB6">
        <w:rPr>
          <w:b/>
          <w:bCs/>
          <w:i/>
          <w:iCs/>
        </w:rPr>
        <w:t>(</w:t>
      </w:r>
      <w:r w:rsidR="00960B74" w:rsidRPr="002E0156">
        <w:rPr>
          <w:iCs/>
        </w:rPr>
        <w:t>nr sprawy</w:t>
      </w:r>
      <w:r w:rsidR="00142984" w:rsidRPr="002E0156">
        <w:rPr>
          <w:iCs/>
        </w:rPr>
        <w:t>:</w:t>
      </w:r>
      <w:r w:rsidR="00142984" w:rsidRPr="002E0156">
        <w:rPr>
          <w:b/>
          <w:iCs/>
        </w:rPr>
        <w:t xml:space="preserve"> </w:t>
      </w:r>
      <w:r w:rsidR="004F2366">
        <w:rPr>
          <w:b/>
          <w:iCs/>
        </w:rPr>
        <w:t>432600822</w:t>
      </w:r>
      <w:r w:rsidR="00904AB6">
        <w:rPr>
          <w:b/>
          <w:iCs/>
        </w:rPr>
        <w:t>)</w:t>
      </w:r>
      <w:r w:rsidR="002571A3" w:rsidRPr="002E0156">
        <w:rPr>
          <w:b/>
          <w:iCs/>
        </w:rPr>
        <w:t>.</w:t>
      </w:r>
    </w:p>
    <w:p w14:paraId="79CD05F8" w14:textId="77777777" w:rsidR="003A1051" w:rsidRPr="002E0156" w:rsidRDefault="003A1051" w:rsidP="00241C0E">
      <w:pPr>
        <w:pStyle w:val="Akapitzlist"/>
        <w:numPr>
          <w:ilvl w:val="0"/>
          <w:numId w:val="58"/>
        </w:numPr>
        <w:spacing w:after="120"/>
        <w:ind w:hanging="357"/>
        <w:contextualSpacing w:val="0"/>
        <w:jc w:val="both"/>
      </w:pPr>
      <w:r w:rsidRPr="002E0156">
        <w:rPr>
          <w:bCs/>
          <w:iCs/>
        </w:rPr>
        <w:t>Wynik postępowania został zatwierdzony Uchwałą Zarządu PGG S.A. nr ……………</w:t>
      </w:r>
      <w:r w:rsidR="00BF18DF" w:rsidRPr="002E0156">
        <w:rPr>
          <w:bCs/>
          <w:iCs/>
        </w:rPr>
        <w:t xml:space="preserve"> z dnia </w:t>
      </w:r>
      <w:r w:rsidRPr="002E0156">
        <w:rPr>
          <w:bCs/>
          <w:iCs/>
        </w:rPr>
        <w:t>……………..</w:t>
      </w:r>
    </w:p>
    <w:p w14:paraId="496B05C9" w14:textId="77777777" w:rsidR="00673317" w:rsidRPr="002E0156" w:rsidRDefault="00673317" w:rsidP="00241C0E">
      <w:pPr>
        <w:pStyle w:val="Akapitzlist"/>
        <w:numPr>
          <w:ilvl w:val="0"/>
          <w:numId w:val="58"/>
        </w:numPr>
        <w:spacing w:after="120"/>
        <w:ind w:hanging="357"/>
        <w:contextualSpacing w:val="0"/>
        <w:jc w:val="both"/>
      </w:pPr>
      <w:r w:rsidRPr="002E0156">
        <w:rPr>
          <w:bCs/>
          <w:iCs/>
        </w:rPr>
        <w:t>Specyfikacja Warunków Zamówienia.</w:t>
      </w:r>
    </w:p>
    <w:p w14:paraId="29C9D241" w14:textId="77777777" w:rsidR="00673317" w:rsidRPr="002E0156" w:rsidRDefault="00673317" w:rsidP="00241C0E">
      <w:pPr>
        <w:pStyle w:val="Akapitzlist"/>
        <w:numPr>
          <w:ilvl w:val="0"/>
          <w:numId w:val="58"/>
        </w:numPr>
        <w:spacing w:after="120"/>
        <w:ind w:hanging="357"/>
        <w:contextualSpacing w:val="0"/>
        <w:jc w:val="both"/>
      </w:pPr>
      <w:r w:rsidRPr="002E0156">
        <w:rPr>
          <w:bCs/>
          <w:iCs/>
        </w:rPr>
        <w:t>Oferta Wydzierżawiającego.</w:t>
      </w:r>
    </w:p>
    <w:p w14:paraId="3E93C01C" w14:textId="77777777" w:rsidR="00F56135" w:rsidRPr="002E0156" w:rsidRDefault="00F56135" w:rsidP="0078764A">
      <w:pPr>
        <w:pStyle w:val="Akapitzlist"/>
        <w:spacing w:after="120"/>
        <w:ind w:left="360"/>
        <w:contextualSpacing w:val="0"/>
        <w:jc w:val="both"/>
      </w:pPr>
    </w:p>
    <w:p w14:paraId="453DCA5D" w14:textId="77777777" w:rsidR="003A1051" w:rsidRPr="002E0156" w:rsidRDefault="003A1051" w:rsidP="0078764A">
      <w:pPr>
        <w:pStyle w:val="Nagwek1"/>
        <w:spacing w:before="0" w:after="120"/>
        <w:ind w:left="432"/>
        <w:jc w:val="center"/>
        <w:rPr>
          <w:rFonts w:ascii="Times New Roman" w:hAnsi="Times New Roman" w:cs="Times New Roman"/>
          <w:color w:val="auto"/>
          <w:sz w:val="24"/>
          <w:szCs w:val="24"/>
        </w:rPr>
      </w:pPr>
      <w:bookmarkStart w:id="100" w:name="_Toc65677243"/>
      <w:bookmarkStart w:id="101" w:name="_Toc129152565"/>
      <w:bookmarkStart w:id="102" w:name="_Toc236307461"/>
      <w:r w:rsidRPr="002E0156">
        <w:rPr>
          <w:rFonts w:ascii="Times New Roman" w:hAnsi="Times New Roman" w:cs="Times New Roman"/>
          <w:color w:val="auto"/>
          <w:sz w:val="24"/>
          <w:szCs w:val="24"/>
        </w:rPr>
        <w:t>§2. Przedmiot Umowy</w:t>
      </w:r>
      <w:bookmarkEnd w:id="100"/>
      <w:bookmarkEnd w:id="101"/>
      <w:bookmarkEnd w:id="102"/>
    </w:p>
    <w:p w14:paraId="6E89239B" w14:textId="77777777" w:rsidR="003A1051" w:rsidRPr="002E0156" w:rsidRDefault="003A1051" w:rsidP="00241C0E">
      <w:pPr>
        <w:pStyle w:val="Akapitzlist"/>
        <w:numPr>
          <w:ilvl w:val="0"/>
          <w:numId w:val="59"/>
        </w:numPr>
        <w:spacing w:after="120"/>
        <w:ind w:hanging="357"/>
        <w:contextualSpacing w:val="0"/>
        <w:jc w:val="both"/>
        <w:rPr>
          <w:color w:val="FF0000"/>
        </w:rPr>
      </w:pPr>
      <w:r w:rsidRPr="002E0156">
        <w:t>Przedmiotem Umowy jest dzierżawa</w:t>
      </w:r>
      <w:r w:rsidR="00500099" w:rsidRPr="002E0156">
        <w:t xml:space="preserve"> </w:t>
      </w:r>
      <w:r w:rsidR="00F604EE" w:rsidRPr="002E0156">
        <w:t xml:space="preserve">kombajnu </w:t>
      </w:r>
      <w:r w:rsidR="007614EF" w:rsidRPr="002E0156">
        <w:t>chodnikow</w:t>
      </w:r>
      <w:r w:rsidR="00F604EE" w:rsidRPr="002E0156">
        <w:t xml:space="preserve">ego w zakresie zadania nr ….     </w:t>
      </w:r>
      <w:r w:rsidR="008048F3" w:rsidRPr="002E0156">
        <w:t>………………typu………</w:t>
      </w:r>
      <w:r w:rsidR="000C5A7C" w:rsidRPr="002E0156">
        <w:t>….</w:t>
      </w:r>
      <w:r w:rsidRPr="002E0156">
        <w:t xml:space="preserve">o łącznej mocy </w:t>
      </w:r>
      <w:r w:rsidR="00D462EE" w:rsidRPr="002E0156">
        <w:t>komb</w:t>
      </w:r>
      <w:r w:rsidR="007E348A" w:rsidRPr="002E0156">
        <w:t>ajn</w:t>
      </w:r>
      <w:r w:rsidR="00D462EE" w:rsidRPr="002E0156">
        <w:t>u</w:t>
      </w:r>
      <w:r w:rsidR="007E348A" w:rsidRPr="002E0156">
        <w:t xml:space="preserve"> </w:t>
      </w:r>
      <w:r w:rsidRPr="002E0156">
        <w:t>………….. produkcji ………………………</w:t>
      </w:r>
      <w:r w:rsidR="005276EC" w:rsidRPr="002E0156">
        <w:t xml:space="preserve">                         </w:t>
      </w:r>
    </w:p>
    <w:p w14:paraId="1E27D8A3" w14:textId="77777777" w:rsidR="003A1051" w:rsidRPr="002E0156" w:rsidRDefault="003A1051" w:rsidP="00241C0E">
      <w:pPr>
        <w:pStyle w:val="Akapitzlist"/>
        <w:numPr>
          <w:ilvl w:val="0"/>
          <w:numId w:val="59"/>
        </w:numPr>
        <w:spacing w:after="120"/>
        <w:ind w:hanging="357"/>
        <w:contextualSpacing w:val="0"/>
        <w:jc w:val="both"/>
      </w:pPr>
      <w:r w:rsidRPr="002E0156">
        <w:t xml:space="preserve">Szczegółowy opis usług stanowiących Przedmiot Umowy określa Szczegółowy Opis Przedmiotu Zamówienia (SOPZ) stanowiący </w:t>
      </w:r>
      <w:r w:rsidRPr="002E0156">
        <w:rPr>
          <w:b/>
          <w:i/>
        </w:rPr>
        <w:t>Załącznik nr 1</w:t>
      </w:r>
      <w:r w:rsidRPr="002E0156">
        <w:rPr>
          <w:i/>
        </w:rPr>
        <w:t xml:space="preserve"> do Umowy</w:t>
      </w:r>
      <w:r w:rsidRPr="002E0156">
        <w:t>.</w:t>
      </w:r>
    </w:p>
    <w:p w14:paraId="79AEAB45" w14:textId="77777777" w:rsidR="003A1051" w:rsidRPr="002E0156" w:rsidRDefault="003A1051" w:rsidP="00241C0E">
      <w:pPr>
        <w:pStyle w:val="Akapitzlist"/>
        <w:numPr>
          <w:ilvl w:val="0"/>
          <w:numId w:val="59"/>
        </w:numPr>
        <w:spacing w:after="120"/>
        <w:ind w:left="357" w:hanging="357"/>
        <w:contextualSpacing w:val="0"/>
        <w:jc w:val="both"/>
      </w:pPr>
      <w:r w:rsidRPr="002E0156">
        <w:t>Wy</w:t>
      </w:r>
      <w:r w:rsidR="00630CE1" w:rsidRPr="002E0156">
        <w:t>dzierżawiający</w:t>
      </w:r>
      <w:r w:rsidRPr="002E0156">
        <w:t xml:space="preserve"> zobowiązuje się do wykonania Przedmiotu Umowy zgodnie z wymaganiami określonymi w SOPZ, niniejszej Umowie, wymaganiami prawa powszechnie obowiązującego oraz regulacjami wewnętrznymi </w:t>
      </w:r>
      <w:r w:rsidR="00630CE1" w:rsidRPr="002E0156">
        <w:t>Dzierżawcy</w:t>
      </w:r>
      <w:r w:rsidRPr="002E0156">
        <w:t xml:space="preserve"> wskazanymi w Umowie lub SOPZ. </w:t>
      </w:r>
    </w:p>
    <w:p w14:paraId="3CED6FE6" w14:textId="77777777" w:rsidR="003A1051" w:rsidRPr="002E0156" w:rsidRDefault="003A1051" w:rsidP="00241C0E">
      <w:pPr>
        <w:pStyle w:val="Akapitzlist"/>
        <w:numPr>
          <w:ilvl w:val="0"/>
          <w:numId w:val="59"/>
        </w:numPr>
        <w:spacing w:after="120"/>
        <w:ind w:hanging="357"/>
        <w:contextualSpacing w:val="0"/>
        <w:jc w:val="both"/>
      </w:pPr>
      <w:r w:rsidRPr="002E0156">
        <w:t xml:space="preserve">Realizacja Umowy nie wymaga świadczenia usług przez </w:t>
      </w:r>
      <w:r w:rsidR="00630CE1" w:rsidRPr="002E0156">
        <w:t>Dzierżawcę</w:t>
      </w:r>
      <w:r w:rsidRPr="002E0156">
        <w:t xml:space="preserve"> na rzecz Wy</w:t>
      </w:r>
      <w:r w:rsidR="00630CE1" w:rsidRPr="002E0156">
        <w:t>dzierżawiającego</w:t>
      </w:r>
      <w:r w:rsidRPr="002E0156">
        <w:t xml:space="preserve"> na podstawie odrębnej umowy (Umowa Przychodowa). </w:t>
      </w:r>
      <w:r w:rsidR="005002D8" w:rsidRPr="002E0156">
        <w:t xml:space="preserve">W przypadku konieczności korzystania z usług łaźni, lampowni, ECP (markowni), </w:t>
      </w:r>
      <w:proofErr w:type="spellStart"/>
      <w:r w:rsidR="005002D8" w:rsidRPr="002E0156">
        <w:t>maskowni</w:t>
      </w:r>
      <w:proofErr w:type="spellEnd"/>
      <w:r w:rsidR="005002D8" w:rsidRPr="002E0156">
        <w:t>, wody, Dzierżawca gwarantuje dostęp do ww. świadczeń. Ze względu na jednostkowy charakter świadczeń Wydzierżawiający nie będzie za nie dodatkowo obciążany.</w:t>
      </w:r>
    </w:p>
    <w:p w14:paraId="7BEAB1E1" w14:textId="77777777" w:rsidR="0011258C" w:rsidRPr="002E0156" w:rsidRDefault="0011258C" w:rsidP="0078764A">
      <w:pPr>
        <w:pStyle w:val="Akapitzlist"/>
        <w:spacing w:after="120"/>
        <w:ind w:left="360"/>
        <w:contextualSpacing w:val="0"/>
        <w:jc w:val="both"/>
      </w:pPr>
    </w:p>
    <w:p w14:paraId="75B6F115" w14:textId="77777777" w:rsidR="003A1051" w:rsidRPr="002E0156" w:rsidRDefault="003A1051" w:rsidP="0078764A">
      <w:pPr>
        <w:pStyle w:val="Nagwek1"/>
        <w:spacing w:before="0" w:after="120"/>
        <w:ind w:left="432"/>
        <w:jc w:val="center"/>
        <w:rPr>
          <w:rFonts w:ascii="Times New Roman" w:hAnsi="Times New Roman" w:cs="Times New Roman"/>
          <w:color w:val="auto"/>
          <w:sz w:val="24"/>
          <w:szCs w:val="24"/>
        </w:rPr>
      </w:pPr>
      <w:bookmarkStart w:id="103" w:name="_Toc65677244"/>
      <w:bookmarkStart w:id="104" w:name="_Toc129152566"/>
      <w:bookmarkStart w:id="105" w:name="_Toc236307462"/>
      <w:r w:rsidRPr="002E0156">
        <w:rPr>
          <w:rFonts w:ascii="Times New Roman" w:hAnsi="Times New Roman" w:cs="Times New Roman"/>
          <w:color w:val="auto"/>
          <w:sz w:val="24"/>
          <w:szCs w:val="24"/>
        </w:rPr>
        <w:t>§3. Cena i sposób rozliczeń</w:t>
      </w:r>
      <w:bookmarkEnd w:id="103"/>
      <w:bookmarkEnd w:id="104"/>
      <w:bookmarkEnd w:id="105"/>
    </w:p>
    <w:p w14:paraId="064BA5A6" w14:textId="77777777" w:rsidR="003A1051" w:rsidRPr="002E0156" w:rsidRDefault="003A1051" w:rsidP="00241C0E">
      <w:pPr>
        <w:numPr>
          <w:ilvl w:val="0"/>
          <w:numId w:val="66"/>
        </w:numPr>
        <w:tabs>
          <w:tab w:val="left" w:pos="426"/>
        </w:tabs>
        <w:spacing w:after="120"/>
        <w:ind w:hanging="502"/>
        <w:jc w:val="both"/>
        <w:rPr>
          <w:sz w:val="24"/>
          <w:szCs w:val="24"/>
        </w:rPr>
      </w:pPr>
      <w:r w:rsidRPr="002E0156">
        <w:rPr>
          <w:sz w:val="24"/>
          <w:szCs w:val="24"/>
        </w:rPr>
        <w:t>Wartość umowy nie przekroczy kwoty ogółem netto …………..... zł w tym:</w:t>
      </w:r>
    </w:p>
    <w:p w14:paraId="1F1E7DE4" w14:textId="77777777" w:rsidR="003A1051" w:rsidRPr="002E0156" w:rsidRDefault="00C81725" w:rsidP="0078764A">
      <w:pPr>
        <w:tabs>
          <w:tab w:val="left" w:pos="426"/>
        </w:tabs>
        <w:spacing w:after="120"/>
        <w:ind w:left="360"/>
        <w:jc w:val="both"/>
        <w:rPr>
          <w:sz w:val="24"/>
          <w:szCs w:val="24"/>
        </w:rPr>
      </w:pPr>
      <w:r w:rsidRPr="002E0156">
        <w:rPr>
          <w:sz w:val="24"/>
          <w:szCs w:val="24"/>
        </w:rPr>
        <w:t>a)</w:t>
      </w:r>
      <w:r w:rsidR="007E348A" w:rsidRPr="002E0156">
        <w:rPr>
          <w:sz w:val="24"/>
          <w:szCs w:val="24"/>
        </w:rPr>
        <w:t xml:space="preserve"> </w:t>
      </w:r>
    </w:p>
    <w:tbl>
      <w:tblPr>
        <w:tblStyle w:val="Tabela-Siatka"/>
        <w:tblW w:w="9639" w:type="dxa"/>
        <w:jc w:val="center"/>
        <w:tblLayout w:type="fixed"/>
        <w:tblLook w:val="04A0" w:firstRow="1" w:lastRow="0" w:firstColumn="1" w:lastColumn="0" w:noHBand="0" w:noVBand="1"/>
      </w:tblPr>
      <w:tblGrid>
        <w:gridCol w:w="992"/>
        <w:gridCol w:w="992"/>
        <w:gridCol w:w="2410"/>
        <w:gridCol w:w="1559"/>
        <w:gridCol w:w="2127"/>
        <w:gridCol w:w="1559"/>
      </w:tblGrid>
      <w:tr w:rsidR="00F604EE" w:rsidRPr="002E0156" w14:paraId="698B2EBF" w14:textId="77777777" w:rsidTr="00CD31B9">
        <w:trPr>
          <w:jc w:val="center"/>
        </w:trPr>
        <w:tc>
          <w:tcPr>
            <w:tcW w:w="992" w:type="dxa"/>
            <w:vAlign w:val="center"/>
          </w:tcPr>
          <w:p w14:paraId="6FD04A39" w14:textId="77777777" w:rsidR="00F604EE" w:rsidRPr="002E0156" w:rsidRDefault="00F604EE" w:rsidP="0078764A">
            <w:pPr>
              <w:tabs>
                <w:tab w:val="left" w:pos="426"/>
              </w:tabs>
              <w:spacing w:after="120"/>
              <w:jc w:val="center"/>
            </w:pPr>
            <w:r w:rsidRPr="002E0156">
              <w:t xml:space="preserve">Zadanie nr </w:t>
            </w:r>
          </w:p>
        </w:tc>
        <w:tc>
          <w:tcPr>
            <w:tcW w:w="992" w:type="dxa"/>
            <w:vAlign w:val="center"/>
          </w:tcPr>
          <w:p w14:paraId="24BC67F7" w14:textId="77777777" w:rsidR="00F604EE" w:rsidRPr="002E0156" w:rsidRDefault="00F604EE" w:rsidP="0078764A">
            <w:pPr>
              <w:tabs>
                <w:tab w:val="left" w:pos="426"/>
              </w:tabs>
              <w:spacing w:after="120"/>
              <w:jc w:val="center"/>
            </w:pPr>
            <w:r w:rsidRPr="002E0156">
              <w:t>Kombajn nr</w:t>
            </w:r>
          </w:p>
        </w:tc>
        <w:tc>
          <w:tcPr>
            <w:tcW w:w="2410" w:type="dxa"/>
            <w:vAlign w:val="center"/>
          </w:tcPr>
          <w:p w14:paraId="6AED40ED" w14:textId="77777777" w:rsidR="00F604EE" w:rsidRPr="002E0156" w:rsidRDefault="00F604EE" w:rsidP="00904AB6">
            <w:pPr>
              <w:tabs>
                <w:tab w:val="left" w:pos="426"/>
              </w:tabs>
              <w:jc w:val="center"/>
            </w:pPr>
            <w:r w:rsidRPr="002E0156">
              <w:t>Ilość dni</w:t>
            </w:r>
          </w:p>
          <w:p w14:paraId="2AE0A7E7" w14:textId="77777777" w:rsidR="00F604EE" w:rsidRPr="002E0156" w:rsidRDefault="00F604EE" w:rsidP="0078764A">
            <w:pPr>
              <w:tabs>
                <w:tab w:val="left" w:pos="426"/>
              </w:tabs>
              <w:spacing w:after="120"/>
              <w:jc w:val="center"/>
            </w:pPr>
            <w:r w:rsidRPr="002E0156">
              <w:t xml:space="preserve">kalendarzowych dzierżawy  </w:t>
            </w:r>
            <w:r w:rsidRPr="002E0156">
              <w:rPr>
                <w:b/>
              </w:rPr>
              <w:t>gwarantowane + opcja</w:t>
            </w:r>
          </w:p>
        </w:tc>
        <w:tc>
          <w:tcPr>
            <w:tcW w:w="1559" w:type="dxa"/>
            <w:vAlign w:val="center"/>
          </w:tcPr>
          <w:p w14:paraId="079620AA" w14:textId="77777777" w:rsidR="00F604EE" w:rsidRPr="002E0156" w:rsidRDefault="00F604EE" w:rsidP="0078764A">
            <w:pPr>
              <w:tabs>
                <w:tab w:val="left" w:pos="426"/>
              </w:tabs>
              <w:spacing w:after="120"/>
              <w:jc w:val="center"/>
            </w:pPr>
            <w:r w:rsidRPr="002E0156">
              <w:t xml:space="preserve">Stawka dobowa dzierżawy </w:t>
            </w:r>
          </w:p>
          <w:p w14:paraId="256FC1C5" w14:textId="77777777" w:rsidR="00F604EE" w:rsidRPr="002E0156" w:rsidRDefault="00F604EE" w:rsidP="0078764A">
            <w:pPr>
              <w:tabs>
                <w:tab w:val="left" w:pos="426"/>
              </w:tabs>
              <w:spacing w:after="120"/>
              <w:jc w:val="center"/>
            </w:pPr>
            <w:r w:rsidRPr="002E0156">
              <w:t>zł/dobę netto</w:t>
            </w:r>
          </w:p>
        </w:tc>
        <w:tc>
          <w:tcPr>
            <w:tcW w:w="2127" w:type="dxa"/>
            <w:vAlign w:val="center"/>
          </w:tcPr>
          <w:p w14:paraId="4B697C41" w14:textId="77777777" w:rsidR="00F604EE" w:rsidRPr="002E0156" w:rsidRDefault="00F604EE" w:rsidP="0078764A">
            <w:pPr>
              <w:tabs>
                <w:tab w:val="left" w:pos="426"/>
              </w:tabs>
              <w:spacing w:after="120"/>
              <w:jc w:val="center"/>
            </w:pPr>
            <w:r w:rsidRPr="002E0156">
              <w:t>Wartość netto umowy gwarantowana [zł]</w:t>
            </w:r>
          </w:p>
        </w:tc>
        <w:tc>
          <w:tcPr>
            <w:tcW w:w="1559" w:type="dxa"/>
            <w:vAlign w:val="center"/>
          </w:tcPr>
          <w:p w14:paraId="28D0B3B7" w14:textId="77777777" w:rsidR="00F604EE" w:rsidRPr="002E0156" w:rsidRDefault="00F604EE" w:rsidP="0078764A">
            <w:pPr>
              <w:tabs>
                <w:tab w:val="left" w:pos="426"/>
              </w:tabs>
              <w:spacing w:after="120"/>
              <w:jc w:val="center"/>
            </w:pPr>
            <w:r w:rsidRPr="002E0156">
              <w:t>Wartość netto opcji [zł]</w:t>
            </w:r>
          </w:p>
        </w:tc>
      </w:tr>
      <w:tr w:rsidR="00F604EE" w:rsidRPr="002E0156" w14:paraId="293E3A82" w14:textId="77777777" w:rsidTr="00904AB6">
        <w:trPr>
          <w:trHeight w:val="411"/>
          <w:jc w:val="center"/>
        </w:trPr>
        <w:tc>
          <w:tcPr>
            <w:tcW w:w="992" w:type="dxa"/>
            <w:vAlign w:val="center"/>
          </w:tcPr>
          <w:p w14:paraId="1B8D493A" w14:textId="77777777" w:rsidR="00F604EE" w:rsidRPr="002E0156" w:rsidRDefault="00F604EE" w:rsidP="0078764A">
            <w:pPr>
              <w:tabs>
                <w:tab w:val="left" w:pos="426"/>
              </w:tabs>
              <w:spacing w:after="120"/>
              <w:ind w:hanging="68"/>
              <w:jc w:val="center"/>
              <w:rPr>
                <w:bCs/>
                <w:sz w:val="24"/>
                <w:szCs w:val="24"/>
              </w:rPr>
            </w:pPr>
            <w:r w:rsidRPr="002E0156">
              <w:rPr>
                <w:bCs/>
                <w:sz w:val="24"/>
                <w:szCs w:val="24"/>
              </w:rPr>
              <w:t>1</w:t>
            </w:r>
          </w:p>
        </w:tc>
        <w:tc>
          <w:tcPr>
            <w:tcW w:w="992" w:type="dxa"/>
            <w:vAlign w:val="center"/>
          </w:tcPr>
          <w:p w14:paraId="163F08DE" w14:textId="77777777" w:rsidR="00F604EE" w:rsidRPr="002E0156" w:rsidRDefault="00F604EE" w:rsidP="0078764A">
            <w:pPr>
              <w:tabs>
                <w:tab w:val="left" w:pos="426"/>
              </w:tabs>
              <w:spacing w:after="120"/>
              <w:ind w:hanging="68"/>
              <w:jc w:val="center"/>
              <w:rPr>
                <w:bCs/>
                <w:sz w:val="24"/>
                <w:szCs w:val="24"/>
              </w:rPr>
            </w:pPr>
            <w:r w:rsidRPr="002E0156">
              <w:rPr>
                <w:bCs/>
                <w:sz w:val="24"/>
                <w:szCs w:val="24"/>
              </w:rPr>
              <w:t>1</w:t>
            </w:r>
          </w:p>
        </w:tc>
        <w:tc>
          <w:tcPr>
            <w:tcW w:w="2410" w:type="dxa"/>
            <w:vAlign w:val="center"/>
          </w:tcPr>
          <w:p w14:paraId="0B43FB7A" w14:textId="77777777" w:rsidR="00F604EE" w:rsidRPr="002E0156" w:rsidRDefault="00F604EE" w:rsidP="0078764A">
            <w:pPr>
              <w:tabs>
                <w:tab w:val="left" w:pos="426"/>
              </w:tabs>
              <w:spacing w:after="120"/>
              <w:jc w:val="center"/>
              <w:rPr>
                <w:b/>
                <w:sz w:val="24"/>
                <w:szCs w:val="24"/>
              </w:rPr>
            </w:pPr>
            <w:bookmarkStart w:id="106" w:name="_Hlk195078604"/>
            <w:r w:rsidRPr="002E0156">
              <w:rPr>
                <w:bCs/>
                <w:sz w:val="24"/>
                <w:szCs w:val="24"/>
              </w:rPr>
              <w:t xml:space="preserve">730 dni gwarantowanych </w:t>
            </w:r>
            <w:bookmarkEnd w:id="106"/>
          </w:p>
        </w:tc>
        <w:tc>
          <w:tcPr>
            <w:tcW w:w="1559" w:type="dxa"/>
            <w:vAlign w:val="center"/>
          </w:tcPr>
          <w:p w14:paraId="4A132E18" w14:textId="77777777" w:rsidR="00F604EE" w:rsidRPr="002E0156" w:rsidRDefault="00904AB6" w:rsidP="0078764A">
            <w:pPr>
              <w:tabs>
                <w:tab w:val="left" w:pos="426"/>
              </w:tabs>
              <w:spacing w:after="120"/>
              <w:jc w:val="center"/>
              <w:rPr>
                <w:sz w:val="24"/>
                <w:szCs w:val="24"/>
              </w:rPr>
            </w:pPr>
            <w:r w:rsidRPr="002E0156">
              <w:rPr>
                <w:sz w:val="24"/>
                <w:szCs w:val="24"/>
              </w:rPr>
              <w:t>……………</w:t>
            </w:r>
          </w:p>
        </w:tc>
        <w:tc>
          <w:tcPr>
            <w:tcW w:w="2127" w:type="dxa"/>
            <w:vAlign w:val="center"/>
          </w:tcPr>
          <w:p w14:paraId="5CDC2017" w14:textId="77777777" w:rsidR="00F604EE" w:rsidRPr="002E0156" w:rsidRDefault="00F604EE" w:rsidP="0078764A">
            <w:pPr>
              <w:tabs>
                <w:tab w:val="left" w:pos="426"/>
              </w:tabs>
              <w:spacing w:after="120"/>
              <w:jc w:val="center"/>
              <w:rPr>
                <w:sz w:val="24"/>
                <w:szCs w:val="24"/>
              </w:rPr>
            </w:pPr>
            <w:r w:rsidRPr="002E0156">
              <w:rPr>
                <w:sz w:val="24"/>
                <w:szCs w:val="24"/>
              </w:rPr>
              <w:t>……………..</w:t>
            </w:r>
          </w:p>
        </w:tc>
        <w:tc>
          <w:tcPr>
            <w:tcW w:w="1559" w:type="dxa"/>
            <w:vAlign w:val="center"/>
          </w:tcPr>
          <w:p w14:paraId="03C7F63D" w14:textId="77777777" w:rsidR="00F604EE" w:rsidRPr="002E0156" w:rsidRDefault="00F604EE" w:rsidP="0078764A">
            <w:pPr>
              <w:tabs>
                <w:tab w:val="left" w:pos="426"/>
              </w:tabs>
              <w:spacing w:after="120"/>
              <w:jc w:val="center"/>
              <w:rPr>
                <w:sz w:val="24"/>
                <w:szCs w:val="24"/>
              </w:rPr>
            </w:pPr>
            <w:r w:rsidRPr="002E0156">
              <w:rPr>
                <w:sz w:val="24"/>
                <w:szCs w:val="24"/>
              </w:rPr>
              <w:t>……………..</w:t>
            </w:r>
          </w:p>
        </w:tc>
      </w:tr>
      <w:tr w:rsidR="00904AB6" w:rsidRPr="002E0156" w14:paraId="6A12C8ED" w14:textId="77777777" w:rsidTr="00904AB6">
        <w:trPr>
          <w:trHeight w:val="411"/>
          <w:jc w:val="center"/>
        </w:trPr>
        <w:tc>
          <w:tcPr>
            <w:tcW w:w="992" w:type="dxa"/>
            <w:vAlign w:val="center"/>
          </w:tcPr>
          <w:p w14:paraId="5357577B" w14:textId="77777777" w:rsidR="00904AB6" w:rsidRPr="002E0156" w:rsidRDefault="00904AB6" w:rsidP="00904AB6">
            <w:pPr>
              <w:tabs>
                <w:tab w:val="left" w:pos="426"/>
              </w:tabs>
              <w:spacing w:after="120"/>
              <w:ind w:hanging="68"/>
              <w:jc w:val="center"/>
              <w:rPr>
                <w:bCs/>
                <w:sz w:val="24"/>
                <w:szCs w:val="24"/>
              </w:rPr>
            </w:pPr>
            <w:r w:rsidRPr="002E0156">
              <w:rPr>
                <w:bCs/>
                <w:sz w:val="24"/>
                <w:szCs w:val="24"/>
              </w:rPr>
              <w:t>2</w:t>
            </w:r>
          </w:p>
        </w:tc>
        <w:tc>
          <w:tcPr>
            <w:tcW w:w="992" w:type="dxa"/>
            <w:vAlign w:val="center"/>
          </w:tcPr>
          <w:p w14:paraId="58C3E3BF" w14:textId="77777777" w:rsidR="00904AB6" w:rsidRPr="002E0156" w:rsidRDefault="00904AB6" w:rsidP="00904AB6">
            <w:pPr>
              <w:tabs>
                <w:tab w:val="left" w:pos="426"/>
              </w:tabs>
              <w:spacing w:after="120"/>
              <w:ind w:hanging="68"/>
              <w:jc w:val="center"/>
              <w:rPr>
                <w:bCs/>
                <w:sz w:val="24"/>
                <w:szCs w:val="24"/>
              </w:rPr>
            </w:pPr>
            <w:r w:rsidRPr="002E0156">
              <w:rPr>
                <w:bCs/>
                <w:sz w:val="24"/>
                <w:szCs w:val="24"/>
              </w:rPr>
              <w:t>2</w:t>
            </w:r>
          </w:p>
        </w:tc>
        <w:tc>
          <w:tcPr>
            <w:tcW w:w="2410" w:type="dxa"/>
            <w:vAlign w:val="center"/>
          </w:tcPr>
          <w:p w14:paraId="6E04FCF6" w14:textId="77777777" w:rsidR="00904AB6" w:rsidRPr="002E0156" w:rsidRDefault="00904AB6" w:rsidP="00904AB6">
            <w:pPr>
              <w:tabs>
                <w:tab w:val="left" w:pos="426"/>
              </w:tabs>
              <w:spacing w:after="120"/>
              <w:jc w:val="center"/>
              <w:rPr>
                <w:b/>
                <w:sz w:val="24"/>
                <w:szCs w:val="24"/>
              </w:rPr>
            </w:pPr>
            <w:r w:rsidRPr="002E0156">
              <w:rPr>
                <w:bCs/>
                <w:sz w:val="24"/>
                <w:szCs w:val="24"/>
              </w:rPr>
              <w:t xml:space="preserve">730 dni gwarantowanych </w:t>
            </w:r>
          </w:p>
        </w:tc>
        <w:tc>
          <w:tcPr>
            <w:tcW w:w="1559" w:type="dxa"/>
            <w:vAlign w:val="center"/>
          </w:tcPr>
          <w:p w14:paraId="50695CC2" w14:textId="77777777" w:rsidR="00904AB6" w:rsidRPr="002E0156" w:rsidRDefault="00904AB6" w:rsidP="00904AB6">
            <w:pPr>
              <w:tabs>
                <w:tab w:val="left" w:pos="426"/>
              </w:tabs>
              <w:spacing w:after="120"/>
              <w:jc w:val="center"/>
              <w:rPr>
                <w:sz w:val="24"/>
                <w:szCs w:val="24"/>
              </w:rPr>
            </w:pPr>
            <w:r w:rsidRPr="002E0156">
              <w:rPr>
                <w:sz w:val="24"/>
                <w:szCs w:val="24"/>
              </w:rPr>
              <w:t>……………</w:t>
            </w:r>
          </w:p>
        </w:tc>
        <w:tc>
          <w:tcPr>
            <w:tcW w:w="2127" w:type="dxa"/>
            <w:vAlign w:val="center"/>
          </w:tcPr>
          <w:p w14:paraId="75184DD3" w14:textId="77777777" w:rsidR="00904AB6" w:rsidRPr="002E0156" w:rsidRDefault="00904AB6" w:rsidP="00904AB6">
            <w:pPr>
              <w:tabs>
                <w:tab w:val="left" w:pos="426"/>
              </w:tabs>
              <w:spacing w:after="120"/>
              <w:jc w:val="center"/>
              <w:rPr>
                <w:sz w:val="24"/>
                <w:szCs w:val="24"/>
              </w:rPr>
            </w:pPr>
            <w:r w:rsidRPr="002E0156">
              <w:rPr>
                <w:sz w:val="24"/>
                <w:szCs w:val="24"/>
              </w:rPr>
              <w:t>……………..</w:t>
            </w:r>
          </w:p>
        </w:tc>
        <w:tc>
          <w:tcPr>
            <w:tcW w:w="1559" w:type="dxa"/>
            <w:vAlign w:val="center"/>
          </w:tcPr>
          <w:p w14:paraId="406E7F34" w14:textId="77777777" w:rsidR="00904AB6" w:rsidRPr="002E0156" w:rsidRDefault="00904AB6" w:rsidP="00904AB6">
            <w:pPr>
              <w:tabs>
                <w:tab w:val="left" w:pos="426"/>
              </w:tabs>
              <w:spacing w:after="120"/>
              <w:jc w:val="center"/>
              <w:rPr>
                <w:sz w:val="24"/>
                <w:szCs w:val="24"/>
              </w:rPr>
            </w:pPr>
            <w:r w:rsidRPr="002E0156">
              <w:rPr>
                <w:sz w:val="24"/>
                <w:szCs w:val="24"/>
              </w:rPr>
              <w:t>……………..</w:t>
            </w:r>
          </w:p>
        </w:tc>
      </w:tr>
      <w:tr w:rsidR="003357F4" w:rsidRPr="002E0156" w14:paraId="5F97C8B3" w14:textId="77777777" w:rsidTr="00DA056A">
        <w:trPr>
          <w:trHeight w:val="398"/>
          <w:jc w:val="center"/>
        </w:trPr>
        <w:tc>
          <w:tcPr>
            <w:tcW w:w="992" w:type="dxa"/>
            <w:vMerge w:val="restart"/>
            <w:vAlign w:val="center"/>
          </w:tcPr>
          <w:p w14:paraId="6DB32089" w14:textId="77777777" w:rsidR="003357F4" w:rsidRPr="002E0156" w:rsidRDefault="003357F4" w:rsidP="003357F4">
            <w:pPr>
              <w:tabs>
                <w:tab w:val="left" w:pos="426"/>
              </w:tabs>
              <w:spacing w:after="120"/>
              <w:ind w:hanging="68"/>
              <w:jc w:val="center"/>
              <w:rPr>
                <w:bCs/>
                <w:sz w:val="24"/>
                <w:szCs w:val="24"/>
              </w:rPr>
            </w:pPr>
            <w:r>
              <w:rPr>
                <w:bCs/>
                <w:sz w:val="24"/>
                <w:szCs w:val="24"/>
              </w:rPr>
              <w:t>3</w:t>
            </w:r>
          </w:p>
        </w:tc>
        <w:tc>
          <w:tcPr>
            <w:tcW w:w="992" w:type="dxa"/>
            <w:vAlign w:val="center"/>
          </w:tcPr>
          <w:p w14:paraId="0BF40BF4" w14:textId="77777777" w:rsidR="003357F4" w:rsidRDefault="003357F4" w:rsidP="003357F4">
            <w:pPr>
              <w:tabs>
                <w:tab w:val="left" w:pos="426"/>
              </w:tabs>
              <w:spacing w:after="120"/>
              <w:jc w:val="center"/>
              <w:rPr>
                <w:bCs/>
                <w:sz w:val="24"/>
                <w:szCs w:val="24"/>
              </w:rPr>
            </w:pPr>
            <w:r>
              <w:rPr>
                <w:bCs/>
                <w:sz w:val="24"/>
                <w:szCs w:val="24"/>
              </w:rPr>
              <w:t>1</w:t>
            </w:r>
          </w:p>
          <w:p w14:paraId="2C7B3D93" w14:textId="77777777" w:rsidR="003357F4" w:rsidRPr="002E0156" w:rsidRDefault="003357F4" w:rsidP="003357F4">
            <w:pPr>
              <w:tabs>
                <w:tab w:val="left" w:pos="426"/>
              </w:tabs>
              <w:spacing w:after="120"/>
              <w:ind w:hanging="68"/>
              <w:jc w:val="center"/>
              <w:rPr>
                <w:bCs/>
                <w:sz w:val="24"/>
                <w:szCs w:val="24"/>
              </w:rPr>
            </w:pPr>
          </w:p>
        </w:tc>
        <w:tc>
          <w:tcPr>
            <w:tcW w:w="2410" w:type="dxa"/>
            <w:vAlign w:val="center"/>
          </w:tcPr>
          <w:p w14:paraId="0EF5F125" w14:textId="77777777" w:rsidR="003357F4" w:rsidRPr="002E0156" w:rsidRDefault="003357F4" w:rsidP="003357F4">
            <w:pPr>
              <w:tabs>
                <w:tab w:val="left" w:pos="426"/>
              </w:tabs>
              <w:spacing w:after="120"/>
              <w:jc w:val="center"/>
              <w:rPr>
                <w:bCs/>
                <w:sz w:val="24"/>
                <w:szCs w:val="24"/>
              </w:rPr>
            </w:pPr>
            <w:r w:rsidRPr="002E0156">
              <w:rPr>
                <w:bCs/>
                <w:sz w:val="24"/>
                <w:szCs w:val="24"/>
              </w:rPr>
              <w:t>730 dni gwarantowanych</w:t>
            </w:r>
          </w:p>
        </w:tc>
        <w:tc>
          <w:tcPr>
            <w:tcW w:w="1559" w:type="dxa"/>
            <w:vAlign w:val="center"/>
          </w:tcPr>
          <w:p w14:paraId="0C30C986" w14:textId="77777777" w:rsidR="003357F4" w:rsidRPr="002E0156" w:rsidRDefault="003357F4" w:rsidP="003357F4">
            <w:pPr>
              <w:tabs>
                <w:tab w:val="left" w:pos="426"/>
              </w:tabs>
              <w:spacing w:after="120"/>
              <w:jc w:val="center"/>
              <w:rPr>
                <w:sz w:val="24"/>
                <w:szCs w:val="24"/>
              </w:rPr>
            </w:pPr>
            <w:r w:rsidRPr="002E0156">
              <w:rPr>
                <w:sz w:val="24"/>
                <w:szCs w:val="24"/>
              </w:rPr>
              <w:t>……………</w:t>
            </w:r>
          </w:p>
        </w:tc>
        <w:tc>
          <w:tcPr>
            <w:tcW w:w="2127" w:type="dxa"/>
            <w:vAlign w:val="center"/>
          </w:tcPr>
          <w:p w14:paraId="46AFCC2E" w14:textId="77777777" w:rsidR="003357F4" w:rsidRPr="002E0156" w:rsidRDefault="003357F4" w:rsidP="003357F4">
            <w:pPr>
              <w:tabs>
                <w:tab w:val="left" w:pos="426"/>
              </w:tabs>
              <w:spacing w:after="120"/>
              <w:jc w:val="center"/>
              <w:rPr>
                <w:sz w:val="24"/>
                <w:szCs w:val="24"/>
              </w:rPr>
            </w:pPr>
            <w:r w:rsidRPr="002E0156">
              <w:rPr>
                <w:sz w:val="24"/>
                <w:szCs w:val="24"/>
              </w:rPr>
              <w:t>……………..</w:t>
            </w:r>
          </w:p>
        </w:tc>
        <w:tc>
          <w:tcPr>
            <w:tcW w:w="1559" w:type="dxa"/>
            <w:vAlign w:val="center"/>
          </w:tcPr>
          <w:p w14:paraId="6138EAE2" w14:textId="77777777" w:rsidR="003357F4" w:rsidRPr="002E0156" w:rsidRDefault="003357F4" w:rsidP="003357F4">
            <w:pPr>
              <w:tabs>
                <w:tab w:val="left" w:pos="426"/>
              </w:tabs>
              <w:spacing w:after="120"/>
              <w:jc w:val="center"/>
              <w:rPr>
                <w:sz w:val="24"/>
                <w:szCs w:val="24"/>
              </w:rPr>
            </w:pPr>
            <w:r w:rsidRPr="002E0156">
              <w:rPr>
                <w:sz w:val="24"/>
                <w:szCs w:val="24"/>
              </w:rPr>
              <w:t>……………..</w:t>
            </w:r>
          </w:p>
        </w:tc>
      </w:tr>
      <w:tr w:rsidR="003357F4" w:rsidRPr="002E0156" w14:paraId="5853DF07" w14:textId="77777777" w:rsidTr="003357F4">
        <w:trPr>
          <w:trHeight w:val="679"/>
          <w:jc w:val="center"/>
        </w:trPr>
        <w:tc>
          <w:tcPr>
            <w:tcW w:w="992" w:type="dxa"/>
            <w:vMerge/>
            <w:vAlign w:val="center"/>
          </w:tcPr>
          <w:p w14:paraId="5CFB6ABE" w14:textId="77777777" w:rsidR="003357F4" w:rsidRDefault="003357F4" w:rsidP="003357F4">
            <w:pPr>
              <w:tabs>
                <w:tab w:val="left" w:pos="426"/>
              </w:tabs>
              <w:spacing w:after="120"/>
              <w:ind w:hanging="68"/>
              <w:jc w:val="center"/>
              <w:rPr>
                <w:bCs/>
                <w:sz w:val="24"/>
                <w:szCs w:val="24"/>
              </w:rPr>
            </w:pPr>
          </w:p>
        </w:tc>
        <w:tc>
          <w:tcPr>
            <w:tcW w:w="992" w:type="dxa"/>
            <w:vAlign w:val="center"/>
          </w:tcPr>
          <w:p w14:paraId="343AF48F" w14:textId="77777777" w:rsidR="003357F4" w:rsidRDefault="003357F4" w:rsidP="003357F4">
            <w:pPr>
              <w:tabs>
                <w:tab w:val="left" w:pos="426"/>
              </w:tabs>
              <w:spacing w:after="120"/>
              <w:ind w:hanging="68"/>
              <w:jc w:val="center"/>
              <w:rPr>
                <w:bCs/>
                <w:sz w:val="24"/>
                <w:szCs w:val="24"/>
              </w:rPr>
            </w:pPr>
            <w:r>
              <w:rPr>
                <w:bCs/>
                <w:sz w:val="24"/>
                <w:szCs w:val="24"/>
              </w:rPr>
              <w:t>2</w:t>
            </w:r>
          </w:p>
        </w:tc>
        <w:tc>
          <w:tcPr>
            <w:tcW w:w="2410" w:type="dxa"/>
            <w:vAlign w:val="center"/>
          </w:tcPr>
          <w:p w14:paraId="54C4DD40" w14:textId="77777777" w:rsidR="003357F4" w:rsidRPr="002E0156" w:rsidRDefault="003357F4" w:rsidP="003357F4">
            <w:pPr>
              <w:tabs>
                <w:tab w:val="left" w:pos="426"/>
              </w:tabs>
              <w:spacing w:after="120"/>
              <w:jc w:val="center"/>
              <w:rPr>
                <w:bCs/>
                <w:sz w:val="24"/>
                <w:szCs w:val="24"/>
              </w:rPr>
            </w:pPr>
            <w:r w:rsidRPr="002E0156">
              <w:rPr>
                <w:bCs/>
                <w:sz w:val="24"/>
                <w:szCs w:val="24"/>
              </w:rPr>
              <w:t xml:space="preserve">730 dni </w:t>
            </w:r>
            <w:r>
              <w:rPr>
                <w:bCs/>
                <w:sz w:val="24"/>
                <w:szCs w:val="24"/>
              </w:rPr>
              <w:t>w opcji</w:t>
            </w:r>
          </w:p>
        </w:tc>
        <w:tc>
          <w:tcPr>
            <w:tcW w:w="1559" w:type="dxa"/>
            <w:vAlign w:val="center"/>
          </w:tcPr>
          <w:p w14:paraId="1F68CF25" w14:textId="77777777" w:rsidR="003357F4" w:rsidRPr="002E0156" w:rsidRDefault="003357F4" w:rsidP="003357F4">
            <w:pPr>
              <w:tabs>
                <w:tab w:val="left" w:pos="426"/>
              </w:tabs>
              <w:spacing w:after="120"/>
              <w:jc w:val="center"/>
              <w:rPr>
                <w:sz w:val="24"/>
                <w:szCs w:val="24"/>
              </w:rPr>
            </w:pPr>
            <w:r w:rsidRPr="002E0156">
              <w:rPr>
                <w:sz w:val="24"/>
                <w:szCs w:val="24"/>
              </w:rPr>
              <w:t>……………</w:t>
            </w:r>
          </w:p>
        </w:tc>
        <w:tc>
          <w:tcPr>
            <w:tcW w:w="2127" w:type="dxa"/>
            <w:vAlign w:val="center"/>
          </w:tcPr>
          <w:p w14:paraId="12DF91B1" w14:textId="77777777" w:rsidR="003357F4" w:rsidRPr="002E0156" w:rsidRDefault="003357F4" w:rsidP="003357F4">
            <w:pPr>
              <w:tabs>
                <w:tab w:val="left" w:pos="426"/>
              </w:tabs>
              <w:spacing w:after="120"/>
              <w:jc w:val="center"/>
              <w:rPr>
                <w:sz w:val="24"/>
                <w:szCs w:val="24"/>
              </w:rPr>
            </w:pPr>
            <w:r w:rsidRPr="002E0156">
              <w:rPr>
                <w:sz w:val="24"/>
                <w:szCs w:val="24"/>
              </w:rPr>
              <w:t>……………..</w:t>
            </w:r>
          </w:p>
        </w:tc>
        <w:tc>
          <w:tcPr>
            <w:tcW w:w="1559" w:type="dxa"/>
            <w:vAlign w:val="center"/>
          </w:tcPr>
          <w:p w14:paraId="25E4DF36" w14:textId="77777777" w:rsidR="003357F4" w:rsidRPr="002E0156" w:rsidRDefault="003357F4" w:rsidP="003357F4">
            <w:pPr>
              <w:tabs>
                <w:tab w:val="left" w:pos="426"/>
              </w:tabs>
              <w:spacing w:after="120"/>
              <w:jc w:val="center"/>
              <w:rPr>
                <w:sz w:val="24"/>
                <w:szCs w:val="24"/>
              </w:rPr>
            </w:pPr>
            <w:r w:rsidRPr="002E0156">
              <w:rPr>
                <w:sz w:val="24"/>
                <w:szCs w:val="24"/>
              </w:rPr>
              <w:t>……………..</w:t>
            </w:r>
          </w:p>
        </w:tc>
      </w:tr>
    </w:tbl>
    <w:p w14:paraId="249FE32A" w14:textId="77777777" w:rsidR="006614E2" w:rsidRPr="002E0156" w:rsidRDefault="006614E2" w:rsidP="0078764A">
      <w:pPr>
        <w:tabs>
          <w:tab w:val="left" w:pos="426"/>
        </w:tabs>
        <w:spacing w:after="120"/>
        <w:jc w:val="both"/>
        <w:rPr>
          <w:sz w:val="24"/>
          <w:szCs w:val="24"/>
        </w:rPr>
      </w:pPr>
    </w:p>
    <w:p w14:paraId="24DA9102" w14:textId="77777777" w:rsidR="003A1051" w:rsidRPr="002E0156" w:rsidRDefault="003A1051" w:rsidP="0078764A">
      <w:pPr>
        <w:tabs>
          <w:tab w:val="left" w:pos="426"/>
        </w:tabs>
        <w:spacing w:after="120"/>
        <w:ind w:left="426"/>
        <w:jc w:val="both"/>
        <w:rPr>
          <w:sz w:val="24"/>
          <w:szCs w:val="24"/>
        </w:rPr>
      </w:pPr>
      <w:r w:rsidRPr="002E0156">
        <w:rPr>
          <w:sz w:val="24"/>
          <w:szCs w:val="24"/>
        </w:rPr>
        <w:lastRenderedPageBreak/>
        <w:t>Do wartości umowy netto zostanie doliczony podatek VAT zgodnie z przepisami obowiązującymi w okresie realizacji umowy.</w:t>
      </w:r>
    </w:p>
    <w:p w14:paraId="6FF9CFE4" w14:textId="77777777" w:rsidR="003D6B8B" w:rsidRPr="002E0156" w:rsidRDefault="003D6B8B" w:rsidP="0078764A">
      <w:pPr>
        <w:tabs>
          <w:tab w:val="left" w:pos="426"/>
        </w:tabs>
        <w:spacing w:after="120"/>
        <w:ind w:left="426"/>
        <w:jc w:val="both"/>
        <w:rPr>
          <w:sz w:val="24"/>
          <w:szCs w:val="24"/>
        </w:rPr>
      </w:pPr>
    </w:p>
    <w:tbl>
      <w:tblPr>
        <w:tblStyle w:val="Tabela-Siatka"/>
        <w:tblW w:w="9049" w:type="dxa"/>
        <w:jc w:val="center"/>
        <w:tblLook w:val="04A0" w:firstRow="1" w:lastRow="0" w:firstColumn="1" w:lastColumn="0" w:noHBand="0" w:noVBand="1"/>
      </w:tblPr>
      <w:tblGrid>
        <w:gridCol w:w="1672"/>
        <w:gridCol w:w="1672"/>
        <w:gridCol w:w="3120"/>
        <w:gridCol w:w="2585"/>
      </w:tblGrid>
      <w:tr w:rsidR="00F604EE" w:rsidRPr="002E0156" w14:paraId="051B9136" w14:textId="77777777" w:rsidTr="00CD31B9">
        <w:trPr>
          <w:jc w:val="center"/>
        </w:trPr>
        <w:tc>
          <w:tcPr>
            <w:tcW w:w="1672" w:type="dxa"/>
            <w:vAlign w:val="center"/>
          </w:tcPr>
          <w:p w14:paraId="5DA959AF" w14:textId="77777777" w:rsidR="00F604EE" w:rsidRPr="002E0156" w:rsidRDefault="00F604EE" w:rsidP="0078764A">
            <w:pPr>
              <w:tabs>
                <w:tab w:val="left" w:pos="426"/>
              </w:tabs>
              <w:spacing w:after="120"/>
              <w:jc w:val="center"/>
              <w:rPr>
                <w:sz w:val="24"/>
                <w:szCs w:val="24"/>
              </w:rPr>
            </w:pPr>
            <w:r w:rsidRPr="002E0156">
              <w:rPr>
                <w:sz w:val="24"/>
                <w:szCs w:val="24"/>
              </w:rPr>
              <w:t xml:space="preserve">Zadanie nr </w:t>
            </w:r>
          </w:p>
        </w:tc>
        <w:tc>
          <w:tcPr>
            <w:tcW w:w="1672" w:type="dxa"/>
            <w:vAlign w:val="center"/>
          </w:tcPr>
          <w:p w14:paraId="44E27227" w14:textId="77777777" w:rsidR="00F604EE" w:rsidRPr="002E0156" w:rsidRDefault="00F604EE" w:rsidP="0078764A">
            <w:pPr>
              <w:tabs>
                <w:tab w:val="left" w:pos="426"/>
              </w:tabs>
              <w:spacing w:after="120"/>
              <w:jc w:val="center"/>
              <w:rPr>
                <w:sz w:val="24"/>
                <w:szCs w:val="24"/>
              </w:rPr>
            </w:pPr>
            <w:r w:rsidRPr="002E0156">
              <w:rPr>
                <w:sz w:val="24"/>
                <w:szCs w:val="24"/>
              </w:rPr>
              <w:t>Kombajn nr</w:t>
            </w:r>
          </w:p>
        </w:tc>
        <w:tc>
          <w:tcPr>
            <w:tcW w:w="3120" w:type="dxa"/>
            <w:vAlign w:val="center"/>
          </w:tcPr>
          <w:p w14:paraId="3E422B5E" w14:textId="77777777" w:rsidR="00F604EE" w:rsidRPr="002E0156" w:rsidRDefault="00F604EE" w:rsidP="0078764A">
            <w:pPr>
              <w:tabs>
                <w:tab w:val="left" w:pos="426"/>
              </w:tabs>
              <w:spacing w:after="120"/>
              <w:jc w:val="center"/>
              <w:rPr>
                <w:sz w:val="24"/>
                <w:szCs w:val="24"/>
              </w:rPr>
            </w:pPr>
            <w:r w:rsidRPr="002E0156">
              <w:rPr>
                <w:sz w:val="24"/>
                <w:szCs w:val="24"/>
              </w:rPr>
              <w:t>Wartość przedmiotu dzierżawy na dzień podpisania umowy [zł]</w:t>
            </w:r>
          </w:p>
        </w:tc>
        <w:tc>
          <w:tcPr>
            <w:tcW w:w="2585" w:type="dxa"/>
            <w:vAlign w:val="center"/>
          </w:tcPr>
          <w:p w14:paraId="0B868FE4" w14:textId="77777777" w:rsidR="00F604EE" w:rsidRPr="002E0156" w:rsidRDefault="00F604EE" w:rsidP="0078764A">
            <w:pPr>
              <w:tabs>
                <w:tab w:val="left" w:pos="426"/>
              </w:tabs>
              <w:spacing w:after="120"/>
              <w:jc w:val="center"/>
              <w:rPr>
                <w:sz w:val="24"/>
                <w:szCs w:val="24"/>
              </w:rPr>
            </w:pPr>
            <w:r w:rsidRPr="002E0156">
              <w:rPr>
                <w:sz w:val="24"/>
                <w:szCs w:val="24"/>
              </w:rPr>
              <w:t>Odpis amortyzacyjny</w:t>
            </w:r>
          </w:p>
          <w:p w14:paraId="444AD008" w14:textId="77777777" w:rsidR="00F604EE" w:rsidRPr="002E0156" w:rsidRDefault="00F604EE" w:rsidP="0078764A">
            <w:pPr>
              <w:tabs>
                <w:tab w:val="left" w:pos="426"/>
              </w:tabs>
              <w:spacing w:after="120"/>
              <w:jc w:val="center"/>
              <w:rPr>
                <w:sz w:val="24"/>
                <w:szCs w:val="24"/>
              </w:rPr>
            </w:pPr>
            <w:r w:rsidRPr="002E0156">
              <w:rPr>
                <w:sz w:val="24"/>
                <w:szCs w:val="24"/>
              </w:rPr>
              <w:t>[zł/dobę]</w:t>
            </w:r>
          </w:p>
        </w:tc>
      </w:tr>
      <w:tr w:rsidR="00F604EE" w:rsidRPr="002E0156" w14:paraId="5A56163C" w14:textId="77777777" w:rsidTr="00CD31B9">
        <w:trPr>
          <w:trHeight w:val="411"/>
          <w:jc w:val="center"/>
        </w:trPr>
        <w:tc>
          <w:tcPr>
            <w:tcW w:w="1672" w:type="dxa"/>
            <w:vAlign w:val="center"/>
          </w:tcPr>
          <w:p w14:paraId="0D9E70FA" w14:textId="77777777" w:rsidR="00F604EE" w:rsidRPr="002E0156" w:rsidRDefault="00F604EE" w:rsidP="0078764A">
            <w:pPr>
              <w:tabs>
                <w:tab w:val="left" w:pos="426"/>
              </w:tabs>
              <w:spacing w:after="120"/>
              <w:jc w:val="center"/>
              <w:rPr>
                <w:iCs/>
                <w:sz w:val="24"/>
                <w:szCs w:val="24"/>
              </w:rPr>
            </w:pPr>
            <w:r w:rsidRPr="002E0156">
              <w:rPr>
                <w:iCs/>
                <w:sz w:val="24"/>
                <w:szCs w:val="24"/>
              </w:rPr>
              <w:t>1</w:t>
            </w:r>
          </w:p>
        </w:tc>
        <w:tc>
          <w:tcPr>
            <w:tcW w:w="1672" w:type="dxa"/>
            <w:vAlign w:val="center"/>
          </w:tcPr>
          <w:p w14:paraId="1260EEAE" w14:textId="77777777" w:rsidR="00F604EE" w:rsidRPr="002E0156" w:rsidRDefault="00F604EE" w:rsidP="0078764A">
            <w:pPr>
              <w:tabs>
                <w:tab w:val="left" w:pos="426"/>
              </w:tabs>
              <w:spacing w:after="120"/>
              <w:jc w:val="center"/>
              <w:rPr>
                <w:iCs/>
                <w:sz w:val="24"/>
                <w:szCs w:val="24"/>
              </w:rPr>
            </w:pPr>
            <w:r w:rsidRPr="002E0156">
              <w:rPr>
                <w:iCs/>
                <w:sz w:val="24"/>
                <w:szCs w:val="24"/>
              </w:rPr>
              <w:t>1</w:t>
            </w:r>
          </w:p>
        </w:tc>
        <w:tc>
          <w:tcPr>
            <w:tcW w:w="3120" w:type="dxa"/>
            <w:vAlign w:val="center"/>
          </w:tcPr>
          <w:p w14:paraId="2BB1441B" w14:textId="77777777" w:rsidR="00F604EE" w:rsidRPr="002E0156" w:rsidRDefault="00F604EE" w:rsidP="0078764A">
            <w:pPr>
              <w:tabs>
                <w:tab w:val="left" w:pos="426"/>
              </w:tabs>
              <w:spacing w:after="120"/>
              <w:jc w:val="center"/>
              <w:rPr>
                <w:sz w:val="24"/>
                <w:szCs w:val="24"/>
              </w:rPr>
            </w:pPr>
            <w:r w:rsidRPr="002E0156">
              <w:rPr>
                <w:sz w:val="24"/>
                <w:szCs w:val="24"/>
              </w:rPr>
              <w:t>……………..</w:t>
            </w:r>
          </w:p>
        </w:tc>
        <w:tc>
          <w:tcPr>
            <w:tcW w:w="2585" w:type="dxa"/>
            <w:vAlign w:val="center"/>
          </w:tcPr>
          <w:p w14:paraId="4A8E90CE" w14:textId="77777777" w:rsidR="00F604EE" w:rsidRPr="002E0156" w:rsidRDefault="00F604EE" w:rsidP="0078764A">
            <w:pPr>
              <w:tabs>
                <w:tab w:val="left" w:pos="426"/>
              </w:tabs>
              <w:spacing w:after="120"/>
              <w:jc w:val="center"/>
              <w:rPr>
                <w:sz w:val="24"/>
                <w:szCs w:val="24"/>
              </w:rPr>
            </w:pPr>
            <w:r w:rsidRPr="002E0156">
              <w:rPr>
                <w:sz w:val="24"/>
                <w:szCs w:val="24"/>
              </w:rPr>
              <w:t>……………..</w:t>
            </w:r>
          </w:p>
        </w:tc>
      </w:tr>
      <w:tr w:rsidR="00F604EE" w:rsidRPr="002E0156" w14:paraId="3044573B" w14:textId="77777777" w:rsidTr="00CD31B9">
        <w:trPr>
          <w:trHeight w:val="411"/>
          <w:jc w:val="center"/>
        </w:trPr>
        <w:tc>
          <w:tcPr>
            <w:tcW w:w="1672" w:type="dxa"/>
            <w:vAlign w:val="center"/>
          </w:tcPr>
          <w:p w14:paraId="339FEF1D" w14:textId="77777777" w:rsidR="00F604EE" w:rsidRPr="002E0156" w:rsidRDefault="00F604EE" w:rsidP="0078764A">
            <w:pPr>
              <w:tabs>
                <w:tab w:val="left" w:pos="426"/>
              </w:tabs>
              <w:spacing w:after="120"/>
              <w:jc w:val="center"/>
              <w:rPr>
                <w:iCs/>
                <w:sz w:val="24"/>
                <w:szCs w:val="24"/>
              </w:rPr>
            </w:pPr>
            <w:r w:rsidRPr="002E0156">
              <w:rPr>
                <w:iCs/>
                <w:sz w:val="24"/>
                <w:szCs w:val="24"/>
              </w:rPr>
              <w:t>2</w:t>
            </w:r>
          </w:p>
        </w:tc>
        <w:tc>
          <w:tcPr>
            <w:tcW w:w="1672" w:type="dxa"/>
            <w:vAlign w:val="center"/>
          </w:tcPr>
          <w:p w14:paraId="19A4F3EB" w14:textId="77777777" w:rsidR="00F604EE" w:rsidRPr="002E0156" w:rsidRDefault="00F604EE" w:rsidP="0078764A">
            <w:pPr>
              <w:tabs>
                <w:tab w:val="left" w:pos="426"/>
              </w:tabs>
              <w:spacing w:after="120"/>
              <w:jc w:val="center"/>
              <w:rPr>
                <w:iCs/>
                <w:sz w:val="24"/>
                <w:szCs w:val="24"/>
              </w:rPr>
            </w:pPr>
            <w:r w:rsidRPr="002E0156">
              <w:rPr>
                <w:iCs/>
                <w:sz w:val="24"/>
                <w:szCs w:val="24"/>
              </w:rPr>
              <w:t>2</w:t>
            </w:r>
          </w:p>
        </w:tc>
        <w:tc>
          <w:tcPr>
            <w:tcW w:w="3120" w:type="dxa"/>
            <w:vAlign w:val="center"/>
          </w:tcPr>
          <w:p w14:paraId="682E43AD" w14:textId="77777777" w:rsidR="00F604EE" w:rsidRPr="002E0156" w:rsidRDefault="000C5A7C" w:rsidP="0078764A">
            <w:pPr>
              <w:tabs>
                <w:tab w:val="left" w:pos="426"/>
              </w:tabs>
              <w:spacing w:after="120"/>
              <w:jc w:val="center"/>
              <w:rPr>
                <w:sz w:val="24"/>
                <w:szCs w:val="24"/>
              </w:rPr>
            </w:pPr>
            <w:r w:rsidRPr="002E0156">
              <w:rPr>
                <w:sz w:val="24"/>
                <w:szCs w:val="24"/>
              </w:rPr>
              <w:t>……………..</w:t>
            </w:r>
          </w:p>
        </w:tc>
        <w:tc>
          <w:tcPr>
            <w:tcW w:w="2585" w:type="dxa"/>
            <w:vAlign w:val="center"/>
          </w:tcPr>
          <w:p w14:paraId="51E744B9" w14:textId="77777777" w:rsidR="00F604EE" w:rsidRPr="002E0156" w:rsidRDefault="000C5A7C" w:rsidP="0078764A">
            <w:pPr>
              <w:tabs>
                <w:tab w:val="left" w:pos="426"/>
              </w:tabs>
              <w:spacing w:after="120"/>
              <w:jc w:val="center"/>
              <w:rPr>
                <w:sz w:val="24"/>
                <w:szCs w:val="24"/>
              </w:rPr>
            </w:pPr>
            <w:r w:rsidRPr="002E0156">
              <w:rPr>
                <w:sz w:val="24"/>
                <w:szCs w:val="24"/>
              </w:rPr>
              <w:t>……………..</w:t>
            </w:r>
          </w:p>
        </w:tc>
      </w:tr>
      <w:tr w:rsidR="003357F4" w:rsidRPr="002E0156" w14:paraId="1D2EFEE8" w14:textId="77777777" w:rsidTr="003357F4">
        <w:trPr>
          <w:trHeight w:val="184"/>
          <w:jc w:val="center"/>
        </w:trPr>
        <w:tc>
          <w:tcPr>
            <w:tcW w:w="1672" w:type="dxa"/>
            <w:vMerge w:val="restart"/>
            <w:vAlign w:val="center"/>
          </w:tcPr>
          <w:p w14:paraId="48D34D19" w14:textId="77777777" w:rsidR="003357F4" w:rsidRPr="002E0156" w:rsidRDefault="003357F4" w:rsidP="003357F4">
            <w:pPr>
              <w:tabs>
                <w:tab w:val="left" w:pos="426"/>
              </w:tabs>
              <w:spacing w:after="120"/>
              <w:jc w:val="center"/>
              <w:rPr>
                <w:iCs/>
                <w:sz w:val="24"/>
                <w:szCs w:val="24"/>
              </w:rPr>
            </w:pPr>
            <w:r>
              <w:rPr>
                <w:iCs/>
                <w:sz w:val="24"/>
                <w:szCs w:val="24"/>
              </w:rPr>
              <w:t>3</w:t>
            </w:r>
          </w:p>
        </w:tc>
        <w:tc>
          <w:tcPr>
            <w:tcW w:w="1672" w:type="dxa"/>
            <w:vAlign w:val="center"/>
          </w:tcPr>
          <w:p w14:paraId="6D4189AD" w14:textId="77777777" w:rsidR="003357F4" w:rsidRPr="002E0156" w:rsidRDefault="003357F4" w:rsidP="003357F4">
            <w:pPr>
              <w:tabs>
                <w:tab w:val="left" w:pos="426"/>
              </w:tabs>
              <w:spacing w:after="120"/>
              <w:jc w:val="center"/>
              <w:rPr>
                <w:iCs/>
                <w:sz w:val="24"/>
                <w:szCs w:val="24"/>
              </w:rPr>
            </w:pPr>
            <w:r>
              <w:rPr>
                <w:iCs/>
                <w:sz w:val="24"/>
                <w:szCs w:val="24"/>
              </w:rPr>
              <w:t>1</w:t>
            </w:r>
          </w:p>
        </w:tc>
        <w:tc>
          <w:tcPr>
            <w:tcW w:w="3120" w:type="dxa"/>
            <w:vAlign w:val="center"/>
          </w:tcPr>
          <w:p w14:paraId="064BAAA3" w14:textId="77777777" w:rsidR="003357F4" w:rsidRPr="002E0156" w:rsidRDefault="003357F4" w:rsidP="003357F4">
            <w:pPr>
              <w:tabs>
                <w:tab w:val="left" w:pos="426"/>
              </w:tabs>
              <w:spacing w:after="120"/>
              <w:jc w:val="center"/>
              <w:rPr>
                <w:sz w:val="24"/>
                <w:szCs w:val="24"/>
              </w:rPr>
            </w:pPr>
            <w:r w:rsidRPr="002E0156">
              <w:rPr>
                <w:sz w:val="24"/>
                <w:szCs w:val="24"/>
              </w:rPr>
              <w:t>……………..</w:t>
            </w:r>
          </w:p>
        </w:tc>
        <w:tc>
          <w:tcPr>
            <w:tcW w:w="2585" w:type="dxa"/>
            <w:vAlign w:val="center"/>
          </w:tcPr>
          <w:p w14:paraId="1FDDDB33" w14:textId="77777777" w:rsidR="003357F4" w:rsidRPr="002E0156" w:rsidRDefault="003357F4" w:rsidP="003357F4">
            <w:pPr>
              <w:tabs>
                <w:tab w:val="left" w:pos="426"/>
              </w:tabs>
              <w:spacing w:after="120"/>
              <w:jc w:val="center"/>
              <w:rPr>
                <w:sz w:val="24"/>
                <w:szCs w:val="24"/>
              </w:rPr>
            </w:pPr>
            <w:r w:rsidRPr="002E0156">
              <w:rPr>
                <w:sz w:val="24"/>
                <w:szCs w:val="24"/>
              </w:rPr>
              <w:t>……………..</w:t>
            </w:r>
          </w:p>
        </w:tc>
      </w:tr>
      <w:tr w:rsidR="003357F4" w:rsidRPr="002E0156" w14:paraId="4E87EC16" w14:textId="77777777" w:rsidTr="00CD31B9">
        <w:trPr>
          <w:trHeight w:val="183"/>
          <w:jc w:val="center"/>
        </w:trPr>
        <w:tc>
          <w:tcPr>
            <w:tcW w:w="1672" w:type="dxa"/>
            <w:vMerge/>
            <w:vAlign w:val="center"/>
          </w:tcPr>
          <w:p w14:paraId="2EF5D9C8" w14:textId="77777777" w:rsidR="003357F4" w:rsidRDefault="003357F4" w:rsidP="003357F4">
            <w:pPr>
              <w:tabs>
                <w:tab w:val="left" w:pos="426"/>
              </w:tabs>
              <w:spacing w:after="120"/>
              <w:jc w:val="center"/>
              <w:rPr>
                <w:iCs/>
                <w:sz w:val="24"/>
                <w:szCs w:val="24"/>
              </w:rPr>
            </w:pPr>
          </w:p>
        </w:tc>
        <w:tc>
          <w:tcPr>
            <w:tcW w:w="1672" w:type="dxa"/>
            <w:vAlign w:val="center"/>
          </w:tcPr>
          <w:p w14:paraId="28B09CC8" w14:textId="77777777" w:rsidR="003357F4" w:rsidRPr="002E0156" w:rsidRDefault="003357F4" w:rsidP="003357F4">
            <w:pPr>
              <w:tabs>
                <w:tab w:val="left" w:pos="426"/>
              </w:tabs>
              <w:spacing w:after="120"/>
              <w:jc w:val="center"/>
              <w:rPr>
                <w:iCs/>
                <w:sz w:val="24"/>
                <w:szCs w:val="24"/>
              </w:rPr>
            </w:pPr>
            <w:r>
              <w:rPr>
                <w:iCs/>
                <w:sz w:val="24"/>
                <w:szCs w:val="24"/>
              </w:rPr>
              <w:t>2</w:t>
            </w:r>
          </w:p>
        </w:tc>
        <w:tc>
          <w:tcPr>
            <w:tcW w:w="3120" w:type="dxa"/>
            <w:vAlign w:val="center"/>
          </w:tcPr>
          <w:p w14:paraId="1A7B774E" w14:textId="77777777" w:rsidR="003357F4" w:rsidRPr="002E0156" w:rsidRDefault="003357F4" w:rsidP="003357F4">
            <w:pPr>
              <w:tabs>
                <w:tab w:val="left" w:pos="426"/>
              </w:tabs>
              <w:spacing w:after="120"/>
              <w:jc w:val="center"/>
              <w:rPr>
                <w:sz w:val="24"/>
                <w:szCs w:val="24"/>
              </w:rPr>
            </w:pPr>
            <w:r w:rsidRPr="002E0156">
              <w:rPr>
                <w:sz w:val="24"/>
                <w:szCs w:val="24"/>
              </w:rPr>
              <w:t>……………..</w:t>
            </w:r>
          </w:p>
        </w:tc>
        <w:tc>
          <w:tcPr>
            <w:tcW w:w="2585" w:type="dxa"/>
            <w:vAlign w:val="center"/>
          </w:tcPr>
          <w:p w14:paraId="0D9CAC3A" w14:textId="77777777" w:rsidR="003357F4" w:rsidRPr="002E0156" w:rsidRDefault="003357F4" w:rsidP="003357F4">
            <w:pPr>
              <w:tabs>
                <w:tab w:val="left" w:pos="426"/>
              </w:tabs>
              <w:spacing w:after="120"/>
              <w:jc w:val="center"/>
              <w:rPr>
                <w:sz w:val="24"/>
                <w:szCs w:val="24"/>
              </w:rPr>
            </w:pPr>
            <w:r w:rsidRPr="002E0156">
              <w:rPr>
                <w:sz w:val="24"/>
                <w:szCs w:val="24"/>
              </w:rPr>
              <w:t>……………..</w:t>
            </w:r>
          </w:p>
        </w:tc>
      </w:tr>
    </w:tbl>
    <w:p w14:paraId="4F78D89D" w14:textId="77777777" w:rsidR="003D6B8B" w:rsidRPr="002E0156" w:rsidRDefault="003D6B8B" w:rsidP="0078764A">
      <w:pPr>
        <w:tabs>
          <w:tab w:val="left" w:pos="426"/>
        </w:tabs>
        <w:spacing w:after="120"/>
        <w:jc w:val="both"/>
        <w:rPr>
          <w:sz w:val="24"/>
          <w:szCs w:val="24"/>
          <w:u w:val="single"/>
        </w:rPr>
      </w:pPr>
    </w:p>
    <w:p w14:paraId="6A1AE9F5" w14:textId="77777777" w:rsidR="00517128" w:rsidRPr="002E0156" w:rsidRDefault="00517128" w:rsidP="00241C0E">
      <w:pPr>
        <w:numPr>
          <w:ilvl w:val="0"/>
          <w:numId w:val="66"/>
        </w:numPr>
        <w:spacing w:after="120"/>
        <w:ind w:left="426" w:hanging="426"/>
        <w:jc w:val="both"/>
        <w:rPr>
          <w:b/>
          <w:sz w:val="24"/>
          <w:szCs w:val="24"/>
        </w:rPr>
      </w:pPr>
      <w:r w:rsidRPr="002E0156">
        <w:rPr>
          <w:sz w:val="24"/>
          <w:szCs w:val="24"/>
        </w:rPr>
        <w:t xml:space="preserve">Dzierżawca gwarantuje realizację umowy zgodnie z bieżącym harmonogramem robót górniczych ustalonym przez Kierownika Ruchu Zakładu Górniczego na poziomie 100%. W przypadku wystąpienia zdarzeń skutkujących koniecznością skrócenia okresu dzierżawy kombajnu w danej kopalni Dzierżawca zastrzega sobie możliwość zmiany lokalizacji przedmiotu dzierżawy w ramach Oddziałów Polskiej Grupy Górniczej. Dzierżawca powiadomi Wydzierżawiającego o zmianie lokalizacji przedmiotu dzierżawy w terminie umożliwiającym dokonanie zmiany lokalizacji jednak nie krótszym niż 1 tydzień przed planowaną zmianą. Wszelkie koszty wynikające ze zmiany lokalizacji ponosi </w:t>
      </w:r>
      <w:r w:rsidR="005E4172" w:rsidRPr="002E0156">
        <w:rPr>
          <w:sz w:val="24"/>
          <w:szCs w:val="24"/>
        </w:rPr>
        <w:t>Dzierżawca.</w:t>
      </w:r>
    </w:p>
    <w:p w14:paraId="258E3D90" w14:textId="77777777" w:rsidR="003A1051" w:rsidRPr="002E0156" w:rsidRDefault="003A1051" w:rsidP="00241C0E">
      <w:pPr>
        <w:numPr>
          <w:ilvl w:val="0"/>
          <w:numId w:val="66"/>
        </w:numPr>
        <w:spacing w:after="120"/>
        <w:ind w:left="426" w:hanging="426"/>
        <w:jc w:val="both"/>
        <w:rPr>
          <w:b/>
          <w:sz w:val="24"/>
          <w:szCs w:val="24"/>
        </w:rPr>
      </w:pPr>
      <w:r w:rsidRPr="002E0156">
        <w:rPr>
          <w:sz w:val="24"/>
          <w:szCs w:val="24"/>
        </w:rPr>
        <w:t>Dzierżawca zapłaci Wydzierżawiającemu za dzierżawę przedmiotu w okresie obowiązywania umowy dobową stawkę czynszu dzierżawnego kombajnu w</w:t>
      </w:r>
      <w:r w:rsidR="00033DBF" w:rsidRPr="002E0156">
        <w:rPr>
          <w:sz w:val="24"/>
          <w:szCs w:val="24"/>
        </w:rPr>
        <w:t> </w:t>
      </w:r>
      <w:r w:rsidRPr="002E0156">
        <w:rPr>
          <w:sz w:val="24"/>
          <w:szCs w:val="24"/>
        </w:rPr>
        <w:t xml:space="preserve"> wysokości</w:t>
      </w:r>
      <w:r w:rsidR="006120CF" w:rsidRPr="002E0156">
        <w:rPr>
          <w:sz w:val="24"/>
          <w:szCs w:val="24"/>
        </w:rPr>
        <w:t xml:space="preserve"> określonej w punkcie 1a)</w:t>
      </w:r>
      <w:r w:rsidR="006B0F56" w:rsidRPr="002E0156">
        <w:rPr>
          <w:sz w:val="24"/>
          <w:szCs w:val="24"/>
        </w:rPr>
        <w:t>.</w:t>
      </w:r>
    </w:p>
    <w:p w14:paraId="5CDC83D2" w14:textId="77777777" w:rsidR="003A1051" w:rsidRPr="002E0156" w:rsidRDefault="003A1051" w:rsidP="00241C0E">
      <w:pPr>
        <w:numPr>
          <w:ilvl w:val="0"/>
          <w:numId w:val="66"/>
        </w:numPr>
        <w:spacing w:after="120"/>
        <w:ind w:left="426" w:hanging="426"/>
        <w:jc w:val="both"/>
        <w:rPr>
          <w:b/>
          <w:sz w:val="24"/>
          <w:szCs w:val="24"/>
        </w:rPr>
      </w:pPr>
      <w:bookmarkStart w:id="107" w:name="_Hlk220586275"/>
      <w:r w:rsidRPr="002E0156">
        <w:rPr>
          <w:sz w:val="24"/>
          <w:szCs w:val="24"/>
        </w:rPr>
        <w:t>Stawka czynszu dzierżawnego o której mowa</w:t>
      </w:r>
      <w:r w:rsidR="000D3174" w:rsidRPr="002E0156">
        <w:rPr>
          <w:sz w:val="24"/>
          <w:szCs w:val="24"/>
        </w:rPr>
        <w:t xml:space="preserve"> powyżej</w:t>
      </w:r>
      <w:r w:rsidR="00BD1490" w:rsidRPr="002E0156">
        <w:rPr>
          <w:sz w:val="24"/>
          <w:szCs w:val="24"/>
        </w:rPr>
        <w:t>,</w:t>
      </w:r>
      <w:r w:rsidRPr="002E0156">
        <w:rPr>
          <w:sz w:val="24"/>
          <w:szCs w:val="24"/>
        </w:rPr>
        <w:t xml:space="preserve"> dla każdego kombajnu chodnikowego obowiązywać będzie od dnia następnego po dokonanym odbiorze kombajnu chodnikowego na dole kopalni, który zostanie każdorazowo potwierdzony </w:t>
      </w:r>
      <w:r w:rsidRPr="002E0156">
        <w:rPr>
          <w:i/>
          <w:sz w:val="24"/>
          <w:szCs w:val="24"/>
        </w:rPr>
        <w:t xml:space="preserve">Protokołem odbioru technicznego po uruchomieniu w miejscu zainstalowania na dole </w:t>
      </w:r>
      <w:r w:rsidRPr="002E0156">
        <w:rPr>
          <w:sz w:val="24"/>
          <w:szCs w:val="24"/>
        </w:rPr>
        <w:t xml:space="preserve">(wzór </w:t>
      </w:r>
      <w:r w:rsidRPr="002E0156">
        <w:rPr>
          <w:b/>
          <w:i/>
          <w:sz w:val="24"/>
          <w:szCs w:val="24"/>
        </w:rPr>
        <w:t>Załącznik nr 5</w:t>
      </w:r>
      <w:r w:rsidRPr="002E0156">
        <w:rPr>
          <w:i/>
          <w:sz w:val="24"/>
          <w:szCs w:val="24"/>
        </w:rPr>
        <w:t xml:space="preserve"> do umowy</w:t>
      </w:r>
      <w:r w:rsidRPr="002E0156">
        <w:rPr>
          <w:sz w:val="24"/>
          <w:szCs w:val="24"/>
        </w:rPr>
        <w:t>), a</w:t>
      </w:r>
      <w:r w:rsidR="00F273F7" w:rsidRPr="002E0156">
        <w:rPr>
          <w:sz w:val="24"/>
          <w:szCs w:val="24"/>
        </w:rPr>
        <w:t> </w:t>
      </w:r>
      <w:r w:rsidRPr="002E0156">
        <w:rPr>
          <w:sz w:val="24"/>
          <w:szCs w:val="24"/>
        </w:rPr>
        <w:t>w</w:t>
      </w:r>
      <w:r w:rsidR="00F273F7" w:rsidRPr="002E0156">
        <w:rPr>
          <w:sz w:val="24"/>
          <w:szCs w:val="24"/>
        </w:rPr>
        <w:t> </w:t>
      </w:r>
      <w:r w:rsidRPr="002E0156">
        <w:rPr>
          <w:sz w:val="24"/>
          <w:szCs w:val="24"/>
        </w:rPr>
        <w:t xml:space="preserve">przypadku jeżeli Protokół ten nie zostanie podpisany z  przyczyn leżących po stronie Dzierżawcy w terminie </w:t>
      </w:r>
      <w:r w:rsidR="00605B12" w:rsidRPr="002E0156">
        <w:rPr>
          <w:b/>
          <w:sz w:val="24"/>
          <w:szCs w:val="24"/>
        </w:rPr>
        <w:t xml:space="preserve">21 </w:t>
      </w:r>
      <w:r w:rsidRPr="002E0156">
        <w:rPr>
          <w:b/>
          <w:sz w:val="24"/>
          <w:szCs w:val="24"/>
        </w:rPr>
        <w:t>dni</w:t>
      </w:r>
      <w:r w:rsidRPr="002E0156">
        <w:rPr>
          <w:sz w:val="24"/>
          <w:szCs w:val="24"/>
        </w:rPr>
        <w:t xml:space="preserve"> od dnia podpisania </w:t>
      </w:r>
      <w:r w:rsidRPr="002E0156">
        <w:rPr>
          <w:i/>
          <w:sz w:val="24"/>
          <w:szCs w:val="24"/>
        </w:rPr>
        <w:t>Protokołu kompletności dostawy kombajnu w  siedzibie Dzierżawcy</w:t>
      </w:r>
      <w:r w:rsidRPr="002E0156">
        <w:rPr>
          <w:sz w:val="24"/>
          <w:szCs w:val="24"/>
        </w:rPr>
        <w:t xml:space="preserve"> (wzór </w:t>
      </w:r>
      <w:r w:rsidRPr="002E0156">
        <w:rPr>
          <w:b/>
          <w:i/>
          <w:sz w:val="24"/>
          <w:szCs w:val="24"/>
        </w:rPr>
        <w:t>Załącznik nr 4</w:t>
      </w:r>
      <w:r w:rsidRPr="002E0156">
        <w:rPr>
          <w:i/>
          <w:sz w:val="24"/>
          <w:szCs w:val="24"/>
        </w:rPr>
        <w:t xml:space="preserve"> do umowy</w:t>
      </w:r>
      <w:r w:rsidRPr="002E0156">
        <w:rPr>
          <w:sz w:val="24"/>
          <w:szCs w:val="24"/>
        </w:rPr>
        <w:t xml:space="preserve">), od dnia następnego po upływie ww. </w:t>
      </w:r>
      <w:r w:rsidR="00605B12" w:rsidRPr="002E0156">
        <w:rPr>
          <w:b/>
          <w:sz w:val="24"/>
          <w:szCs w:val="24"/>
        </w:rPr>
        <w:t xml:space="preserve">21 </w:t>
      </w:r>
      <w:r w:rsidRPr="002E0156">
        <w:rPr>
          <w:b/>
          <w:sz w:val="24"/>
          <w:szCs w:val="24"/>
        </w:rPr>
        <w:t>dniowego</w:t>
      </w:r>
      <w:r w:rsidRPr="002E0156">
        <w:rPr>
          <w:sz w:val="24"/>
          <w:szCs w:val="24"/>
        </w:rPr>
        <w:t xml:space="preserve"> okresu.</w:t>
      </w:r>
    </w:p>
    <w:bookmarkEnd w:id="107"/>
    <w:p w14:paraId="12B9E635" w14:textId="77777777" w:rsidR="003A1051" w:rsidRPr="002E0156" w:rsidRDefault="003A1051" w:rsidP="00241C0E">
      <w:pPr>
        <w:numPr>
          <w:ilvl w:val="0"/>
          <w:numId w:val="66"/>
        </w:numPr>
        <w:spacing w:after="120"/>
        <w:ind w:left="426" w:hanging="426"/>
        <w:jc w:val="both"/>
        <w:rPr>
          <w:b/>
          <w:sz w:val="24"/>
          <w:szCs w:val="24"/>
        </w:rPr>
      </w:pPr>
      <w:r w:rsidRPr="002E0156">
        <w:rPr>
          <w:sz w:val="24"/>
          <w:szCs w:val="24"/>
        </w:rPr>
        <w:t>Wy</w:t>
      </w:r>
      <w:r w:rsidR="00CB564A" w:rsidRPr="002E0156">
        <w:rPr>
          <w:sz w:val="24"/>
          <w:szCs w:val="24"/>
        </w:rPr>
        <w:t>dzierżawiającemu</w:t>
      </w:r>
      <w:r w:rsidRPr="002E0156">
        <w:rPr>
          <w:sz w:val="24"/>
          <w:szCs w:val="24"/>
        </w:rPr>
        <w:t xml:space="preserve"> przysługuje wynagrodzenie za faktycznie świadczone </w:t>
      </w:r>
      <w:r w:rsidR="000D3174" w:rsidRPr="002E0156">
        <w:rPr>
          <w:sz w:val="24"/>
          <w:szCs w:val="24"/>
        </w:rPr>
        <w:t>dostawy</w:t>
      </w:r>
      <w:r w:rsidRPr="002E0156">
        <w:rPr>
          <w:sz w:val="24"/>
          <w:szCs w:val="24"/>
        </w:rPr>
        <w:t xml:space="preserve"> w</w:t>
      </w:r>
      <w:r w:rsidR="00F273F7" w:rsidRPr="002E0156">
        <w:rPr>
          <w:sz w:val="24"/>
          <w:szCs w:val="24"/>
        </w:rPr>
        <w:t> </w:t>
      </w:r>
      <w:r w:rsidRPr="002E0156">
        <w:rPr>
          <w:sz w:val="24"/>
          <w:szCs w:val="24"/>
        </w:rPr>
        <w:t xml:space="preserve">wysokości wynikającej z rodzaju wykonanych </w:t>
      </w:r>
      <w:r w:rsidR="000D3174" w:rsidRPr="002E0156">
        <w:rPr>
          <w:sz w:val="24"/>
          <w:szCs w:val="24"/>
        </w:rPr>
        <w:t>dostaw</w:t>
      </w:r>
      <w:r w:rsidRPr="002E0156">
        <w:rPr>
          <w:sz w:val="24"/>
          <w:szCs w:val="24"/>
        </w:rPr>
        <w:t xml:space="preserve"> i cen jednostkowych im przypisanych oraz liczby wykonanych jednostek/dób. </w:t>
      </w:r>
    </w:p>
    <w:p w14:paraId="00C14DB5" w14:textId="77777777" w:rsidR="003A1051" w:rsidRPr="002E0156" w:rsidRDefault="003A1051" w:rsidP="00241C0E">
      <w:pPr>
        <w:numPr>
          <w:ilvl w:val="0"/>
          <w:numId w:val="66"/>
        </w:numPr>
        <w:spacing w:after="120"/>
        <w:ind w:left="426" w:hanging="426"/>
        <w:jc w:val="both"/>
        <w:rPr>
          <w:b/>
          <w:sz w:val="24"/>
          <w:szCs w:val="24"/>
        </w:rPr>
      </w:pPr>
      <w:r w:rsidRPr="002E0156">
        <w:rPr>
          <w:sz w:val="24"/>
          <w:szCs w:val="24"/>
        </w:rPr>
        <w:t>Do cen netto zostanie doliczony podatek od towarów i usług w obowiązującej wysokości.</w:t>
      </w:r>
    </w:p>
    <w:p w14:paraId="12CED30D" w14:textId="77777777" w:rsidR="003A1051" w:rsidRPr="002E0156" w:rsidRDefault="003A1051" w:rsidP="00241C0E">
      <w:pPr>
        <w:numPr>
          <w:ilvl w:val="0"/>
          <w:numId w:val="66"/>
        </w:numPr>
        <w:spacing w:after="120"/>
        <w:ind w:left="426" w:hanging="426"/>
        <w:jc w:val="both"/>
        <w:rPr>
          <w:b/>
          <w:sz w:val="24"/>
          <w:szCs w:val="24"/>
        </w:rPr>
      </w:pPr>
      <w:r w:rsidRPr="002E0156">
        <w:rPr>
          <w:sz w:val="24"/>
          <w:szCs w:val="24"/>
        </w:rPr>
        <w:t>Czynsz dzierżawny zawiera wszelkie koszty, w tym koszty transportu przedmiotu dzierżawy do siedziby Dzierżawcy oraz koszty transportu związane ze zwrotem przedmiotu dzierżawy</w:t>
      </w:r>
      <w:r w:rsidR="002A32AF" w:rsidRPr="002E0156">
        <w:rPr>
          <w:sz w:val="24"/>
          <w:szCs w:val="24"/>
        </w:rPr>
        <w:t xml:space="preserve"> </w:t>
      </w:r>
      <w:r w:rsidRPr="002E0156">
        <w:rPr>
          <w:sz w:val="24"/>
          <w:szCs w:val="24"/>
        </w:rPr>
        <w:t>(z powierzchni zakładu Dzierżawcy) do Wydzierżawiającego oraz między innymi koszt:</w:t>
      </w:r>
    </w:p>
    <w:p w14:paraId="23835957" w14:textId="77777777" w:rsidR="003A1051" w:rsidRPr="002E0156" w:rsidRDefault="003A1051" w:rsidP="00241C0E">
      <w:pPr>
        <w:numPr>
          <w:ilvl w:val="0"/>
          <w:numId w:val="67"/>
        </w:numPr>
        <w:tabs>
          <w:tab w:val="clear" w:pos="720"/>
        </w:tabs>
        <w:spacing w:after="120"/>
        <w:ind w:left="567" w:hanging="141"/>
        <w:jc w:val="both"/>
        <w:rPr>
          <w:sz w:val="24"/>
          <w:szCs w:val="24"/>
        </w:rPr>
      </w:pPr>
      <w:r w:rsidRPr="002E0156">
        <w:rPr>
          <w:sz w:val="24"/>
          <w:szCs w:val="24"/>
        </w:rPr>
        <w:t>wykonania przedmiotu umowy,</w:t>
      </w:r>
    </w:p>
    <w:p w14:paraId="010725C1" w14:textId="77777777" w:rsidR="003A1051" w:rsidRPr="002E0156" w:rsidRDefault="003A1051" w:rsidP="00241C0E">
      <w:pPr>
        <w:numPr>
          <w:ilvl w:val="0"/>
          <w:numId w:val="67"/>
        </w:numPr>
        <w:tabs>
          <w:tab w:val="clear" w:pos="720"/>
        </w:tabs>
        <w:spacing w:after="120"/>
        <w:ind w:left="709" w:hanging="283"/>
        <w:jc w:val="both"/>
        <w:rPr>
          <w:sz w:val="24"/>
          <w:szCs w:val="24"/>
        </w:rPr>
      </w:pPr>
      <w:r w:rsidRPr="002E0156">
        <w:rPr>
          <w:sz w:val="24"/>
          <w:szCs w:val="24"/>
        </w:rPr>
        <w:t>udziału przedstawicieli Wydzierżawiającego w montażu, uruchomieniu i demontażu przedmiotu umowy na dole kopalni,</w:t>
      </w:r>
    </w:p>
    <w:p w14:paraId="0A400F5B" w14:textId="77777777" w:rsidR="000F3B69" w:rsidRPr="002E0156" w:rsidRDefault="000F3B69" w:rsidP="00241C0E">
      <w:pPr>
        <w:numPr>
          <w:ilvl w:val="0"/>
          <w:numId w:val="67"/>
        </w:numPr>
        <w:tabs>
          <w:tab w:val="clear" w:pos="720"/>
        </w:tabs>
        <w:spacing w:after="120"/>
        <w:ind w:left="709" w:hanging="283"/>
        <w:jc w:val="both"/>
        <w:rPr>
          <w:sz w:val="24"/>
          <w:szCs w:val="24"/>
        </w:rPr>
      </w:pPr>
      <w:r w:rsidRPr="002E0156">
        <w:rPr>
          <w:sz w:val="24"/>
          <w:szCs w:val="24"/>
        </w:rPr>
        <w:t xml:space="preserve">przeszkolenia w zakresie eksploatacji, naprawy, konserwacji i obsługi przedmiotu dzierżawy po 10  pracowników Dzierżawcy w ilości 6 godzin na pracownika, przed uruchomieniem kombajnu w przodku, z podziałem na górników, elektryków i mechaników (razem 30 osób) – </w:t>
      </w:r>
      <w:r w:rsidRPr="002E0156">
        <w:rPr>
          <w:i/>
          <w:sz w:val="24"/>
          <w:szCs w:val="24"/>
        </w:rPr>
        <w:t xml:space="preserve">dla każdego kombajnu, </w:t>
      </w:r>
      <w:r w:rsidRPr="002E0156">
        <w:rPr>
          <w:b/>
          <w:i/>
          <w:iCs/>
          <w:sz w:val="24"/>
          <w:szCs w:val="24"/>
        </w:rPr>
        <w:t xml:space="preserve">jeśli </w:t>
      </w:r>
      <w:r w:rsidR="00840A49" w:rsidRPr="002E0156">
        <w:rPr>
          <w:b/>
          <w:i/>
          <w:iCs/>
          <w:sz w:val="24"/>
          <w:szCs w:val="24"/>
        </w:rPr>
        <w:t>Dzierżawca</w:t>
      </w:r>
      <w:r w:rsidRPr="002E0156">
        <w:rPr>
          <w:b/>
          <w:i/>
          <w:iCs/>
          <w:sz w:val="24"/>
          <w:szCs w:val="24"/>
        </w:rPr>
        <w:t xml:space="preserve"> zgłosi taką potrzebę</w:t>
      </w:r>
      <w:r w:rsidRPr="002E0156">
        <w:rPr>
          <w:b/>
          <w:i/>
          <w:sz w:val="24"/>
          <w:szCs w:val="24"/>
        </w:rPr>
        <w:t>.</w:t>
      </w:r>
    </w:p>
    <w:p w14:paraId="5699D4A9" w14:textId="77777777" w:rsidR="003A1051" w:rsidRPr="002E0156" w:rsidRDefault="003A1051" w:rsidP="00241C0E">
      <w:pPr>
        <w:numPr>
          <w:ilvl w:val="0"/>
          <w:numId w:val="67"/>
        </w:numPr>
        <w:tabs>
          <w:tab w:val="clear" w:pos="720"/>
        </w:tabs>
        <w:spacing w:after="120"/>
        <w:ind w:left="709" w:hanging="283"/>
        <w:jc w:val="both"/>
        <w:rPr>
          <w:sz w:val="24"/>
          <w:szCs w:val="24"/>
        </w:rPr>
      </w:pPr>
      <w:r w:rsidRPr="002E0156">
        <w:rPr>
          <w:sz w:val="24"/>
          <w:szCs w:val="24"/>
        </w:rPr>
        <w:lastRenderedPageBreak/>
        <w:t>prowadzenia serwisu gwarancyjnego w okresie dzierżawy,</w:t>
      </w:r>
    </w:p>
    <w:p w14:paraId="668046BC" w14:textId="77777777" w:rsidR="003A1051" w:rsidRPr="002E0156" w:rsidRDefault="003A1051" w:rsidP="00241C0E">
      <w:pPr>
        <w:numPr>
          <w:ilvl w:val="0"/>
          <w:numId w:val="67"/>
        </w:numPr>
        <w:tabs>
          <w:tab w:val="clear" w:pos="720"/>
        </w:tabs>
        <w:spacing w:after="120"/>
        <w:ind w:left="709" w:hanging="283"/>
        <w:jc w:val="both"/>
        <w:rPr>
          <w:sz w:val="24"/>
          <w:szCs w:val="24"/>
        </w:rPr>
      </w:pPr>
      <w:r w:rsidRPr="002E0156">
        <w:rPr>
          <w:sz w:val="24"/>
          <w:szCs w:val="24"/>
        </w:rPr>
        <w:t>odbioru technicznego na dole kopalni,</w:t>
      </w:r>
    </w:p>
    <w:p w14:paraId="6226975A" w14:textId="77777777" w:rsidR="003A1051" w:rsidRPr="002E0156" w:rsidRDefault="003A1051" w:rsidP="00241C0E">
      <w:pPr>
        <w:numPr>
          <w:ilvl w:val="0"/>
          <w:numId w:val="67"/>
        </w:numPr>
        <w:tabs>
          <w:tab w:val="clear" w:pos="720"/>
        </w:tabs>
        <w:spacing w:after="120"/>
        <w:ind w:left="709" w:hanging="283"/>
        <w:jc w:val="both"/>
        <w:rPr>
          <w:sz w:val="24"/>
          <w:szCs w:val="24"/>
        </w:rPr>
      </w:pPr>
      <w:r w:rsidRPr="002E0156">
        <w:rPr>
          <w:sz w:val="24"/>
          <w:szCs w:val="24"/>
        </w:rPr>
        <w:t>zgłoszonej przez Dzierżawcę potrzeby udziału pracowników serwisu przez pierwszy tydzień eksploatacji na jednej zmianie wydobywczej,</w:t>
      </w:r>
    </w:p>
    <w:p w14:paraId="7D89379A" w14:textId="77777777" w:rsidR="003A1051" w:rsidRPr="002E0156" w:rsidRDefault="003A1051" w:rsidP="00241C0E">
      <w:pPr>
        <w:numPr>
          <w:ilvl w:val="0"/>
          <w:numId w:val="67"/>
        </w:numPr>
        <w:tabs>
          <w:tab w:val="clear" w:pos="720"/>
        </w:tabs>
        <w:spacing w:after="120"/>
        <w:ind w:left="709" w:hanging="283"/>
        <w:jc w:val="both"/>
        <w:rPr>
          <w:sz w:val="24"/>
          <w:szCs w:val="24"/>
        </w:rPr>
      </w:pPr>
      <w:r w:rsidRPr="002E0156">
        <w:rPr>
          <w:spacing w:val="-4"/>
          <w:sz w:val="24"/>
          <w:szCs w:val="24"/>
        </w:rPr>
        <w:t>przeprowadzanie gwarancyjnych okresowych (miesięcznych) przeglądów wraz z przeprowadzeniem napraw i konserwacji przedmiotu dzierżawy zgodnie z wymaganiami określonymi w DTR,</w:t>
      </w:r>
    </w:p>
    <w:p w14:paraId="1426FBF8" w14:textId="77777777" w:rsidR="003A1051" w:rsidRPr="002E0156" w:rsidRDefault="003A1051" w:rsidP="00241C0E">
      <w:pPr>
        <w:numPr>
          <w:ilvl w:val="0"/>
          <w:numId w:val="67"/>
        </w:numPr>
        <w:tabs>
          <w:tab w:val="clear" w:pos="720"/>
        </w:tabs>
        <w:spacing w:after="120"/>
        <w:ind w:left="709" w:hanging="283"/>
        <w:jc w:val="both"/>
        <w:rPr>
          <w:sz w:val="24"/>
          <w:szCs w:val="24"/>
        </w:rPr>
      </w:pPr>
      <w:r w:rsidRPr="002E0156">
        <w:rPr>
          <w:sz w:val="24"/>
          <w:szCs w:val="24"/>
        </w:rPr>
        <w:t xml:space="preserve">wszelkich podatków, cła i innych zobowiązań podatkowych wynikających ze stosownych ustaw i przepisów. </w:t>
      </w:r>
    </w:p>
    <w:p w14:paraId="369D17A9" w14:textId="77777777" w:rsidR="00D44305" w:rsidRPr="002E0156" w:rsidRDefault="00D44305" w:rsidP="0078764A">
      <w:pPr>
        <w:pStyle w:val="Nagwek1"/>
        <w:spacing w:before="0" w:after="120"/>
        <w:ind w:left="432"/>
        <w:jc w:val="center"/>
        <w:rPr>
          <w:rFonts w:ascii="Times New Roman" w:hAnsi="Times New Roman" w:cs="Times New Roman"/>
          <w:color w:val="auto"/>
          <w:sz w:val="24"/>
          <w:szCs w:val="24"/>
        </w:rPr>
      </w:pPr>
      <w:bookmarkStart w:id="108" w:name="_Toc65677245"/>
    </w:p>
    <w:p w14:paraId="43A17B92" w14:textId="77777777" w:rsidR="003A1051" w:rsidRPr="002E0156" w:rsidRDefault="003A1051" w:rsidP="0078764A">
      <w:pPr>
        <w:pStyle w:val="Nagwek1"/>
        <w:spacing w:before="0" w:after="120"/>
        <w:ind w:left="432"/>
        <w:jc w:val="center"/>
        <w:rPr>
          <w:rFonts w:ascii="Times New Roman" w:hAnsi="Times New Roman" w:cs="Times New Roman"/>
          <w:color w:val="auto"/>
          <w:sz w:val="24"/>
          <w:szCs w:val="24"/>
        </w:rPr>
      </w:pPr>
      <w:bookmarkStart w:id="109" w:name="_Toc129152567"/>
      <w:bookmarkStart w:id="110" w:name="_Toc236307463"/>
      <w:r w:rsidRPr="002E0156">
        <w:rPr>
          <w:rFonts w:ascii="Times New Roman" w:hAnsi="Times New Roman" w:cs="Times New Roman"/>
          <w:color w:val="auto"/>
          <w:sz w:val="24"/>
          <w:szCs w:val="24"/>
        </w:rPr>
        <w:t>§4. Fakturowanie i płatności</w:t>
      </w:r>
      <w:bookmarkEnd w:id="108"/>
      <w:bookmarkEnd w:id="109"/>
      <w:bookmarkEnd w:id="110"/>
    </w:p>
    <w:p w14:paraId="250E6D54" w14:textId="77777777" w:rsidR="00A341D7" w:rsidRPr="002E0156" w:rsidRDefault="000206A3" w:rsidP="00241C0E">
      <w:pPr>
        <w:numPr>
          <w:ilvl w:val="0"/>
          <w:numId w:val="65"/>
        </w:numPr>
        <w:tabs>
          <w:tab w:val="left" w:pos="426"/>
        </w:tabs>
        <w:jc w:val="both"/>
        <w:rPr>
          <w:sz w:val="24"/>
          <w:szCs w:val="24"/>
        </w:rPr>
      </w:pPr>
      <w:r w:rsidRPr="002E0156">
        <w:rPr>
          <w:sz w:val="24"/>
          <w:szCs w:val="24"/>
        </w:rPr>
        <w:t xml:space="preserve">Podstawą wystawienia pierwszej faktury z zastrzeżeniem zapisów </w:t>
      </w:r>
      <w:r w:rsidR="00EF4615" w:rsidRPr="002E0156">
        <w:rPr>
          <w:sz w:val="24"/>
          <w:szCs w:val="24"/>
        </w:rPr>
        <w:t xml:space="preserve">§3 </w:t>
      </w:r>
      <w:r w:rsidRPr="002E0156">
        <w:rPr>
          <w:sz w:val="24"/>
          <w:szCs w:val="24"/>
        </w:rPr>
        <w:t>ust.4 będzie</w:t>
      </w:r>
      <w:r w:rsidRPr="002E0156">
        <w:rPr>
          <w:i/>
          <w:sz w:val="24"/>
          <w:szCs w:val="24"/>
        </w:rPr>
        <w:t xml:space="preserve"> Protokół  odbioru technicznego po uruchomieniu w miejscu zainstalowania</w:t>
      </w:r>
      <w:r w:rsidR="00AB4D9A" w:rsidRPr="002E0156">
        <w:rPr>
          <w:i/>
          <w:sz w:val="24"/>
          <w:szCs w:val="24"/>
        </w:rPr>
        <w:t xml:space="preserve"> </w:t>
      </w:r>
      <w:r w:rsidRPr="002E0156">
        <w:rPr>
          <w:i/>
          <w:sz w:val="24"/>
          <w:szCs w:val="24"/>
        </w:rPr>
        <w:t>na dole</w:t>
      </w:r>
      <w:r w:rsidRPr="002E0156">
        <w:rPr>
          <w:sz w:val="24"/>
          <w:szCs w:val="24"/>
        </w:rPr>
        <w:t xml:space="preserve"> (wzór </w:t>
      </w:r>
      <w:r w:rsidRPr="002E0156">
        <w:rPr>
          <w:b/>
          <w:i/>
          <w:sz w:val="24"/>
          <w:szCs w:val="24"/>
        </w:rPr>
        <w:t xml:space="preserve">Załącznik nr </w:t>
      </w:r>
      <w:r w:rsidRPr="002E0156">
        <w:rPr>
          <w:b/>
          <w:sz w:val="24"/>
          <w:szCs w:val="24"/>
        </w:rPr>
        <w:t xml:space="preserve">5 </w:t>
      </w:r>
      <w:r w:rsidRPr="002E0156">
        <w:rPr>
          <w:i/>
          <w:sz w:val="24"/>
          <w:szCs w:val="24"/>
        </w:rPr>
        <w:t>do umowy</w:t>
      </w:r>
      <w:r w:rsidRPr="002E0156">
        <w:rPr>
          <w:sz w:val="24"/>
          <w:szCs w:val="24"/>
        </w:rPr>
        <w:t xml:space="preserve">), podpisany przez osoby odpowiedzialne za nadzór i realizację umowy. Faktury za realizację przedmiotu dzierżawy Wydzierżawiający wystawiać będzie Dzierżawcy zgodnie z obowiązującymi przepisami prawa na podstawie </w:t>
      </w:r>
      <w:r w:rsidRPr="002E0156">
        <w:rPr>
          <w:i/>
          <w:sz w:val="24"/>
          <w:szCs w:val="24"/>
        </w:rPr>
        <w:t>Protokołu rozliczenia kosztów dzierżawy (</w:t>
      </w:r>
      <w:r w:rsidRPr="002E0156">
        <w:rPr>
          <w:b/>
          <w:i/>
          <w:sz w:val="24"/>
          <w:szCs w:val="24"/>
        </w:rPr>
        <w:t>Załącznik nr 9</w:t>
      </w:r>
      <w:r w:rsidRPr="002E0156">
        <w:rPr>
          <w:i/>
          <w:sz w:val="24"/>
          <w:szCs w:val="24"/>
        </w:rPr>
        <w:t xml:space="preserve"> do umowy)</w:t>
      </w:r>
      <w:r w:rsidRPr="002E0156">
        <w:rPr>
          <w:sz w:val="24"/>
          <w:szCs w:val="24"/>
        </w:rPr>
        <w:t xml:space="preserve">, podpisanego przez wskazane w umowie osoby odpowiedzialne za nadzór i realizację umowy. </w:t>
      </w:r>
      <w:r w:rsidRPr="002E0156">
        <w:rPr>
          <w:i/>
          <w:sz w:val="24"/>
          <w:szCs w:val="24"/>
        </w:rPr>
        <w:t>Protokół rozliczenia kosztów dzierżawy</w:t>
      </w:r>
      <w:r w:rsidRPr="002E0156">
        <w:rPr>
          <w:sz w:val="24"/>
          <w:szCs w:val="24"/>
        </w:rPr>
        <w:t xml:space="preserve"> sporządzany najpóźniej w trzecim dniu roboczym po zakończeniu danego miesiąca stanowić będzie załącznik do faktury.</w:t>
      </w:r>
      <w:r w:rsidR="00EF4615" w:rsidRPr="002E0156">
        <w:rPr>
          <w:sz w:val="24"/>
          <w:szCs w:val="24"/>
        </w:rPr>
        <w:t xml:space="preserve"> (wzory </w:t>
      </w:r>
      <w:r w:rsidR="00EF4615" w:rsidRPr="002E0156">
        <w:rPr>
          <w:i/>
          <w:sz w:val="24"/>
          <w:szCs w:val="24"/>
        </w:rPr>
        <w:t>Protokołów</w:t>
      </w:r>
      <w:r w:rsidR="00EF4615" w:rsidRPr="002E0156">
        <w:rPr>
          <w:sz w:val="24"/>
          <w:szCs w:val="24"/>
        </w:rPr>
        <w:t xml:space="preserve"> stanowią odpowiednio </w:t>
      </w:r>
      <w:r w:rsidR="00EF4615" w:rsidRPr="002E0156">
        <w:rPr>
          <w:b/>
          <w:i/>
          <w:sz w:val="24"/>
          <w:szCs w:val="24"/>
        </w:rPr>
        <w:t>Załączniki nr 3 do 6</w:t>
      </w:r>
      <w:r w:rsidR="00EF4615" w:rsidRPr="002E0156">
        <w:rPr>
          <w:sz w:val="24"/>
          <w:szCs w:val="24"/>
        </w:rPr>
        <w:t>).</w:t>
      </w:r>
    </w:p>
    <w:p w14:paraId="3584E876" w14:textId="77777777" w:rsidR="00A341D7" w:rsidRPr="002E0156" w:rsidRDefault="00A341D7" w:rsidP="00B0348D">
      <w:pPr>
        <w:tabs>
          <w:tab w:val="left" w:pos="426"/>
        </w:tabs>
        <w:ind w:left="360"/>
        <w:jc w:val="both"/>
        <w:rPr>
          <w:sz w:val="24"/>
          <w:szCs w:val="24"/>
        </w:rPr>
      </w:pPr>
      <w:r w:rsidRPr="002E0156">
        <w:rPr>
          <w:sz w:val="24"/>
          <w:szCs w:val="24"/>
        </w:rPr>
        <w:t xml:space="preserve">Do faktur ustrukturyzowanych protokół dostawy wymagany umową należy przesłać na adres e-mail </w:t>
      </w:r>
      <w:hyperlink r:id="rId24" w:history="1">
        <w:r w:rsidRPr="002E0156">
          <w:rPr>
            <w:rStyle w:val="Hipercze"/>
            <w:b/>
            <w:bCs/>
            <w:sz w:val="24"/>
            <w:szCs w:val="24"/>
          </w:rPr>
          <w:t>ksef.zal@pgg.pl</w:t>
        </w:r>
      </w:hyperlink>
      <w:r w:rsidRPr="002E0156">
        <w:rPr>
          <w:b/>
          <w:bCs/>
          <w:sz w:val="24"/>
          <w:szCs w:val="24"/>
        </w:rPr>
        <w:t xml:space="preserve"> </w:t>
      </w:r>
      <w:r w:rsidRPr="002E0156">
        <w:rPr>
          <w:sz w:val="24"/>
          <w:szCs w:val="24"/>
        </w:rPr>
        <w:t>W</w:t>
      </w:r>
      <w:r w:rsidRPr="002E0156">
        <w:rPr>
          <w:b/>
          <w:bCs/>
          <w:sz w:val="24"/>
          <w:szCs w:val="24"/>
        </w:rPr>
        <w:t xml:space="preserve"> </w:t>
      </w:r>
      <w:r w:rsidRPr="002E0156">
        <w:rPr>
          <w:sz w:val="24"/>
          <w:szCs w:val="24"/>
        </w:rPr>
        <w:t>temacie wiadomości  e-mail należy podać numer KSEF faktury. Rekomendowanym plikiem do przesyłania załączników do faktury jest plik PDF</w:t>
      </w:r>
    </w:p>
    <w:p w14:paraId="46D6D281" w14:textId="77777777" w:rsidR="00C47678" w:rsidRPr="002E0156" w:rsidRDefault="00A341D7" w:rsidP="00241C0E">
      <w:pPr>
        <w:numPr>
          <w:ilvl w:val="0"/>
          <w:numId w:val="65"/>
        </w:numPr>
        <w:jc w:val="both"/>
        <w:rPr>
          <w:sz w:val="24"/>
          <w:szCs w:val="24"/>
        </w:rPr>
      </w:pPr>
      <w:r w:rsidRPr="002E0156">
        <w:rPr>
          <w:sz w:val="24"/>
          <w:szCs w:val="24"/>
        </w:rPr>
        <w:t>Z zastrzeżeniem przypadków wynikających z ustawy z dnia 11 marca 2004r. o podatku od towarów i usług, zwanej dalej „ustawą o VAT”  WYDZIERŻAWIAJĄCY</w:t>
      </w:r>
      <w:r w:rsidRPr="002E0156">
        <w:rPr>
          <w:b/>
          <w:bCs/>
          <w:sz w:val="24"/>
          <w:szCs w:val="24"/>
        </w:rPr>
        <w:t xml:space="preserve"> </w:t>
      </w:r>
      <w:r w:rsidRPr="002E0156">
        <w:rPr>
          <w:sz w:val="24"/>
          <w:szCs w:val="24"/>
        </w:rPr>
        <w:t>wystawia i udostępnia DZIERŻAWCY faktury ustrukturyzowane przy użyciu Krajowego Systemu  e-Faktur, zwanego dalej „</w:t>
      </w:r>
      <w:proofErr w:type="spellStart"/>
      <w:r w:rsidRPr="002E0156">
        <w:rPr>
          <w:sz w:val="24"/>
          <w:szCs w:val="24"/>
        </w:rPr>
        <w:t>KSeF</w:t>
      </w:r>
      <w:proofErr w:type="spellEnd"/>
      <w:r w:rsidRPr="002E0156">
        <w:rPr>
          <w:sz w:val="24"/>
          <w:szCs w:val="24"/>
        </w:rPr>
        <w:t>” zgodnie z obowiązującymi przepisami prawa.</w:t>
      </w:r>
    </w:p>
    <w:p w14:paraId="3A567E53" w14:textId="77777777" w:rsidR="00A341D7" w:rsidRPr="002E0156" w:rsidRDefault="00C47678" w:rsidP="00241C0E">
      <w:pPr>
        <w:numPr>
          <w:ilvl w:val="0"/>
          <w:numId w:val="65"/>
        </w:numPr>
        <w:tabs>
          <w:tab w:val="left" w:pos="426"/>
        </w:tabs>
        <w:jc w:val="both"/>
        <w:rPr>
          <w:sz w:val="24"/>
          <w:szCs w:val="24"/>
        </w:rPr>
      </w:pPr>
      <w:r w:rsidRPr="002E0156">
        <w:rPr>
          <w:sz w:val="24"/>
          <w:szCs w:val="24"/>
        </w:rPr>
        <w:t>Faktury należy wystawiać zgodnie z obowiązującymi przepisami.</w:t>
      </w:r>
    </w:p>
    <w:p w14:paraId="2338F95D" w14:textId="77777777" w:rsidR="00A341D7" w:rsidRPr="002E0156" w:rsidRDefault="00A341D7" w:rsidP="00241C0E">
      <w:pPr>
        <w:numPr>
          <w:ilvl w:val="0"/>
          <w:numId w:val="65"/>
        </w:numPr>
        <w:jc w:val="both"/>
        <w:rPr>
          <w:sz w:val="24"/>
          <w:szCs w:val="24"/>
        </w:rPr>
      </w:pPr>
      <w:r w:rsidRPr="002E0156">
        <w:rPr>
          <w:sz w:val="24"/>
          <w:szCs w:val="24"/>
        </w:rPr>
        <w:t>Fakturę ustrukturyzowaną należy wystawić:</w:t>
      </w:r>
    </w:p>
    <w:p w14:paraId="5BC33C00" w14:textId="77777777" w:rsidR="00A341D7" w:rsidRPr="002E0156" w:rsidRDefault="00A341D7" w:rsidP="00B0348D">
      <w:pPr>
        <w:jc w:val="both"/>
        <w:rPr>
          <w:sz w:val="24"/>
          <w:szCs w:val="24"/>
        </w:rPr>
      </w:pPr>
      <w:r w:rsidRPr="002E0156">
        <w:rPr>
          <w:sz w:val="24"/>
          <w:szCs w:val="24"/>
        </w:rPr>
        <w:t xml:space="preserve">        - dane nabywcy (</w:t>
      </w:r>
      <w:proofErr w:type="spellStart"/>
      <w:r w:rsidRPr="002E0156">
        <w:rPr>
          <w:sz w:val="24"/>
          <w:szCs w:val="24"/>
        </w:rPr>
        <w:t>schema</w:t>
      </w:r>
      <w:proofErr w:type="spellEnd"/>
      <w:r w:rsidRPr="002E0156">
        <w:rPr>
          <w:sz w:val="24"/>
          <w:szCs w:val="24"/>
        </w:rPr>
        <w:t xml:space="preserve"> Podmiot 2): Polska Grupa Górnicza S.A.,</w:t>
      </w:r>
    </w:p>
    <w:p w14:paraId="6BE1B652" w14:textId="77777777" w:rsidR="00A341D7" w:rsidRPr="002E0156" w:rsidRDefault="00A341D7" w:rsidP="00B0348D">
      <w:pPr>
        <w:jc w:val="both"/>
        <w:rPr>
          <w:sz w:val="24"/>
          <w:szCs w:val="24"/>
        </w:rPr>
      </w:pPr>
      <w:r w:rsidRPr="002E0156">
        <w:rPr>
          <w:sz w:val="24"/>
          <w:szCs w:val="24"/>
        </w:rPr>
        <w:t xml:space="preserve">                                                                    40-039 Katowice</w:t>
      </w:r>
    </w:p>
    <w:p w14:paraId="4D1C5E53" w14:textId="77777777" w:rsidR="00A341D7" w:rsidRPr="002E0156" w:rsidRDefault="00A341D7" w:rsidP="00B0348D">
      <w:pPr>
        <w:jc w:val="both"/>
        <w:rPr>
          <w:sz w:val="24"/>
          <w:szCs w:val="24"/>
        </w:rPr>
      </w:pPr>
      <w:r w:rsidRPr="002E0156">
        <w:rPr>
          <w:sz w:val="24"/>
          <w:szCs w:val="24"/>
        </w:rPr>
        <w:t xml:space="preserve">                                                                     ul. Powstańców 30</w:t>
      </w:r>
    </w:p>
    <w:p w14:paraId="545B7DC7" w14:textId="77777777" w:rsidR="00A341D7" w:rsidRPr="002E0156" w:rsidRDefault="00A341D7" w:rsidP="00B0348D">
      <w:pPr>
        <w:jc w:val="both"/>
        <w:rPr>
          <w:sz w:val="24"/>
          <w:szCs w:val="24"/>
        </w:rPr>
      </w:pPr>
      <w:r w:rsidRPr="002E0156">
        <w:rPr>
          <w:sz w:val="24"/>
          <w:szCs w:val="24"/>
        </w:rPr>
        <w:t xml:space="preserve">         - dane odbiorcy (</w:t>
      </w:r>
      <w:proofErr w:type="spellStart"/>
      <w:r w:rsidRPr="002E0156">
        <w:rPr>
          <w:sz w:val="24"/>
          <w:szCs w:val="24"/>
        </w:rPr>
        <w:t>schema</w:t>
      </w:r>
      <w:proofErr w:type="spellEnd"/>
      <w:r w:rsidRPr="002E0156">
        <w:rPr>
          <w:sz w:val="24"/>
          <w:szCs w:val="24"/>
        </w:rPr>
        <w:t xml:space="preserve"> Podmiot 3): Oddział …</w:t>
      </w:r>
    </w:p>
    <w:p w14:paraId="54F51D26" w14:textId="77777777" w:rsidR="00A341D7" w:rsidRPr="002E0156" w:rsidRDefault="00A341D7" w:rsidP="00B0348D">
      <w:pPr>
        <w:jc w:val="both"/>
        <w:rPr>
          <w:sz w:val="24"/>
          <w:szCs w:val="24"/>
        </w:rPr>
      </w:pPr>
      <w:r w:rsidRPr="002E0156">
        <w:rPr>
          <w:sz w:val="24"/>
          <w:szCs w:val="24"/>
        </w:rPr>
        <w:t xml:space="preserve">W przypadku awarii </w:t>
      </w:r>
      <w:proofErr w:type="spellStart"/>
      <w:r w:rsidRPr="002E0156">
        <w:rPr>
          <w:sz w:val="24"/>
          <w:szCs w:val="24"/>
        </w:rPr>
        <w:t>KSeF</w:t>
      </w:r>
      <w:proofErr w:type="spellEnd"/>
      <w:r w:rsidRPr="002E0156">
        <w:rPr>
          <w:sz w:val="24"/>
          <w:szCs w:val="24"/>
        </w:rPr>
        <w:t xml:space="preserve"> WYDZIERŻAWIAJĄCY</w:t>
      </w:r>
      <w:r w:rsidRPr="002E0156">
        <w:rPr>
          <w:b/>
          <w:bCs/>
          <w:sz w:val="24"/>
          <w:szCs w:val="24"/>
        </w:rPr>
        <w:t xml:space="preserve"> </w:t>
      </w:r>
      <w:r w:rsidRPr="002E0156">
        <w:rPr>
          <w:sz w:val="24"/>
          <w:szCs w:val="24"/>
        </w:rPr>
        <w:t>przesyła faktury DZIERŻAWCY w sposób z nim uzgodniony:</w:t>
      </w:r>
    </w:p>
    <w:p w14:paraId="5A6C1D2F" w14:textId="77777777" w:rsidR="00A341D7" w:rsidRPr="002E0156" w:rsidRDefault="00A341D7" w:rsidP="00B0348D">
      <w:pPr>
        <w:ind w:left="426"/>
        <w:jc w:val="both"/>
        <w:rPr>
          <w:sz w:val="24"/>
          <w:szCs w:val="24"/>
        </w:rPr>
      </w:pPr>
      <w:r w:rsidRPr="002E0156">
        <w:rPr>
          <w:sz w:val="24"/>
          <w:szCs w:val="24"/>
        </w:rPr>
        <w:t>- wysyłka faktury w postaci papierowej: lub</w:t>
      </w:r>
    </w:p>
    <w:p w14:paraId="00A880E0" w14:textId="77777777" w:rsidR="00A341D7" w:rsidRPr="002E0156" w:rsidRDefault="00A341D7" w:rsidP="00B0348D">
      <w:pPr>
        <w:ind w:left="426"/>
        <w:jc w:val="both"/>
        <w:rPr>
          <w:sz w:val="24"/>
          <w:szCs w:val="24"/>
        </w:rPr>
      </w:pPr>
      <w:r w:rsidRPr="002E0156">
        <w:rPr>
          <w:sz w:val="24"/>
          <w:szCs w:val="24"/>
        </w:rPr>
        <w:t>- wysyłka pocztą elektroniczną zgodnie z podpisanym porozumieniem</w:t>
      </w:r>
    </w:p>
    <w:p w14:paraId="5B64BAF5" w14:textId="77777777" w:rsidR="00A341D7" w:rsidRPr="002E0156" w:rsidRDefault="00A341D7" w:rsidP="00B0348D">
      <w:pPr>
        <w:ind w:firstLine="425"/>
        <w:jc w:val="both"/>
        <w:rPr>
          <w:b/>
          <w:bCs/>
          <w:sz w:val="24"/>
          <w:szCs w:val="24"/>
        </w:rPr>
      </w:pPr>
      <w:r w:rsidRPr="002E0156">
        <w:rPr>
          <w:sz w:val="24"/>
          <w:szCs w:val="24"/>
        </w:rPr>
        <w:t xml:space="preserve">Wysłanie faktury drogą elektroniczną wymaga pisemnego uzgodnienia z DZIERŻAWCĄ. </w:t>
      </w:r>
    </w:p>
    <w:p w14:paraId="426541F1" w14:textId="77777777" w:rsidR="00A341D7" w:rsidRPr="002E0156" w:rsidRDefault="00A341D7" w:rsidP="00241C0E">
      <w:pPr>
        <w:pStyle w:val="Akapitzlist"/>
        <w:numPr>
          <w:ilvl w:val="0"/>
          <w:numId w:val="65"/>
        </w:numPr>
        <w:contextualSpacing w:val="0"/>
        <w:jc w:val="both"/>
      </w:pPr>
      <w:r w:rsidRPr="002E0156">
        <w:t xml:space="preserve">W przypadku gdy Wykonawca nie podlega obowiązkowi wystawiania faktur w KSEF fakturę  </w:t>
      </w:r>
    </w:p>
    <w:p w14:paraId="419F7FEF" w14:textId="77777777" w:rsidR="00A341D7" w:rsidRPr="002E0156" w:rsidRDefault="00A341D7" w:rsidP="004F477F">
      <w:pPr>
        <w:jc w:val="both"/>
        <w:rPr>
          <w:sz w:val="24"/>
          <w:szCs w:val="24"/>
        </w:rPr>
      </w:pPr>
      <w:r w:rsidRPr="002E0156">
        <w:rPr>
          <w:sz w:val="24"/>
          <w:szCs w:val="24"/>
        </w:rPr>
        <w:t xml:space="preserve">        należy  wystawić na adres:</w:t>
      </w:r>
    </w:p>
    <w:p w14:paraId="1EFBD54F" w14:textId="77777777" w:rsidR="00A341D7" w:rsidRPr="002E0156" w:rsidRDefault="00A341D7" w:rsidP="004F477F">
      <w:pPr>
        <w:jc w:val="center"/>
        <w:rPr>
          <w:sz w:val="24"/>
          <w:szCs w:val="24"/>
        </w:rPr>
      </w:pPr>
      <w:r w:rsidRPr="002E0156">
        <w:rPr>
          <w:sz w:val="24"/>
          <w:szCs w:val="24"/>
        </w:rPr>
        <w:t>Polska Grupa Górnicza S.A.</w:t>
      </w:r>
    </w:p>
    <w:p w14:paraId="3E32F73D" w14:textId="77777777" w:rsidR="00A341D7" w:rsidRPr="002E0156" w:rsidRDefault="00A341D7" w:rsidP="004F477F">
      <w:pPr>
        <w:jc w:val="center"/>
        <w:rPr>
          <w:sz w:val="24"/>
          <w:szCs w:val="24"/>
        </w:rPr>
      </w:pPr>
      <w:r w:rsidRPr="002E0156">
        <w:rPr>
          <w:sz w:val="24"/>
          <w:szCs w:val="24"/>
        </w:rPr>
        <w:t>40-039 Katowice</w:t>
      </w:r>
    </w:p>
    <w:p w14:paraId="4443BA33" w14:textId="77777777" w:rsidR="00A341D7" w:rsidRPr="002E0156" w:rsidRDefault="00A341D7" w:rsidP="004F477F">
      <w:pPr>
        <w:jc w:val="center"/>
        <w:rPr>
          <w:sz w:val="24"/>
          <w:szCs w:val="24"/>
        </w:rPr>
      </w:pPr>
      <w:r w:rsidRPr="002E0156">
        <w:rPr>
          <w:sz w:val="24"/>
          <w:szCs w:val="24"/>
        </w:rPr>
        <w:t>ul. Powstańców 30</w:t>
      </w:r>
    </w:p>
    <w:p w14:paraId="754B049A" w14:textId="77777777" w:rsidR="00A341D7" w:rsidRPr="002E0156" w:rsidRDefault="00A341D7" w:rsidP="004F477F">
      <w:pPr>
        <w:jc w:val="both"/>
        <w:rPr>
          <w:sz w:val="24"/>
          <w:szCs w:val="24"/>
        </w:rPr>
      </w:pPr>
      <w:r w:rsidRPr="002E0156">
        <w:rPr>
          <w:sz w:val="24"/>
          <w:szCs w:val="24"/>
        </w:rPr>
        <w:t xml:space="preserve">        oraz przesłać w formie papierowej na adres:</w:t>
      </w:r>
    </w:p>
    <w:p w14:paraId="59FC6C20" w14:textId="77777777" w:rsidR="00A341D7" w:rsidRPr="002E0156" w:rsidRDefault="00A341D7" w:rsidP="004F477F">
      <w:pPr>
        <w:jc w:val="center"/>
        <w:rPr>
          <w:sz w:val="24"/>
          <w:szCs w:val="24"/>
        </w:rPr>
      </w:pPr>
      <w:r w:rsidRPr="002E0156">
        <w:rPr>
          <w:sz w:val="24"/>
          <w:szCs w:val="24"/>
        </w:rPr>
        <w:t>Polska Grupa Górnicza S.A.</w:t>
      </w:r>
    </w:p>
    <w:p w14:paraId="43CCDBEB" w14:textId="77777777" w:rsidR="00A341D7" w:rsidRPr="002E0156" w:rsidRDefault="00A341D7" w:rsidP="004F477F">
      <w:pPr>
        <w:jc w:val="center"/>
        <w:rPr>
          <w:sz w:val="24"/>
          <w:szCs w:val="24"/>
        </w:rPr>
      </w:pPr>
      <w:r w:rsidRPr="002E0156">
        <w:rPr>
          <w:sz w:val="24"/>
          <w:szCs w:val="24"/>
        </w:rPr>
        <w:t>44-122 Gliwice,</w:t>
      </w:r>
    </w:p>
    <w:p w14:paraId="251DAD79" w14:textId="77777777" w:rsidR="00A341D7" w:rsidRPr="002E0156" w:rsidRDefault="00A341D7" w:rsidP="004F477F">
      <w:pPr>
        <w:jc w:val="center"/>
        <w:rPr>
          <w:sz w:val="24"/>
          <w:szCs w:val="24"/>
        </w:rPr>
      </w:pPr>
      <w:r w:rsidRPr="002E0156">
        <w:rPr>
          <w:sz w:val="24"/>
          <w:szCs w:val="24"/>
        </w:rPr>
        <w:t>ul. Jasna 8</w:t>
      </w:r>
    </w:p>
    <w:p w14:paraId="7E94D265" w14:textId="77777777" w:rsidR="00A341D7" w:rsidRPr="002E0156" w:rsidRDefault="00A341D7" w:rsidP="004F477F">
      <w:pPr>
        <w:jc w:val="center"/>
        <w:rPr>
          <w:sz w:val="24"/>
          <w:szCs w:val="24"/>
        </w:rPr>
      </w:pPr>
      <w:r w:rsidRPr="002E0156">
        <w:rPr>
          <w:sz w:val="24"/>
          <w:szCs w:val="24"/>
        </w:rPr>
        <w:t>lub</w:t>
      </w:r>
    </w:p>
    <w:p w14:paraId="2E586BEC" w14:textId="77777777" w:rsidR="00A341D7" w:rsidRPr="002E0156" w:rsidRDefault="00A341D7" w:rsidP="004F477F">
      <w:pPr>
        <w:jc w:val="center"/>
        <w:rPr>
          <w:sz w:val="24"/>
          <w:szCs w:val="24"/>
        </w:rPr>
      </w:pPr>
      <w:r w:rsidRPr="002E0156">
        <w:rPr>
          <w:sz w:val="24"/>
          <w:szCs w:val="24"/>
        </w:rPr>
        <w:lastRenderedPageBreak/>
        <w:t>w formie elektronicznej zgodnie z podpisanym Porozumieniem w sprawie przesyłania faktur</w:t>
      </w:r>
    </w:p>
    <w:p w14:paraId="113100B3" w14:textId="77777777" w:rsidR="00A341D7" w:rsidRPr="002E0156" w:rsidRDefault="00A341D7" w:rsidP="004F477F">
      <w:pPr>
        <w:jc w:val="center"/>
        <w:rPr>
          <w:sz w:val="24"/>
          <w:szCs w:val="24"/>
        </w:rPr>
      </w:pPr>
      <w:r w:rsidRPr="002E0156">
        <w:rPr>
          <w:sz w:val="24"/>
          <w:szCs w:val="24"/>
        </w:rPr>
        <w:t>drogą elektroniczną.</w:t>
      </w:r>
    </w:p>
    <w:p w14:paraId="1FF47CD7" w14:textId="77777777" w:rsidR="003A1051" w:rsidRPr="002E0156" w:rsidRDefault="003A1051" w:rsidP="00241C0E">
      <w:pPr>
        <w:pStyle w:val="Akapitzlist"/>
        <w:numPr>
          <w:ilvl w:val="0"/>
          <w:numId w:val="65"/>
        </w:numPr>
        <w:spacing w:after="120"/>
        <w:ind w:left="357" w:hanging="357"/>
        <w:contextualSpacing w:val="0"/>
        <w:jc w:val="both"/>
      </w:pPr>
      <w:r w:rsidRPr="002E0156">
        <w:t xml:space="preserve">Faktury muszą zostać sporządzone w języku polskim i zawierać numer, pod którym Umowa została wpisana do elektronicznego rejestru umów </w:t>
      </w:r>
      <w:r w:rsidR="00714EEF" w:rsidRPr="002E0156">
        <w:t>Dzierżawcy</w:t>
      </w:r>
      <w:r w:rsidRPr="002E0156">
        <w:t>.</w:t>
      </w:r>
    </w:p>
    <w:p w14:paraId="01660539" w14:textId="77777777" w:rsidR="004E66B9" w:rsidRPr="002E0156" w:rsidRDefault="004E66B9" w:rsidP="00241C0E">
      <w:pPr>
        <w:pStyle w:val="Akapitzlist"/>
        <w:numPr>
          <w:ilvl w:val="0"/>
          <w:numId w:val="65"/>
        </w:numPr>
        <w:spacing w:after="120"/>
        <w:ind w:left="357" w:hanging="357"/>
        <w:contextualSpacing w:val="0"/>
        <w:jc w:val="both"/>
      </w:pPr>
      <w:r w:rsidRPr="002E0156">
        <w:t xml:space="preserve">Faktury będą wystawiane w walucie polskiej. </w:t>
      </w:r>
      <w:r w:rsidR="00DA72E3" w:rsidRPr="002E0156">
        <w:t>Wszelkie płatności dokonywane będą w walucie polskiej.</w:t>
      </w:r>
    </w:p>
    <w:p w14:paraId="41E30943" w14:textId="77777777" w:rsidR="00172FF0" w:rsidRPr="002E0156" w:rsidRDefault="00172FF0" w:rsidP="00241C0E">
      <w:pPr>
        <w:pStyle w:val="Akapitzlist"/>
        <w:numPr>
          <w:ilvl w:val="0"/>
          <w:numId w:val="65"/>
        </w:numPr>
        <w:spacing w:after="120"/>
        <w:ind w:left="357" w:hanging="357"/>
        <w:contextualSpacing w:val="0"/>
        <w:jc w:val="both"/>
      </w:pPr>
      <w:r w:rsidRPr="002E0156">
        <w:t xml:space="preserve">Przy zapłacie zobowiązania wynikającego z umowy, </w:t>
      </w:r>
      <w:bookmarkStart w:id="111" w:name="_Hlk220413418"/>
      <w:r w:rsidRPr="002E0156">
        <w:t xml:space="preserve">Dzierżawca </w:t>
      </w:r>
      <w:bookmarkEnd w:id="111"/>
      <w:r w:rsidRPr="002E0156">
        <w:t>zastrzega sobie prawo wskazania tytułu płatności (numeru faktury).</w:t>
      </w:r>
    </w:p>
    <w:p w14:paraId="3DE739F7" w14:textId="77777777" w:rsidR="00904AB6" w:rsidRPr="00776B3B" w:rsidRDefault="00904AB6" w:rsidP="00241C0E">
      <w:pPr>
        <w:numPr>
          <w:ilvl w:val="0"/>
          <w:numId w:val="65"/>
        </w:numPr>
        <w:spacing w:after="120"/>
        <w:ind w:left="357" w:hanging="357"/>
        <w:jc w:val="both"/>
        <w:rPr>
          <w:sz w:val="24"/>
          <w:szCs w:val="24"/>
        </w:rPr>
      </w:pPr>
      <w:r w:rsidRPr="00776B3B">
        <w:rPr>
          <w:sz w:val="24"/>
          <w:szCs w:val="24"/>
        </w:rPr>
        <w:t xml:space="preserve">Termin płatności faktur ustrukturyzowanych (przy użyciu KSEF) dokumentujących zobowiązania wynikające z Umowy wynosi </w:t>
      </w:r>
      <w:r w:rsidRPr="00776B3B">
        <w:rPr>
          <w:b/>
          <w:bCs/>
          <w:sz w:val="24"/>
          <w:szCs w:val="24"/>
        </w:rPr>
        <w:t>30 dni</w:t>
      </w:r>
      <w:r w:rsidRPr="00776B3B">
        <w:rPr>
          <w:sz w:val="24"/>
          <w:szCs w:val="24"/>
        </w:rPr>
        <w:t xml:space="preserve"> </w:t>
      </w:r>
      <w:r w:rsidRPr="00776B3B">
        <w:rPr>
          <w:b/>
          <w:bCs/>
          <w:sz w:val="24"/>
          <w:szCs w:val="24"/>
        </w:rPr>
        <w:t xml:space="preserve">od zakończenia miesięcznego okresu rozliczeniowego. </w:t>
      </w:r>
      <w:r w:rsidRPr="00776B3B">
        <w:rPr>
          <w:sz w:val="24"/>
          <w:szCs w:val="24"/>
        </w:rPr>
        <w:t xml:space="preserve">Za datę otrzymania faktury uznaje się datę, którą przyjmuje w tym zakresie ustawa o VAT. Termin płatności  faktur wystawionych </w:t>
      </w:r>
      <w:r w:rsidRPr="00776B3B">
        <w:rPr>
          <w:b/>
          <w:bCs/>
          <w:sz w:val="24"/>
          <w:szCs w:val="24"/>
        </w:rPr>
        <w:t>poza KSEF wynosi 30 dni</w:t>
      </w:r>
      <w:r w:rsidRPr="00776B3B">
        <w:rPr>
          <w:sz w:val="24"/>
          <w:szCs w:val="24"/>
        </w:rPr>
        <w:t xml:space="preserve"> od zakończenia miesięcznego okresu rozliczeniowego.</w:t>
      </w:r>
    </w:p>
    <w:p w14:paraId="6AA789E0" w14:textId="77777777" w:rsidR="00904AB6" w:rsidRPr="00904AB6" w:rsidRDefault="00904AB6" w:rsidP="00776B3B">
      <w:pPr>
        <w:spacing w:after="120"/>
        <w:ind w:left="284"/>
        <w:jc w:val="both"/>
        <w:rPr>
          <w:sz w:val="24"/>
          <w:szCs w:val="24"/>
        </w:rPr>
      </w:pPr>
      <w:r w:rsidRPr="00776B3B">
        <w:rPr>
          <w:sz w:val="24"/>
          <w:szCs w:val="24"/>
        </w:rPr>
        <w:t xml:space="preserve">Faktury  za realizację przedmiotu zamówienia Wydzierżawiający wystawiać będzie Dzierżawcy nie później niż  </w:t>
      </w:r>
      <w:r w:rsidRPr="00776B3B">
        <w:rPr>
          <w:b/>
          <w:bCs/>
          <w:sz w:val="24"/>
          <w:szCs w:val="24"/>
        </w:rPr>
        <w:t>5 dni</w:t>
      </w:r>
      <w:r w:rsidRPr="00776B3B">
        <w:rPr>
          <w:sz w:val="24"/>
          <w:szCs w:val="24"/>
        </w:rPr>
        <w:t xml:space="preserve"> po zakończeniu miesięcznego okresu rozliczeniowego. </w:t>
      </w:r>
      <w:r w:rsidRPr="00776B3B">
        <w:rPr>
          <w:rFonts w:eastAsiaTheme="minorHAnsi"/>
          <w:sz w:val="24"/>
          <w:szCs w:val="24"/>
        </w:rPr>
        <w:t xml:space="preserve">Wyklucza się stosowanie zaliczek i przedpłat. Ww. faktura powinna wpłynąć do Zamawiającego na </w:t>
      </w:r>
      <w:r w:rsidRPr="00776B3B">
        <w:rPr>
          <w:rFonts w:eastAsiaTheme="minorHAnsi"/>
          <w:b/>
          <w:bCs/>
          <w:sz w:val="24"/>
          <w:szCs w:val="24"/>
        </w:rPr>
        <w:t xml:space="preserve">15 dni </w:t>
      </w:r>
      <w:r w:rsidRPr="00776B3B">
        <w:rPr>
          <w:rFonts w:eastAsiaTheme="minorHAnsi"/>
          <w:sz w:val="24"/>
          <w:szCs w:val="24"/>
        </w:rPr>
        <w:t>przed upływem terminu płatności. W przeciwnym przypadku termin płatności wydłuża się o okres opóźnienia w dostarczeniu faktury.</w:t>
      </w:r>
      <w:r w:rsidRPr="00904AB6">
        <w:rPr>
          <w:rFonts w:eastAsiaTheme="minorHAnsi"/>
          <w:sz w:val="24"/>
          <w:szCs w:val="24"/>
        </w:rPr>
        <w:t xml:space="preserve"> </w:t>
      </w:r>
    </w:p>
    <w:p w14:paraId="38614BB7" w14:textId="77777777" w:rsidR="007C62E1" w:rsidRPr="002E0156" w:rsidRDefault="007C62E1" w:rsidP="00241C0E">
      <w:pPr>
        <w:pStyle w:val="Akapitzlist"/>
        <w:numPr>
          <w:ilvl w:val="0"/>
          <w:numId w:val="65"/>
        </w:numPr>
        <w:spacing w:after="120"/>
        <w:contextualSpacing w:val="0"/>
        <w:jc w:val="both"/>
      </w:pPr>
      <w:r w:rsidRPr="002E0156">
        <w:t>Dzierżawca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tym samym posiada status dużego przedsiębiorcy</w:t>
      </w:r>
      <w:r w:rsidR="00835557" w:rsidRPr="002E0156">
        <w:t xml:space="preserve"> </w:t>
      </w:r>
      <w:r w:rsidRPr="002E0156">
        <w:t>w rozumieniu art. 4 pkt 6) ustawy z dnia 8 marca 2013 roku o przeciwdziałaniu nadmiernym opóźnieniom w transakcjach handlowych</w:t>
      </w:r>
      <w:r w:rsidR="00A819CE" w:rsidRPr="002E0156">
        <w:t>.</w:t>
      </w:r>
    </w:p>
    <w:p w14:paraId="07A27032" w14:textId="77777777" w:rsidR="007C62E1" w:rsidRPr="002E0156" w:rsidRDefault="007C62E1" w:rsidP="00241C0E">
      <w:pPr>
        <w:pStyle w:val="Akapitzlist"/>
        <w:numPr>
          <w:ilvl w:val="0"/>
          <w:numId w:val="65"/>
        </w:numPr>
        <w:spacing w:after="120"/>
        <w:contextualSpacing w:val="0"/>
        <w:jc w:val="both"/>
        <w:rPr>
          <w:b/>
          <w:bCs/>
          <w:i/>
          <w:iCs/>
        </w:rPr>
      </w:pPr>
      <w:r w:rsidRPr="002E0156">
        <w:t xml:space="preserve">Wydzierżawiający składa oświadczenie o posiadaniu statusu </w:t>
      </w:r>
      <w:proofErr w:type="spellStart"/>
      <w:r w:rsidRPr="002E0156">
        <w:t>mikroprzedsiębiorcy</w:t>
      </w:r>
      <w:proofErr w:type="spellEnd"/>
      <w:r w:rsidRPr="002E0156">
        <w:t xml:space="preserve">, małego przedsiębiorcy, średniego przedsiębiorcy, dużego przedsiębiorcy, które stanowiło będzie </w:t>
      </w:r>
      <w:r w:rsidRPr="002E0156">
        <w:rPr>
          <w:b/>
          <w:bCs/>
          <w:i/>
          <w:iCs/>
        </w:rPr>
        <w:t xml:space="preserve">Załącznik nr </w:t>
      </w:r>
      <w:r w:rsidR="00AF263B" w:rsidRPr="002E0156">
        <w:rPr>
          <w:b/>
          <w:bCs/>
          <w:i/>
          <w:iCs/>
        </w:rPr>
        <w:t>1</w:t>
      </w:r>
      <w:r w:rsidR="00A819CE" w:rsidRPr="002E0156">
        <w:rPr>
          <w:b/>
          <w:bCs/>
          <w:i/>
          <w:iCs/>
        </w:rPr>
        <w:t>4</w:t>
      </w:r>
      <w:r w:rsidR="00AF263B" w:rsidRPr="002E0156">
        <w:rPr>
          <w:b/>
          <w:bCs/>
          <w:i/>
          <w:iCs/>
        </w:rPr>
        <w:t xml:space="preserve"> </w:t>
      </w:r>
      <w:r w:rsidRPr="002E0156">
        <w:rPr>
          <w:b/>
          <w:bCs/>
          <w:i/>
          <w:iCs/>
        </w:rPr>
        <w:t xml:space="preserve">do Umowy. </w:t>
      </w:r>
    </w:p>
    <w:p w14:paraId="7DB6D0ED" w14:textId="77777777" w:rsidR="007C62E1" w:rsidRPr="002E0156" w:rsidRDefault="007C62E1" w:rsidP="00241C0E">
      <w:pPr>
        <w:pStyle w:val="Akapitzlist"/>
        <w:numPr>
          <w:ilvl w:val="0"/>
          <w:numId w:val="65"/>
        </w:numPr>
        <w:spacing w:after="120"/>
        <w:contextualSpacing w:val="0"/>
        <w:jc w:val="both"/>
      </w:pPr>
      <w:r w:rsidRPr="002E0156">
        <w:t>Jako termin zapłaty przyjmuje się datę obciążenia rachunku bankowego Dzierżawcy.</w:t>
      </w:r>
    </w:p>
    <w:p w14:paraId="697A1F16" w14:textId="77777777" w:rsidR="007C62E1" w:rsidRPr="002E0156" w:rsidRDefault="007C62E1" w:rsidP="00241C0E">
      <w:pPr>
        <w:pStyle w:val="Akapitzlist"/>
        <w:numPr>
          <w:ilvl w:val="0"/>
          <w:numId w:val="65"/>
        </w:numPr>
        <w:spacing w:after="120"/>
        <w:contextualSpacing w:val="0"/>
        <w:jc w:val="both"/>
      </w:pPr>
      <w:r w:rsidRPr="002E0156">
        <w:t>Numer rachunku bankowego Wydzierżawiającego będzie wskazywany każdorazowo tylko</w:t>
      </w:r>
      <w:r w:rsidR="0083404D" w:rsidRPr="002E0156">
        <w:t xml:space="preserve"> </w:t>
      </w:r>
      <w:r w:rsidRPr="002E0156">
        <w:t>i wyłącznie na fakturach. Rachunek bankowy wskazany na fakturach powinien być zgodny z numerem rachunku bankowego zawartego w wykazie podmiotów prowadzonych przez szefa KAS.</w:t>
      </w:r>
    </w:p>
    <w:p w14:paraId="0D078D1A" w14:textId="77777777" w:rsidR="00C47678" w:rsidRPr="002E0156" w:rsidRDefault="00C47678" w:rsidP="00241C0E">
      <w:pPr>
        <w:numPr>
          <w:ilvl w:val="0"/>
          <w:numId w:val="65"/>
        </w:numPr>
        <w:spacing w:after="120"/>
        <w:jc w:val="both"/>
        <w:rPr>
          <w:sz w:val="24"/>
          <w:szCs w:val="24"/>
        </w:rPr>
      </w:pPr>
      <w:r w:rsidRPr="002E0156">
        <w:rPr>
          <w:sz w:val="24"/>
          <w:szCs w:val="24"/>
        </w:rPr>
        <w:t xml:space="preserve">Zapłata faktury korygującej nastąpi w terminie 30 dni od daty otrzymania faktury w </w:t>
      </w:r>
      <w:proofErr w:type="spellStart"/>
      <w:r w:rsidRPr="002E0156">
        <w:rPr>
          <w:sz w:val="24"/>
          <w:szCs w:val="24"/>
        </w:rPr>
        <w:t>KSeF</w:t>
      </w:r>
      <w:proofErr w:type="spellEnd"/>
      <w:r w:rsidRPr="002E0156">
        <w:rPr>
          <w:sz w:val="24"/>
          <w:szCs w:val="24"/>
        </w:rPr>
        <w:t xml:space="preserve"> przez Dzierżawcę, a w przypadku faktur wystawionych poza </w:t>
      </w:r>
      <w:proofErr w:type="spellStart"/>
      <w:r w:rsidRPr="002E0156">
        <w:rPr>
          <w:sz w:val="24"/>
          <w:szCs w:val="24"/>
        </w:rPr>
        <w:t>KSeF</w:t>
      </w:r>
      <w:proofErr w:type="spellEnd"/>
      <w:r w:rsidRPr="002E0156">
        <w:rPr>
          <w:sz w:val="24"/>
          <w:szCs w:val="24"/>
        </w:rPr>
        <w:t xml:space="preserve"> termin płatności wynosi 30 dni od daty otrzymania faktury  poza </w:t>
      </w:r>
      <w:proofErr w:type="spellStart"/>
      <w:r w:rsidRPr="002E0156">
        <w:rPr>
          <w:sz w:val="24"/>
          <w:szCs w:val="24"/>
        </w:rPr>
        <w:t>KSeF</w:t>
      </w:r>
      <w:proofErr w:type="spellEnd"/>
      <w:r w:rsidRPr="002E0156">
        <w:rPr>
          <w:sz w:val="24"/>
          <w:szCs w:val="24"/>
        </w:rPr>
        <w:t xml:space="preserve"> w formie uzgodnionej przez strony transakcji.   jednak nie wcześniej niż w terminie płatności faktury pierwotnej.</w:t>
      </w:r>
    </w:p>
    <w:p w14:paraId="75BCC674" w14:textId="77777777" w:rsidR="007C62E1" w:rsidRPr="002E0156" w:rsidRDefault="007C62E1" w:rsidP="00241C0E">
      <w:pPr>
        <w:pStyle w:val="Akapitzlist"/>
        <w:numPr>
          <w:ilvl w:val="0"/>
          <w:numId w:val="65"/>
        </w:numPr>
        <w:spacing w:after="120"/>
        <w:contextualSpacing w:val="0"/>
        <w:jc w:val="both"/>
      </w:pPr>
      <w:r w:rsidRPr="002E0156">
        <w:t xml:space="preserve">Wszelkie, wynikające z Umowy należności (należność główna, należności uboczne, w tym odszkodowania, kary umowne i inne) nie mogą być przedmiotem obrotu, zabezpieczenia, przewłaszczenia, prawa rzeczowego, ani obciążenia, w tym cesji, sprzedaży, zastawu rejestrowego, jak również </w:t>
      </w:r>
      <w:r w:rsidR="00D11159" w:rsidRPr="002E0156">
        <w:t>upoważnienia, w tym</w:t>
      </w:r>
      <w:r w:rsidRPr="002E0156">
        <w:t xml:space="preserve"> upoważnienia inkasowego, bez pisemnej zgody Dzierżawcy.</w:t>
      </w:r>
      <w:r w:rsidR="00D11159" w:rsidRPr="002E0156">
        <w:t xml:space="preserve"> Powyższe nie wyklucza możliwości udzielenia radcy prawnemu/adwokatowi prowadzącemu obsługę prawną Wydzierżawiającego pełnomocnictwa do dochodzenia, w jego imieniu, należności wynikających z umowy.</w:t>
      </w:r>
    </w:p>
    <w:p w14:paraId="66165031" w14:textId="77777777" w:rsidR="003A1051" w:rsidRPr="002E0156" w:rsidRDefault="003A1051" w:rsidP="00241C0E">
      <w:pPr>
        <w:pStyle w:val="Akapitzlist"/>
        <w:numPr>
          <w:ilvl w:val="0"/>
          <w:numId w:val="65"/>
        </w:numPr>
        <w:spacing w:after="120"/>
        <w:contextualSpacing w:val="0"/>
        <w:jc w:val="both"/>
        <w:rPr>
          <w:strike/>
        </w:rPr>
      </w:pPr>
      <w:r w:rsidRPr="002E0156">
        <w:t xml:space="preserve">Jeżeli do </w:t>
      </w:r>
      <w:r w:rsidR="00BD4F13" w:rsidRPr="002E0156">
        <w:t>przedmiotu zamówienia</w:t>
      </w:r>
      <w:r w:rsidRPr="002E0156">
        <w:t xml:space="preserve"> będą miały zastosowanie przepisy o podatku od towarów i usług ustanawiające mechanizm podzielonej płatności Strony obowiązują się uwzględnić ten mechanizm</w:t>
      </w:r>
      <w:r w:rsidR="00555C61" w:rsidRPr="002E0156">
        <w:t xml:space="preserve">  </w:t>
      </w:r>
      <w:r w:rsidRPr="002E0156">
        <w:t xml:space="preserve">w rozliczaniu Umowy. </w:t>
      </w:r>
    </w:p>
    <w:p w14:paraId="010F51FA" w14:textId="77777777" w:rsidR="00CD420C" w:rsidRPr="002E0156" w:rsidRDefault="00CD420C" w:rsidP="00241C0E">
      <w:pPr>
        <w:pStyle w:val="Akapitzlist"/>
        <w:numPr>
          <w:ilvl w:val="0"/>
          <w:numId w:val="65"/>
        </w:numPr>
        <w:spacing w:after="120"/>
        <w:contextualSpacing w:val="0"/>
        <w:jc w:val="both"/>
      </w:pPr>
      <w:r w:rsidRPr="002E0156">
        <w:lastRenderedPageBreak/>
        <w:t xml:space="preserve">Zgodnie z przepisami polskiego prawa podatkowego: ustawa z dnia 26 lipca 1991 r. o podatku dochodowym od osób fizycznych (dalej: </w:t>
      </w:r>
      <w:proofErr w:type="spellStart"/>
      <w:r w:rsidRPr="002E0156">
        <w:t>updof</w:t>
      </w:r>
      <w:proofErr w:type="spellEnd"/>
      <w:r w:rsidRPr="002E0156">
        <w:t xml:space="preserve">) oraz ustawa z dnia 15 lutego 1992 r. o podatku dochodowym od osób prawnych (dalej: </w:t>
      </w:r>
      <w:proofErr w:type="spellStart"/>
      <w:r w:rsidRPr="002E0156">
        <w:t>updop</w:t>
      </w:r>
      <w:proofErr w:type="spellEnd"/>
      <w:r w:rsidRPr="002E0156">
        <w:t xml:space="preserve">), w stosunku do dochodów uzyskiwanych przez firmę zagraniczną na terytorium Polski, w momencie wypłaty należności wynikających z umowy, na podstawie art. 26 ust. 1 ustawy </w:t>
      </w:r>
      <w:proofErr w:type="spellStart"/>
      <w:r w:rsidRPr="002E0156">
        <w:t>pdop</w:t>
      </w:r>
      <w:proofErr w:type="spellEnd"/>
      <w:r w:rsidRPr="002E0156">
        <w:t xml:space="preserve"> oraz 41 ust. 4 ustawy </w:t>
      </w:r>
      <w:proofErr w:type="spellStart"/>
      <w:r w:rsidRPr="002E0156">
        <w:t>pdof</w:t>
      </w:r>
      <w:proofErr w:type="spellEnd"/>
      <w:r w:rsidRPr="002E0156">
        <w:t>, na Dzierżawcy ciąży obowiązek poboru zryczałtowanego podatku dochodowego od tych wypłat, zwanego podatkiem u źródła. Wypłata należności wynikających z umowy, zostanie każdorazowo pomniejszona o wartość pobranego podatku u źródła.</w:t>
      </w:r>
    </w:p>
    <w:p w14:paraId="43C8A60F" w14:textId="77777777" w:rsidR="00CD420C" w:rsidRPr="002E0156" w:rsidRDefault="00CD420C" w:rsidP="00241C0E">
      <w:pPr>
        <w:pStyle w:val="Akapitzlist"/>
        <w:numPr>
          <w:ilvl w:val="0"/>
          <w:numId w:val="65"/>
        </w:numPr>
        <w:spacing w:after="120"/>
        <w:contextualSpacing w:val="0"/>
        <w:jc w:val="both"/>
      </w:pPr>
      <w:r w:rsidRPr="002E0156">
        <w:t xml:space="preserve">Na podstawie art.29 ust.2 ustawy </w:t>
      </w:r>
      <w:proofErr w:type="spellStart"/>
      <w:r w:rsidRPr="002E0156">
        <w:t>pdof</w:t>
      </w:r>
      <w:proofErr w:type="spellEnd"/>
      <w:r w:rsidRPr="002E0156">
        <w:t xml:space="preserve"> oraz art.22a ustawy o </w:t>
      </w:r>
      <w:proofErr w:type="spellStart"/>
      <w:r w:rsidRPr="002E0156">
        <w:t>pdop</w:t>
      </w:r>
      <w:proofErr w:type="spellEnd"/>
      <w:r w:rsidRPr="002E0156">
        <w:t xml:space="preserve">, przy określaniu stawki podatku zastosowanie  mają postanowienia umowy o unikaniu podwójnego opodatkowania zawartej pomiędzy Rzeczpospolitą Polską a siedzibą kraju rzeczywistego właściciela należności. (art. 4a pkt 29 </w:t>
      </w:r>
      <w:proofErr w:type="spellStart"/>
      <w:r w:rsidRPr="002E0156">
        <w:t>updop</w:t>
      </w:r>
      <w:proofErr w:type="spellEnd"/>
      <w:r w:rsidRPr="002E0156">
        <w:t xml:space="preserve"> oraz 5a pkt. 33d </w:t>
      </w:r>
      <w:proofErr w:type="spellStart"/>
      <w:r w:rsidRPr="002E0156">
        <w:t>updof</w:t>
      </w:r>
      <w:proofErr w:type="spellEnd"/>
      <w:r w:rsidRPr="002E0156">
        <w:t>).  Zastosowanie stawki podatku wynikającej z właściwej umowy w sprawie unikania podwójnego opodatkowania albo niepobranie podatku zgodnie z taką umową będzie możliwe pod warunkiem przedstawienia właściwych dokumentów.</w:t>
      </w:r>
    </w:p>
    <w:p w14:paraId="039756CF" w14:textId="77777777" w:rsidR="00CD420C" w:rsidRPr="002E0156" w:rsidRDefault="00CD420C" w:rsidP="00241C0E">
      <w:pPr>
        <w:pStyle w:val="Akapitzlist"/>
        <w:numPr>
          <w:ilvl w:val="0"/>
          <w:numId w:val="65"/>
        </w:numPr>
        <w:spacing w:after="120"/>
        <w:contextualSpacing w:val="0"/>
        <w:jc w:val="both"/>
      </w:pPr>
      <w:r w:rsidRPr="002E0156">
        <w:t>Dla prawidłowego określenia obowiązku podatkowego, w przypadku</w:t>
      </w:r>
      <w:r w:rsidR="00AD360F" w:rsidRPr="002E0156">
        <w:t>,</w:t>
      </w:r>
      <w:r w:rsidRPr="002E0156">
        <w:t xml:space="preserve"> gdy Dzierżawca udzieli zamówienia firmie zagranicznej Dzierżawca wymaga złożenia:</w:t>
      </w:r>
    </w:p>
    <w:p w14:paraId="5FE9FB78" w14:textId="77777777" w:rsidR="0025528E" w:rsidRPr="002E0156" w:rsidRDefault="0025528E" w:rsidP="0078764A">
      <w:pPr>
        <w:pStyle w:val="Akapitzlist"/>
        <w:spacing w:after="120"/>
        <w:ind w:left="709" w:hanging="359"/>
        <w:contextualSpacing w:val="0"/>
        <w:jc w:val="both"/>
      </w:pPr>
      <w:r w:rsidRPr="002E0156">
        <w:t>a)</w:t>
      </w:r>
      <w:r w:rsidRPr="002E0156">
        <w:tab/>
        <w:t>Z</w:t>
      </w:r>
      <w:r w:rsidR="00CD420C" w:rsidRPr="002E0156">
        <w:t>aświadczenia o miejscu zamieszkania lub siedziby (certyfikat rezydencji) w postaci oryginału lub kopii niebudzącej uzasadnionych wątpliwości co do</w:t>
      </w:r>
      <w:r w:rsidRPr="002E0156">
        <w:t xml:space="preserve"> zgodności ze stanem faktycznym.</w:t>
      </w:r>
    </w:p>
    <w:p w14:paraId="2E61143E" w14:textId="77777777" w:rsidR="0025528E" w:rsidRPr="002E0156" w:rsidRDefault="00CD420C" w:rsidP="0078764A">
      <w:pPr>
        <w:pStyle w:val="Akapitzlist"/>
        <w:spacing w:after="120"/>
        <w:ind w:left="709" w:hanging="359"/>
        <w:contextualSpacing w:val="0"/>
        <w:jc w:val="both"/>
      </w:pPr>
      <w:r w:rsidRPr="002E0156">
        <w:t>b)</w:t>
      </w:r>
      <w:r w:rsidRPr="002E0156">
        <w:tab/>
        <w:t>Oświadczenia czy Wydzierżawiający posiada na terenie Rzeczpospolitej Polskiej zakład w rozumieniu przepisów Umowy o unikaniu podwójnego opodatkowania zawartej pomiędzy krajem Wydzierżawiającego a Rzeczpospolitą Polską, a jeżeli tak to czy należności powstałe w wyniku zawieranej Umowy związane będą z działalnością tego zakładu.</w:t>
      </w:r>
    </w:p>
    <w:p w14:paraId="5D526CB5" w14:textId="77777777" w:rsidR="00CD420C" w:rsidRPr="002E0156" w:rsidRDefault="00CD420C" w:rsidP="0078764A">
      <w:pPr>
        <w:pStyle w:val="Akapitzlist"/>
        <w:spacing w:after="120"/>
        <w:ind w:left="709" w:hanging="425"/>
        <w:contextualSpacing w:val="0"/>
        <w:jc w:val="both"/>
        <w:rPr>
          <w:b/>
          <w:bCs/>
          <w:i/>
          <w:iCs/>
        </w:rPr>
      </w:pPr>
      <w:r w:rsidRPr="002E0156">
        <w:t>c)</w:t>
      </w:r>
      <w:r w:rsidRPr="002E0156">
        <w:tab/>
        <w:t xml:space="preserve">Oświadczenia dla celów podatku u źródła - potwierdzającego rzeczywistego właściciela należności wynikającej z zawartej Umowy a wypłacanej przez PGG SA według wzoru stanowiącego </w:t>
      </w:r>
      <w:r w:rsidRPr="002E0156">
        <w:rPr>
          <w:b/>
          <w:bCs/>
          <w:i/>
          <w:iCs/>
        </w:rPr>
        <w:t xml:space="preserve">Załącznik nr </w:t>
      </w:r>
      <w:r w:rsidR="008010A7" w:rsidRPr="002E0156">
        <w:rPr>
          <w:b/>
          <w:bCs/>
          <w:i/>
          <w:iCs/>
        </w:rPr>
        <w:t>1</w:t>
      </w:r>
      <w:r w:rsidR="00994209" w:rsidRPr="002E0156">
        <w:rPr>
          <w:b/>
          <w:bCs/>
          <w:i/>
          <w:iCs/>
        </w:rPr>
        <w:t>5</w:t>
      </w:r>
      <w:r w:rsidRPr="002E0156">
        <w:rPr>
          <w:b/>
          <w:bCs/>
          <w:i/>
          <w:iCs/>
        </w:rPr>
        <w:t xml:space="preserve"> do Umowy.</w:t>
      </w:r>
    </w:p>
    <w:p w14:paraId="3E2141F5" w14:textId="77777777" w:rsidR="00CD420C" w:rsidRPr="002E0156" w:rsidRDefault="0025528E" w:rsidP="0078764A">
      <w:pPr>
        <w:pStyle w:val="Akapitzlist"/>
        <w:spacing w:after="120"/>
        <w:ind w:left="360" w:hanging="10"/>
        <w:contextualSpacing w:val="0"/>
        <w:jc w:val="both"/>
      </w:pPr>
      <w:r w:rsidRPr="002E0156">
        <w:t xml:space="preserve">Jeżeli w </w:t>
      </w:r>
      <w:r w:rsidR="00CD420C" w:rsidRPr="002E0156">
        <w:t xml:space="preserve">okresie 12 miesięcy od dnia wydania certyfikatu, o którym mowa w pkt a), Wydzierżawiający zmieni miejsce siedziby  dla celów podatkowych  zobowiązany jest do niezwłocznego udokumentowania miejsca siedziby dla celów podatkowych nowym  certyfikatem rezydencji. </w:t>
      </w:r>
    </w:p>
    <w:p w14:paraId="1CEC248E" w14:textId="77777777" w:rsidR="00CD420C" w:rsidRPr="002E0156" w:rsidRDefault="00CD420C" w:rsidP="0078764A">
      <w:pPr>
        <w:pStyle w:val="Akapitzlist"/>
        <w:spacing w:after="120"/>
        <w:ind w:left="360" w:hanging="10"/>
        <w:contextualSpacing w:val="0"/>
        <w:jc w:val="both"/>
      </w:pPr>
      <w:r w:rsidRPr="002E0156">
        <w:t>W przypadku gdy został określony termin ważności certyfikatu, nowy certyfikat należy dostarczyć niezwłocznie po upływie tego terminu. Dla Umów o okresie trwania powyżej roku, w przypadku</w:t>
      </w:r>
      <w:r w:rsidR="00000A58" w:rsidRPr="002E0156">
        <w:t>,</w:t>
      </w:r>
      <w:r w:rsidRPr="002E0156">
        <w:t xml:space="preserve"> gdy certyfikat rezydencji nie zawiera okresu jego ważności, Wy</w:t>
      </w:r>
      <w:r w:rsidR="007620F0" w:rsidRPr="002E0156">
        <w:t>dzierżawiający</w:t>
      </w:r>
      <w:r w:rsidRPr="002E0156">
        <w:t xml:space="preserve"> zobowiązany jest do dostarczenia nowego certyfikatu po upływie 12-tu miesięcy od dnia wydania poprzedniego certyfikatu</w:t>
      </w:r>
      <w:r w:rsidR="002A32AF" w:rsidRPr="002E0156">
        <w:t>.</w:t>
      </w:r>
    </w:p>
    <w:p w14:paraId="2A43192E" w14:textId="77777777" w:rsidR="00DD436F" w:rsidRPr="002E0156" w:rsidRDefault="00CD420C" w:rsidP="00241C0E">
      <w:pPr>
        <w:pStyle w:val="Akapitzlist"/>
        <w:numPr>
          <w:ilvl w:val="0"/>
          <w:numId w:val="65"/>
        </w:numPr>
        <w:spacing w:after="120"/>
        <w:contextualSpacing w:val="0"/>
        <w:jc w:val="both"/>
      </w:pPr>
      <w:r w:rsidRPr="002E0156">
        <w:t xml:space="preserve">Jeżeli  </w:t>
      </w:r>
      <w:r w:rsidR="007620F0" w:rsidRPr="002E0156">
        <w:t xml:space="preserve">Wydzierżawiającym </w:t>
      </w:r>
      <w:r w:rsidRPr="002E0156">
        <w:t xml:space="preserve">jest podmiot powiązany w rozumieniu art. 11a ust 1 pkt.4 </w:t>
      </w:r>
      <w:proofErr w:type="spellStart"/>
      <w:r w:rsidRPr="002E0156">
        <w:t>updop</w:t>
      </w:r>
      <w:proofErr w:type="spellEnd"/>
      <w:r w:rsidRPr="002E0156">
        <w:t xml:space="preserve"> lub art. 23m ust.1 pkt.5 </w:t>
      </w:r>
      <w:proofErr w:type="spellStart"/>
      <w:r w:rsidRPr="002E0156">
        <w:t>updof</w:t>
      </w:r>
      <w:proofErr w:type="spellEnd"/>
      <w:r w:rsidRPr="002E0156">
        <w:t xml:space="preserve"> oraz gdy łączna kwota należności wypłacanych w roku podatkowym przekracza kwotę</w:t>
      </w:r>
      <w:r w:rsidR="00000A58" w:rsidRPr="002E0156">
        <w:t>,</w:t>
      </w:r>
      <w:r w:rsidRPr="002E0156">
        <w:t xml:space="preserve"> o której mowa w art. 26 ust 2e </w:t>
      </w:r>
      <w:proofErr w:type="spellStart"/>
      <w:r w:rsidRPr="002E0156">
        <w:t>updop</w:t>
      </w:r>
      <w:proofErr w:type="spellEnd"/>
      <w:r w:rsidRPr="002E0156">
        <w:t xml:space="preserve"> oraz art. 41 ust 12 </w:t>
      </w:r>
      <w:proofErr w:type="spellStart"/>
      <w:r w:rsidRPr="002E0156">
        <w:t>updof</w:t>
      </w:r>
      <w:proofErr w:type="spellEnd"/>
      <w:r w:rsidRPr="002E0156">
        <w:t xml:space="preserve">, </w:t>
      </w:r>
      <w:r w:rsidR="007620F0" w:rsidRPr="002E0156">
        <w:t>Dzierżawca</w:t>
      </w:r>
      <w:r w:rsidRPr="002E0156">
        <w:t xml:space="preserve"> w dniu dokonania wypłaty jest zobowiązany pobrać zryczałtowany podatek od nadwyżki ponad tą kwotę  wg z   stawki określonej w art.21 ust.1 pkt 1 </w:t>
      </w:r>
      <w:proofErr w:type="spellStart"/>
      <w:r w:rsidRPr="002E0156">
        <w:t>updop</w:t>
      </w:r>
      <w:proofErr w:type="spellEnd"/>
      <w:r w:rsidRPr="002E0156">
        <w:t xml:space="preserve"> oraz art. 29 ust.1 pkt.1 </w:t>
      </w:r>
      <w:proofErr w:type="spellStart"/>
      <w:r w:rsidRPr="002E0156">
        <w:t>updof</w:t>
      </w:r>
      <w:proofErr w:type="spellEnd"/>
      <w:r w:rsidRPr="002E0156">
        <w:t>.</w:t>
      </w:r>
    </w:p>
    <w:p w14:paraId="6B29B906" w14:textId="77777777" w:rsidR="00BB1FDD" w:rsidRPr="002E0156" w:rsidRDefault="00BB1FDD" w:rsidP="0078764A">
      <w:pPr>
        <w:pStyle w:val="Nagwek1"/>
        <w:spacing w:before="0" w:after="120"/>
        <w:ind w:left="432"/>
        <w:jc w:val="center"/>
        <w:rPr>
          <w:rFonts w:ascii="Times New Roman" w:hAnsi="Times New Roman" w:cs="Times New Roman"/>
          <w:color w:val="auto"/>
          <w:sz w:val="24"/>
          <w:szCs w:val="24"/>
        </w:rPr>
      </w:pPr>
      <w:bookmarkStart w:id="112" w:name="_Toc65677246"/>
      <w:bookmarkStart w:id="113" w:name="_Toc129152568"/>
    </w:p>
    <w:p w14:paraId="3AAC07AD" w14:textId="77777777" w:rsidR="003A1051" w:rsidRPr="002E0156" w:rsidRDefault="003A1051" w:rsidP="0078764A">
      <w:pPr>
        <w:pStyle w:val="Nagwek1"/>
        <w:spacing w:before="0" w:after="120"/>
        <w:ind w:left="432"/>
        <w:jc w:val="center"/>
        <w:rPr>
          <w:rFonts w:ascii="Times New Roman" w:hAnsi="Times New Roman" w:cs="Times New Roman"/>
          <w:color w:val="auto"/>
          <w:sz w:val="24"/>
          <w:szCs w:val="24"/>
        </w:rPr>
      </w:pPr>
      <w:bookmarkStart w:id="114" w:name="_Hlk164757702"/>
      <w:bookmarkStart w:id="115" w:name="_Toc236307464"/>
      <w:r w:rsidRPr="002E0156">
        <w:rPr>
          <w:rFonts w:ascii="Times New Roman" w:hAnsi="Times New Roman" w:cs="Times New Roman"/>
          <w:color w:val="auto"/>
          <w:sz w:val="24"/>
          <w:szCs w:val="24"/>
        </w:rPr>
        <w:t>§ 5</w:t>
      </w:r>
      <w:bookmarkEnd w:id="114"/>
      <w:r w:rsidRPr="002E0156">
        <w:rPr>
          <w:rFonts w:ascii="Times New Roman" w:hAnsi="Times New Roman" w:cs="Times New Roman"/>
          <w:color w:val="auto"/>
          <w:sz w:val="24"/>
          <w:szCs w:val="24"/>
        </w:rPr>
        <w:t>. Termin realizacji</w:t>
      </w:r>
      <w:bookmarkEnd w:id="112"/>
      <w:bookmarkEnd w:id="113"/>
      <w:bookmarkEnd w:id="115"/>
    </w:p>
    <w:p w14:paraId="74AF5249" w14:textId="77777777" w:rsidR="001A0F9E" w:rsidRPr="00883F72" w:rsidRDefault="001A0F9E" w:rsidP="00241C0E">
      <w:pPr>
        <w:pStyle w:val="Akapitzlist"/>
        <w:numPr>
          <w:ilvl w:val="0"/>
          <w:numId w:val="68"/>
        </w:numPr>
        <w:spacing w:after="120"/>
        <w:ind w:left="426" w:hanging="426"/>
        <w:contextualSpacing w:val="0"/>
        <w:jc w:val="both"/>
      </w:pPr>
      <w:r w:rsidRPr="002E0156">
        <w:t xml:space="preserve">Wydzierżawiający dostarczy </w:t>
      </w:r>
      <w:r w:rsidRPr="00883F72">
        <w:t>przedmiot dzierżawy w</w:t>
      </w:r>
      <w:r w:rsidR="00893205" w:rsidRPr="00883F72">
        <w:t xml:space="preserve"> terminie określonym w Załączniku nr 1 do Umowy.</w:t>
      </w:r>
    </w:p>
    <w:p w14:paraId="04F49D94" w14:textId="77777777" w:rsidR="003A1051" w:rsidRPr="002E0156" w:rsidRDefault="003A1051" w:rsidP="00241C0E">
      <w:pPr>
        <w:pStyle w:val="Akapitzlist"/>
        <w:numPr>
          <w:ilvl w:val="1"/>
          <w:numId w:val="65"/>
        </w:numPr>
        <w:tabs>
          <w:tab w:val="right" w:leader="dot" w:pos="9542"/>
          <w:tab w:val="left" w:pos="9826"/>
        </w:tabs>
        <w:spacing w:after="120"/>
        <w:ind w:right="-2" w:hanging="294"/>
        <w:contextualSpacing w:val="0"/>
        <w:jc w:val="both"/>
      </w:pPr>
      <w:r w:rsidRPr="00883F72">
        <w:t>Za zgodą Stron możliwe jest us</w:t>
      </w:r>
      <w:r w:rsidRPr="002E0156">
        <w:t>talenie:</w:t>
      </w:r>
    </w:p>
    <w:p w14:paraId="374DEF56" w14:textId="77777777" w:rsidR="003A1051" w:rsidRPr="002E0156" w:rsidRDefault="003A1051" w:rsidP="00241C0E">
      <w:pPr>
        <w:pStyle w:val="Akapitzlist"/>
        <w:numPr>
          <w:ilvl w:val="0"/>
          <w:numId w:val="69"/>
        </w:numPr>
        <w:spacing w:after="120"/>
        <w:ind w:left="1134"/>
        <w:contextualSpacing w:val="0"/>
        <w:jc w:val="both"/>
      </w:pPr>
      <w:r w:rsidRPr="002E0156">
        <w:t>okresów przyspieszenia lub opóźnienia dostawy kombajnu,</w:t>
      </w:r>
    </w:p>
    <w:p w14:paraId="43E39567" w14:textId="77777777" w:rsidR="003A1051" w:rsidRPr="002E0156" w:rsidRDefault="003A1051" w:rsidP="00241C0E">
      <w:pPr>
        <w:pStyle w:val="Akapitzlist"/>
        <w:numPr>
          <w:ilvl w:val="0"/>
          <w:numId w:val="69"/>
        </w:numPr>
        <w:spacing w:after="120"/>
        <w:ind w:left="1134"/>
        <w:contextualSpacing w:val="0"/>
        <w:jc w:val="both"/>
      </w:pPr>
      <w:r w:rsidRPr="002E0156">
        <w:lastRenderedPageBreak/>
        <w:t>terminów powiadomienia,</w:t>
      </w:r>
    </w:p>
    <w:p w14:paraId="0CE75E1F" w14:textId="77777777" w:rsidR="003A1051" w:rsidRPr="002E0156" w:rsidRDefault="003A1051" w:rsidP="00241C0E">
      <w:pPr>
        <w:pStyle w:val="Akapitzlist"/>
        <w:numPr>
          <w:ilvl w:val="0"/>
          <w:numId w:val="69"/>
        </w:numPr>
        <w:spacing w:after="120"/>
        <w:ind w:left="1134"/>
        <w:contextualSpacing w:val="0"/>
        <w:jc w:val="both"/>
      </w:pPr>
      <w:r w:rsidRPr="002E0156">
        <w:t>terminów zwrotu podzespołów kombajn</w:t>
      </w:r>
      <w:r w:rsidR="00D462EE" w:rsidRPr="002E0156">
        <w:t>u</w:t>
      </w:r>
      <w:r w:rsidRPr="002E0156">
        <w:t>.</w:t>
      </w:r>
    </w:p>
    <w:p w14:paraId="23128C9A" w14:textId="77777777" w:rsidR="003A1051" w:rsidRPr="002E0156" w:rsidRDefault="003A1051" w:rsidP="00241C0E">
      <w:pPr>
        <w:numPr>
          <w:ilvl w:val="0"/>
          <w:numId w:val="68"/>
        </w:numPr>
        <w:overflowPunct w:val="0"/>
        <w:autoSpaceDE w:val="0"/>
        <w:autoSpaceDN w:val="0"/>
        <w:spacing w:after="120"/>
        <w:ind w:left="426" w:hanging="426"/>
        <w:jc w:val="both"/>
        <w:rPr>
          <w:b/>
          <w:i/>
          <w:sz w:val="24"/>
          <w:szCs w:val="24"/>
        </w:rPr>
      </w:pPr>
      <w:r w:rsidRPr="002E0156">
        <w:rPr>
          <w:sz w:val="24"/>
          <w:szCs w:val="24"/>
        </w:rPr>
        <w:t xml:space="preserve">Powyższe przesunięcia realizacji dostawy i terminów nie wymagają formy aneksu do umowy. </w:t>
      </w:r>
    </w:p>
    <w:p w14:paraId="19A8B269" w14:textId="77777777" w:rsidR="003A1051" w:rsidRPr="002E0156" w:rsidRDefault="003A1051" w:rsidP="00241C0E">
      <w:pPr>
        <w:numPr>
          <w:ilvl w:val="0"/>
          <w:numId w:val="68"/>
        </w:numPr>
        <w:overflowPunct w:val="0"/>
        <w:autoSpaceDE w:val="0"/>
        <w:autoSpaceDN w:val="0"/>
        <w:spacing w:after="120"/>
        <w:ind w:left="426" w:hanging="426"/>
        <w:jc w:val="both"/>
        <w:rPr>
          <w:b/>
          <w:i/>
          <w:sz w:val="24"/>
          <w:szCs w:val="24"/>
        </w:rPr>
      </w:pPr>
      <w:r w:rsidRPr="002E0156">
        <w:rPr>
          <w:sz w:val="24"/>
          <w:szCs w:val="24"/>
        </w:rPr>
        <w:t xml:space="preserve">Maksymalny okres dzierżawy kombajnu chodnikowego ustala się na czas </w:t>
      </w:r>
      <w:r w:rsidR="006120CF" w:rsidRPr="002E0156">
        <w:rPr>
          <w:sz w:val="24"/>
          <w:szCs w:val="24"/>
        </w:rPr>
        <w:t>zgodnie z tabelą paragrafu 3, ust.1a)</w:t>
      </w:r>
      <w:r w:rsidR="0038603B" w:rsidRPr="002E0156">
        <w:rPr>
          <w:sz w:val="24"/>
          <w:szCs w:val="24"/>
        </w:rPr>
        <w:t>.</w:t>
      </w:r>
    </w:p>
    <w:p w14:paraId="77D11E0A" w14:textId="77777777" w:rsidR="00395039" w:rsidRPr="002E0156" w:rsidRDefault="003B3F29" w:rsidP="0078764A">
      <w:pPr>
        <w:overflowPunct w:val="0"/>
        <w:autoSpaceDE w:val="0"/>
        <w:autoSpaceDN w:val="0"/>
        <w:spacing w:after="120"/>
        <w:ind w:left="426"/>
        <w:jc w:val="both"/>
        <w:rPr>
          <w:sz w:val="24"/>
          <w:szCs w:val="24"/>
        </w:rPr>
      </w:pPr>
      <w:r w:rsidRPr="002E0156">
        <w:rPr>
          <w:sz w:val="24"/>
          <w:szCs w:val="24"/>
        </w:rPr>
        <w:t xml:space="preserve">Za okres niewykorzystania </w:t>
      </w:r>
      <w:r w:rsidR="00EB0472" w:rsidRPr="002E0156">
        <w:rPr>
          <w:sz w:val="24"/>
          <w:szCs w:val="24"/>
        </w:rPr>
        <w:t>lub niepełnego wykorzystania prawa opcji,</w:t>
      </w:r>
      <w:r w:rsidRPr="002E0156">
        <w:rPr>
          <w:sz w:val="24"/>
          <w:szCs w:val="24"/>
        </w:rPr>
        <w:t xml:space="preserve"> Wydzierżawiający nie będzie dochodził roszczeń za utracone korzyści, w tym zapłaty stawki dzierżawnej.</w:t>
      </w:r>
    </w:p>
    <w:p w14:paraId="2C7A52CE" w14:textId="77777777" w:rsidR="003A1051" w:rsidRPr="002E0156" w:rsidRDefault="003A1051" w:rsidP="00241C0E">
      <w:pPr>
        <w:numPr>
          <w:ilvl w:val="0"/>
          <w:numId w:val="68"/>
        </w:numPr>
        <w:overflowPunct w:val="0"/>
        <w:autoSpaceDE w:val="0"/>
        <w:autoSpaceDN w:val="0"/>
        <w:spacing w:after="120"/>
        <w:ind w:left="426" w:hanging="426"/>
        <w:jc w:val="both"/>
        <w:rPr>
          <w:sz w:val="24"/>
          <w:szCs w:val="24"/>
        </w:rPr>
      </w:pPr>
      <w:r w:rsidRPr="002E0156">
        <w:rPr>
          <w:sz w:val="24"/>
          <w:szCs w:val="24"/>
        </w:rPr>
        <w:t xml:space="preserve">Naliczanie czynszu dzierżawnego kombajnu chodnikowego rozpoczyna się od dnia następnego po uruchomieniu przedmiotu dzierżawy w miejscu zainstalowania. Uruchomienie potwierdza się </w:t>
      </w:r>
      <w:r w:rsidRPr="002E0156">
        <w:rPr>
          <w:i/>
          <w:sz w:val="24"/>
          <w:szCs w:val="24"/>
        </w:rPr>
        <w:t xml:space="preserve">Protokołem odbioru technicznego po uruchomieniu w miejscu zainstalowania na dole </w:t>
      </w:r>
      <w:r w:rsidRPr="002E0156">
        <w:rPr>
          <w:sz w:val="24"/>
          <w:szCs w:val="24"/>
        </w:rPr>
        <w:t xml:space="preserve">(wzór </w:t>
      </w:r>
      <w:r w:rsidRPr="002E0156">
        <w:rPr>
          <w:b/>
          <w:sz w:val="24"/>
          <w:szCs w:val="24"/>
        </w:rPr>
        <w:t>Załącznik nr 5</w:t>
      </w:r>
      <w:r w:rsidRPr="002E0156">
        <w:rPr>
          <w:sz w:val="24"/>
          <w:szCs w:val="24"/>
        </w:rPr>
        <w:t xml:space="preserve"> do umowy), a w przypadku</w:t>
      </w:r>
      <w:r w:rsidR="00AD360F" w:rsidRPr="002E0156">
        <w:rPr>
          <w:sz w:val="24"/>
          <w:szCs w:val="24"/>
        </w:rPr>
        <w:t>,</w:t>
      </w:r>
      <w:r w:rsidRPr="002E0156">
        <w:rPr>
          <w:sz w:val="24"/>
          <w:szCs w:val="24"/>
        </w:rPr>
        <w:t xml:space="preserve"> jeżeli </w:t>
      </w:r>
      <w:r w:rsidRPr="002E0156">
        <w:rPr>
          <w:i/>
          <w:sz w:val="24"/>
          <w:szCs w:val="24"/>
        </w:rPr>
        <w:t>Protokół</w:t>
      </w:r>
      <w:r w:rsidRPr="002E0156">
        <w:rPr>
          <w:sz w:val="24"/>
          <w:szCs w:val="24"/>
        </w:rPr>
        <w:t xml:space="preserve"> ten nie zostanie podpisany z przyczyn leżących po stronie Dzierżawcy w terminie</w:t>
      </w:r>
      <w:r w:rsidR="00295E18" w:rsidRPr="002E0156">
        <w:rPr>
          <w:sz w:val="24"/>
          <w:szCs w:val="24"/>
        </w:rPr>
        <w:t xml:space="preserve"> </w:t>
      </w:r>
      <w:r w:rsidR="00F73D2C" w:rsidRPr="002E0156">
        <w:rPr>
          <w:b/>
          <w:sz w:val="24"/>
          <w:szCs w:val="24"/>
        </w:rPr>
        <w:t>21</w:t>
      </w:r>
      <w:r w:rsidRPr="002E0156">
        <w:rPr>
          <w:b/>
          <w:sz w:val="24"/>
          <w:szCs w:val="24"/>
        </w:rPr>
        <w:t xml:space="preserve"> dni</w:t>
      </w:r>
      <w:r w:rsidRPr="002E0156">
        <w:rPr>
          <w:sz w:val="24"/>
          <w:szCs w:val="24"/>
        </w:rPr>
        <w:t xml:space="preserve"> od dnia podpisania </w:t>
      </w:r>
      <w:r w:rsidRPr="002E0156">
        <w:rPr>
          <w:i/>
          <w:sz w:val="24"/>
          <w:szCs w:val="24"/>
        </w:rPr>
        <w:t>Protokołu kompletności dostawy kombajnu w siedzibie Dzierżawcy</w:t>
      </w:r>
      <w:r w:rsidRPr="002E0156">
        <w:rPr>
          <w:sz w:val="24"/>
          <w:szCs w:val="24"/>
        </w:rPr>
        <w:t xml:space="preserve"> (wzór </w:t>
      </w:r>
      <w:r w:rsidRPr="002E0156">
        <w:rPr>
          <w:b/>
          <w:sz w:val="24"/>
          <w:szCs w:val="24"/>
        </w:rPr>
        <w:t>Załącznik nr 4</w:t>
      </w:r>
      <w:r w:rsidR="00A7671E" w:rsidRPr="002E0156">
        <w:rPr>
          <w:b/>
          <w:sz w:val="24"/>
          <w:szCs w:val="24"/>
        </w:rPr>
        <w:t xml:space="preserve"> </w:t>
      </w:r>
      <w:r w:rsidRPr="002E0156">
        <w:rPr>
          <w:sz w:val="24"/>
          <w:szCs w:val="24"/>
        </w:rPr>
        <w:t>do umowy), od dnia następnego po upływie ww. 21 dniowego okresu.</w:t>
      </w:r>
    </w:p>
    <w:p w14:paraId="6BC77556" w14:textId="77777777" w:rsidR="00395039" w:rsidRPr="002E0156" w:rsidRDefault="003A1051" w:rsidP="0078764A">
      <w:pPr>
        <w:overflowPunct w:val="0"/>
        <w:autoSpaceDE w:val="0"/>
        <w:autoSpaceDN w:val="0"/>
        <w:spacing w:after="120"/>
        <w:ind w:left="426"/>
        <w:jc w:val="both"/>
        <w:rPr>
          <w:sz w:val="24"/>
          <w:szCs w:val="24"/>
        </w:rPr>
      </w:pPr>
      <w:r w:rsidRPr="002E0156">
        <w:rPr>
          <w:sz w:val="24"/>
          <w:szCs w:val="24"/>
        </w:rPr>
        <w:t xml:space="preserve">Czynsz naliczany jest za miesięczne okresy rozliczeniowe obejmujące miesiąc kalendarzowy, z  wyłączeniem pierwszego okresu rozliczeniowego, który obejmuje okres od dnia określonego w  niniejszym ustępie do końca miesiąca kalendarzowego, w którym rozpoczęto naliczanie czynszu dzierżawnego dla danego kombajnu chodnikowego. W przypadku niepodpisania protokołu odbiorczego z powodu braku przedstawiciela Wydzierżawiającego na </w:t>
      </w:r>
      <w:r w:rsidR="00391008" w:rsidRPr="002E0156">
        <w:rPr>
          <w:sz w:val="24"/>
          <w:szCs w:val="24"/>
        </w:rPr>
        <w:t>kopalni</w:t>
      </w:r>
      <w:r w:rsidR="0047073D" w:rsidRPr="002E0156">
        <w:rPr>
          <w:sz w:val="24"/>
          <w:szCs w:val="24"/>
        </w:rPr>
        <w:t xml:space="preserve"> </w:t>
      </w:r>
      <w:r w:rsidR="00391008" w:rsidRPr="002E0156">
        <w:rPr>
          <w:sz w:val="24"/>
          <w:szCs w:val="24"/>
        </w:rPr>
        <w:t xml:space="preserve">w </w:t>
      </w:r>
      <w:r w:rsidRPr="002E0156">
        <w:rPr>
          <w:sz w:val="24"/>
          <w:szCs w:val="24"/>
        </w:rPr>
        <w:t>dniu odbioru, protokół zostanie spisany w późniejszym terminie - wiążącą będzie data protokołu spisana przez przedstawicieli kopalni.</w:t>
      </w:r>
    </w:p>
    <w:p w14:paraId="5DED4F8A" w14:textId="77777777" w:rsidR="003A1051" w:rsidRPr="002E0156" w:rsidRDefault="003A1051" w:rsidP="00241C0E">
      <w:pPr>
        <w:widowControl w:val="0"/>
        <w:numPr>
          <w:ilvl w:val="0"/>
          <w:numId w:val="68"/>
        </w:numPr>
        <w:overflowPunct w:val="0"/>
        <w:autoSpaceDE w:val="0"/>
        <w:autoSpaceDN w:val="0"/>
        <w:spacing w:after="120"/>
        <w:ind w:left="426" w:hanging="426"/>
        <w:jc w:val="both"/>
        <w:rPr>
          <w:sz w:val="24"/>
          <w:szCs w:val="24"/>
        </w:rPr>
      </w:pPr>
      <w:r w:rsidRPr="002E0156">
        <w:rPr>
          <w:sz w:val="24"/>
          <w:szCs w:val="24"/>
        </w:rPr>
        <w:t xml:space="preserve">Naliczanie czynszu dzierżawnego kończy się w dniu rozpoczęcia demontażu przy udziale przedstawiciela Wydzierżawiającego, określonego w Wezwaniu Serwisowym (tzn. za dzień, w którym rozpoczęto demontaż Wydzierżawiający nie naliczy stawki za dzierżawę przedmiotu umowy). Dzierżawca powiadomi Wydzierżawiającego telefonicznie lub email z  jednodniowym dniowym wyprzedzeniem o terminie rozpoczęcia demontażu przedmiotu dzierżawy. W przypadku nieobecności Wydzierżawiającego przy rozpoczęciu demontażu, wiążącą będzie data demontażu określona w  Wezwaniu Serwisowym. </w:t>
      </w:r>
      <w:r w:rsidRPr="002E0156">
        <w:rPr>
          <w:i/>
          <w:sz w:val="24"/>
          <w:szCs w:val="24"/>
        </w:rPr>
        <w:t>Protokół zdawczo-odbiorczy</w:t>
      </w:r>
      <w:r w:rsidRPr="002E0156">
        <w:rPr>
          <w:sz w:val="24"/>
          <w:szCs w:val="24"/>
        </w:rPr>
        <w:t xml:space="preserve"> zostanie podpisany przez Dzierżawcę i będzie wiążący dla Stron.</w:t>
      </w:r>
    </w:p>
    <w:p w14:paraId="74113F2A" w14:textId="77777777" w:rsidR="003A1051" w:rsidRPr="002E0156" w:rsidRDefault="003A1051" w:rsidP="00241C0E">
      <w:pPr>
        <w:widowControl w:val="0"/>
        <w:numPr>
          <w:ilvl w:val="0"/>
          <w:numId w:val="68"/>
        </w:numPr>
        <w:overflowPunct w:val="0"/>
        <w:autoSpaceDE w:val="0"/>
        <w:autoSpaceDN w:val="0"/>
        <w:spacing w:after="120"/>
        <w:ind w:left="426" w:hanging="426"/>
        <w:jc w:val="both"/>
        <w:rPr>
          <w:sz w:val="24"/>
          <w:szCs w:val="24"/>
        </w:rPr>
      </w:pPr>
      <w:r w:rsidRPr="002E0156">
        <w:rPr>
          <w:sz w:val="24"/>
          <w:szCs w:val="24"/>
        </w:rPr>
        <w:t>Po okresie dzierżawy Dzierżawca wyda Wydzierżawiającemu przedmiot dzierżawy</w:t>
      </w:r>
      <w:r w:rsidR="004C255A" w:rsidRPr="002E0156">
        <w:rPr>
          <w:sz w:val="24"/>
          <w:szCs w:val="24"/>
        </w:rPr>
        <w:t xml:space="preserve"> </w:t>
      </w:r>
      <w:r w:rsidRPr="002E0156">
        <w:rPr>
          <w:sz w:val="24"/>
          <w:szCs w:val="24"/>
        </w:rPr>
        <w:t xml:space="preserve">w ciągu </w:t>
      </w:r>
      <w:r w:rsidR="00FC7251" w:rsidRPr="002E0156">
        <w:rPr>
          <w:b/>
          <w:sz w:val="24"/>
          <w:szCs w:val="24"/>
        </w:rPr>
        <w:t>21</w:t>
      </w:r>
      <w:r w:rsidRPr="002E0156">
        <w:rPr>
          <w:b/>
          <w:sz w:val="24"/>
          <w:szCs w:val="24"/>
        </w:rPr>
        <w:t xml:space="preserve"> dni</w:t>
      </w:r>
      <w:r w:rsidR="00AB4D9A" w:rsidRPr="002E0156">
        <w:rPr>
          <w:b/>
          <w:sz w:val="24"/>
          <w:szCs w:val="24"/>
        </w:rPr>
        <w:t xml:space="preserve"> </w:t>
      </w:r>
      <w:r w:rsidRPr="002E0156">
        <w:rPr>
          <w:sz w:val="24"/>
          <w:szCs w:val="24"/>
        </w:rPr>
        <w:t>od daty rozpoczęcia demontażu</w:t>
      </w:r>
      <w:r w:rsidR="00AB4D9A" w:rsidRPr="002E0156">
        <w:rPr>
          <w:sz w:val="24"/>
          <w:szCs w:val="24"/>
        </w:rPr>
        <w:t xml:space="preserve"> </w:t>
      </w:r>
      <w:r w:rsidRPr="002E0156">
        <w:rPr>
          <w:sz w:val="24"/>
          <w:szCs w:val="24"/>
        </w:rPr>
        <w:t>lub w innym wzajemnie uzgodnionym terminie przez Strony umowy.</w:t>
      </w:r>
    </w:p>
    <w:p w14:paraId="54B12CE3" w14:textId="77777777" w:rsidR="003A1051" w:rsidRPr="002E0156" w:rsidRDefault="00395039" w:rsidP="00241C0E">
      <w:pPr>
        <w:pStyle w:val="Akapitzlist"/>
        <w:numPr>
          <w:ilvl w:val="2"/>
          <w:numId w:val="70"/>
        </w:numPr>
        <w:tabs>
          <w:tab w:val="clear" w:pos="1702"/>
        </w:tabs>
        <w:overflowPunct w:val="0"/>
        <w:autoSpaceDE w:val="0"/>
        <w:autoSpaceDN w:val="0"/>
        <w:spacing w:after="120"/>
        <w:ind w:left="567" w:hanging="141"/>
        <w:contextualSpacing w:val="0"/>
        <w:jc w:val="both"/>
      </w:pPr>
      <w:r w:rsidRPr="002E0156">
        <w:t xml:space="preserve">  </w:t>
      </w:r>
      <w:r w:rsidR="003A1051" w:rsidRPr="002E0156">
        <w:t>Za okres</w:t>
      </w:r>
      <w:r w:rsidR="00000A58" w:rsidRPr="002E0156">
        <w:t>,</w:t>
      </w:r>
      <w:r w:rsidR="003A1051" w:rsidRPr="002E0156">
        <w:t xml:space="preserve"> o którym mowa w </w:t>
      </w:r>
      <w:r w:rsidR="003A1051" w:rsidRPr="002E0156">
        <w:rPr>
          <w:b/>
        </w:rPr>
        <w:t>ust. 6</w:t>
      </w:r>
      <w:r w:rsidR="003A1051" w:rsidRPr="002E0156">
        <w:t xml:space="preserve"> nie będzie naliczany czynsz dzierżawny.</w:t>
      </w:r>
    </w:p>
    <w:p w14:paraId="2C13D968" w14:textId="77777777" w:rsidR="003A1051" w:rsidRPr="002E0156" w:rsidRDefault="003A1051" w:rsidP="00241C0E">
      <w:pPr>
        <w:pStyle w:val="Akapitzlist"/>
        <w:numPr>
          <w:ilvl w:val="2"/>
          <w:numId w:val="70"/>
        </w:numPr>
        <w:tabs>
          <w:tab w:val="clear" w:pos="1702"/>
        </w:tabs>
        <w:overflowPunct w:val="0"/>
        <w:autoSpaceDE w:val="0"/>
        <w:autoSpaceDN w:val="0"/>
        <w:spacing w:after="120"/>
        <w:ind w:left="851"/>
        <w:contextualSpacing w:val="0"/>
        <w:jc w:val="both"/>
      </w:pPr>
      <w:r w:rsidRPr="002E0156">
        <w:t xml:space="preserve">Przedmiotem zwrotu może być tylko kompletny przedmiot dzierżawy w stanie wynikającym z eksploatacji w okresie obowiązywania umowy, odpowiednio oczyszczony, bez olejów </w:t>
      </w:r>
      <w:r w:rsidR="002A32AF" w:rsidRPr="002E0156">
        <w:t xml:space="preserve"> </w:t>
      </w:r>
      <w:r w:rsidRPr="002E0156">
        <w:t>i smarów, podzielony na podzespoły (jednostki transportowe) jak przy dostawie, przy czym nie podlegają zwrotowi elementy złączne, szybkozużywające się i nieobjęte gwarancją.</w:t>
      </w:r>
    </w:p>
    <w:p w14:paraId="10883590" w14:textId="77777777" w:rsidR="003A1051" w:rsidRPr="002E0156" w:rsidRDefault="003A1051" w:rsidP="00241C0E">
      <w:pPr>
        <w:pStyle w:val="Akapitzlist"/>
        <w:numPr>
          <w:ilvl w:val="2"/>
          <w:numId w:val="70"/>
        </w:numPr>
        <w:tabs>
          <w:tab w:val="clear" w:pos="1702"/>
        </w:tabs>
        <w:overflowPunct w:val="0"/>
        <w:autoSpaceDE w:val="0"/>
        <w:autoSpaceDN w:val="0"/>
        <w:spacing w:after="120"/>
        <w:ind w:left="851"/>
        <w:contextualSpacing w:val="0"/>
        <w:jc w:val="both"/>
      </w:pPr>
      <w:r w:rsidRPr="002E0156">
        <w:t xml:space="preserve">Zwrot przedmiotu dzierżawy następuje na podstawie </w:t>
      </w:r>
      <w:r w:rsidRPr="002E0156">
        <w:rPr>
          <w:i/>
        </w:rPr>
        <w:t>Protokołu zdawczo odbiorczego</w:t>
      </w:r>
      <w:r w:rsidRPr="002E0156">
        <w:t xml:space="preserve"> (</w:t>
      </w:r>
      <w:r w:rsidRPr="002E0156">
        <w:rPr>
          <w:b/>
        </w:rPr>
        <w:t>Załącznik nr 7</w:t>
      </w:r>
      <w:r w:rsidRPr="002E0156">
        <w:t xml:space="preserve"> do umowy) podpisanego przez wskazane w umowie osoby odpowiedzialne za nadzór i realizację umowy.</w:t>
      </w:r>
    </w:p>
    <w:p w14:paraId="547B936D" w14:textId="77777777" w:rsidR="00D9053A" w:rsidRPr="002E0156" w:rsidRDefault="00D9053A" w:rsidP="00241C0E">
      <w:pPr>
        <w:numPr>
          <w:ilvl w:val="0"/>
          <w:numId w:val="68"/>
        </w:numPr>
        <w:overflowPunct w:val="0"/>
        <w:autoSpaceDE w:val="0"/>
        <w:autoSpaceDN w:val="0"/>
        <w:spacing w:after="120"/>
        <w:ind w:left="426" w:hanging="426"/>
        <w:jc w:val="both"/>
        <w:rPr>
          <w:b/>
          <w:strike/>
          <w:sz w:val="24"/>
          <w:szCs w:val="24"/>
        </w:rPr>
      </w:pPr>
      <w:r w:rsidRPr="002E0156">
        <w:rPr>
          <w:sz w:val="24"/>
          <w:szCs w:val="24"/>
        </w:rPr>
        <w:t xml:space="preserve">W przypadku przymusowego, niemożliwego do przewidzenia wcześniej oraz niezależnego od Wydzierżawiającego, postoju przedmiotu dzierżawy następuje zawieszenie naliczania stawki czynszu dzierżawnego na okres uzgodniony przez Strony nie dłużej jednak niż </w:t>
      </w:r>
      <w:r w:rsidRPr="00856E49">
        <w:rPr>
          <w:b/>
          <w:bCs/>
          <w:sz w:val="24"/>
          <w:szCs w:val="24"/>
        </w:rPr>
        <w:t>90 dni</w:t>
      </w:r>
      <w:r w:rsidRPr="002E0156">
        <w:rPr>
          <w:sz w:val="24"/>
          <w:szCs w:val="24"/>
        </w:rPr>
        <w:t xml:space="preserve"> łącznie. Po tym okresie, nawet jeżeli urządzenie nie zostanie uruchomione Wydzierżawiający ma prawo do naliczania czynszu dzierżawnego zgodnie z §3 ust. 3 niniejszej umowy. </w:t>
      </w:r>
      <w:r w:rsidRPr="002E0156">
        <w:rPr>
          <w:rFonts w:eastAsia="Calibri"/>
          <w:sz w:val="24"/>
          <w:szCs w:val="24"/>
        </w:rPr>
        <w:t xml:space="preserve">Rozpoczęcie zawieszenia następuje z dniem rozpoczęcia faktycznego postoju, Dzierżawca niezwłocznie </w:t>
      </w:r>
      <w:r w:rsidRPr="002E0156">
        <w:rPr>
          <w:rFonts w:eastAsia="Calibri"/>
          <w:sz w:val="24"/>
          <w:szCs w:val="24"/>
        </w:rPr>
        <w:lastRenderedPageBreak/>
        <w:t>poinformuje o tym fakcie pisemnie Wydzierżawiającego określając przyczynę postoju, podjęte działania i dalsze zamierzenia. Jeżeli w trakcie tego postoju zostanie wznowiona eksploatacja, to Dzierżawca niezwłocznie poinformuje Wydzierżawiającego o tym fakcie i nastąpi wznowienie naliczania stawki dzierżawy od dnia faktycznego rozpoczęcia wznowienia, a  umowa zostaje wydłużona</w:t>
      </w:r>
      <w:r w:rsidR="002A32AF" w:rsidRPr="002E0156">
        <w:rPr>
          <w:rFonts w:eastAsia="Calibri"/>
          <w:sz w:val="24"/>
          <w:szCs w:val="24"/>
        </w:rPr>
        <w:t xml:space="preserve"> </w:t>
      </w:r>
      <w:r w:rsidRPr="002E0156">
        <w:rPr>
          <w:rFonts w:eastAsia="Calibri"/>
          <w:sz w:val="24"/>
          <w:szCs w:val="24"/>
        </w:rPr>
        <w:t xml:space="preserve">o dotychczasowy okres postoju, co nie wymaga zawarcia aneksu do umowy. </w:t>
      </w:r>
    </w:p>
    <w:p w14:paraId="23D3ACB1" w14:textId="77777777" w:rsidR="003A1051" w:rsidRPr="002E0156" w:rsidRDefault="003A1051" w:rsidP="00241C0E">
      <w:pPr>
        <w:numPr>
          <w:ilvl w:val="0"/>
          <w:numId w:val="68"/>
        </w:numPr>
        <w:overflowPunct w:val="0"/>
        <w:autoSpaceDE w:val="0"/>
        <w:autoSpaceDN w:val="0"/>
        <w:spacing w:after="120"/>
        <w:ind w:left="426" w:hanging="426"/>
        <w:jc w:val="both"/>
        <w:rPr>
          <w:b/>
          <w:strike/>
          <w:sz w:val="24"/>
          <w:szCs w:val="24"/>
        </w:rPr>
      </w:pPr>
      <w:bookmarkStart w:id="116" w:name="_Hlk220586506"/>
      <w:r w:rsidRPr="002E0156">
        <w:rPr>
          <w:sz w:val="24"/>
          <w:szCs w:val="24"/>
        </w:rPr>
        <w:t>Zawieszenie naliczania stawki czynszu dzierżawy następuje także w przypadku postojów przedmiotu dzierżawy powyżej 8 godzin z winy Wydzierżawiającego, a czas obowiązywania umowy zostaje przedłużony o czas zawieszenia naliczania czynszu, co nie wymaga zawarcia aneksu do umowy. Pierwszą dobą zawieszenia naliczania stawki czynszu dzierżawy jest doba</w:t>
      </w:r>
      <w:r w:rsidR="00AD360F" w:rsidRPr="002E0156">
        <w:rPr>
          <w:sz w:val="24"/>
          <w:szCs w:val="24"/>
        </w:rPr>
        <w:t>,</w:t>
      </w:r>
      <w:r w:rsidRPr="002E0156">
        <w:rPr>
          <w:sz w:val="24"/>
          <w:szCs w:val="24"/>
        </w:rPr>
        <w:t xml:space="preserve"> w której nastąpiły postoje kombajnu powyżej 8 godzin z winy Wydzierżawiającego. </w:t>
      </w:r>
    </w:p>
    <w:p w14:paraId="0A94D1F4" w14:textId="77777777" w:rsidR="003A1051" w:rsidRPr="002E0156" w:rsidRDefault="003A1051" w:rsidP="00241C0E">
      <w:pPr>
        <w:numPr>
          <w:ilvl w:val="0"/>
          <w:numId w:val="68"/>
        </w:numPr>
        <w:overflowPunct w:val="0"/>
        <w:autoSpaceDE w:val="0"/>
        <w:autoSpaceDN w:val="0"/>
        <w:spacing w:after="120"/>
        <w:ind w:left="426" w:hanging="426"/>
        <w:jc w:val="both"/>
        <w:rPr>
          <w:b/>
          <w:strike/>
          <w:sz w:val="24"/>
          <w:szCs w:val="24"/>
        </w:rPr>
      </w:pPr>
      <w:r w:rsidRPr="002E0156">
        <w:rPr>
          <w:sz w:val="24"/>
          <w:szCs w:val="24"/>
        </w:rPr>
        <w:t xml:space="preserve">Na czas zmian lokalizacji przedmiotu dzierżawy (w okresie obowiązywania umowy) Dzierżawca zapewnia sobie możliwość zawieszenia naliczania stawki dzierżawy na okres do </w:t>
      </w:r>
      <w:r w:rsidR="0047188F" w:rsidRPr="002E0156">
        <w:rPr>
          <w:b/>
          <w:sz w:val="24"/>
          <w:szCs w:val="24"/>
        </w:rPr>
        <w:t>9</w:t>
      </w:r>
      <w:r w:rsidR="00295E18" w:rsidRPr="002E0156">
        <w:rPr>
          <w:b/>
          <w:sz w:val="24"/>
          <w:szCs w:val="24"/>
        </w:rPr>
        <w:t>0</w:t>
      </w:r>
      <w:r w:rsidRPr="002E0156">
        <w:rPr>
          <w:b/>
          <w:sz w:val="24"/>
          <w:szCs w:val="24"/>
        </w:rPr>
        <w:t xml:space="preserve"> dni</w:t>
      </w:r>
      <w:r w:rsidRPr="002E0156">
        <w:rPr>
          <w:sz w:val="24"/>
          <w:szCs w:val="24"/>
        </w:rPr>
        <w:t xml:space="preserve">  łącznie dla wszystkich zmian lokalizacji licząc od dat rozpoczęcia demontażu.</w:t>
      </w:r>
    </w:p>
    <w:p w14:paraId="0A473458" w14:textId="77777777" w:rsidR="003A1051" w:rsidRPr="002E0156" w:rsidRDefault="003A1051" w:rsidP="0078764A">
      <w:pPr>
        <w:suppressAutoHyphens/>
        <w:spacing w:after="120"/>
        <w:ind w:left="426"/>
        <w:jc w:val="both"/>
        <w:rPr>
          <w:iCs/>
          <w:sz w:val="24"/>
          <w:szCs w:val="24"/>
        </w:rPr>
      </w:pPr>
      <w:bookmarkStart w:id="117" w:name="_Hlk11010329"/>
      <w:bookmarkEnd w:id="116"/>
      <w:r w:rsidRPr="002E0156">
        <w:rPr>
          <w:iCs/>
          <w:sz w:val="24"/>
          <w:szCs w:val="24"/>
        </w:rPr>
        <w:t>W tym przypadku okres dzierżawy zostaje wydłużony o okres zawieszenia naliczania stawki czynszu dzierżawy.</w:t>
      </w:r>
      <w:bookmarkEnd w:id="117"/>
      <w:r w:rsidR="00395039" w:rsidRPr="002E0156">
        <w:rPr>
          <w:iCs/>
          <w:sz w:val="24"/>
          <w:szCs w:val="24"/>
        </w:rPr>
        <w:t xml:space="preserve"> </w:t>
      </w:r>
      <w:r w:rsidRPr="002E0156">
        <w:rPr>
          <w:sz w:val="24"/>
          <w:szCs w:val="24"/>
        </w:rPr>
        <w:t>Za zgodą Wydzierżawiającego, na wniosek Dzierżawcy liczba dni zawieszenia może ulec zwiększeniu.</w:t>
      </w:r>
    </w:p>
    <w:p w14:paraId="68AFB802" w14:textId="77777777" w:rsidR="00395039" w:rsidRPr="002E0156" w:rsidRDefault="003A1051" w:rsidP="0078764A">
      <w:pPr>
        <w:suppressAutoHyphens/>
        <w:spacing w:after="120"/>
        <w:ind w:left="426"/>
        <w:jc w:val="both"/>
        <w:rPr>
          <w:sz w:val="24"/>
          <w:szCs w:val="24"/>
        </w:rPr>
      </w:pPr>
      <w:r w:rsidRPr="002E0156">
        <w:rPr>
          <w:sz w:val="24"/>
          <w:szCs w:val="24"/>
        </w:rPr>
        <w:t>Powyższa zmiana nie wymaga zawarcia aneksu, jednakże wymaga potwierdzenia pisemnego ze strony Wydzierżawiającego.</w:t>
      </w:r>
    </w:p>
    <w:p w14:paraId="38330CBA" w14:textId="77777777" w:rsidR="00F654A8" w:rsidRPr="002E0156" w:rsidRDefault="00CE3CDE" w:rsidP="00241C0E">
      <w:pPr>
        <w:numPr>
          <w:ilvl w:val="0"/>
          <w:numId w:val="68"/>
        </w:numPr>
        <w:overflowPunct w:val="0"/>
        <w:autoSpaceDE w:val="0"/>
        <w:autoSpaceDN w:val="0"/>
        <w:spacing w:after="120"/>
        <w:ind w:left="426" w:hanging="426"/>
        <w:jc w:val="both"/>
        <w:rPr>
          <w:sz w:val="24"/>
          <w:szCs w:val="24"/>
        </w:rPr>
      </w:pPr>
      <w:r w:rsidRPr="002E0156">
        <w:rPr>
          <w:sz w:val="24"/>
          <w:szCs w:val="24"/>
        </w:rPr>
        <w:t>D</w:t>
      </w:r>
      <w:r w:rsidR="0094627B" w:rsidRPr="002E0156">
        <w:rPr>
          <w:sz w:val="24"/>
          <w:szCs w:val="24"/>
        </w:rPr>
        <w:t>zierżawca przewiduje opcję polegającą na wydłużeniu okresu dzierżawy ponad okres wskazany w SWZ.</w:t>
      </w:r>
    </w:p>
    <w:p w14:paraId="197C19E8" w14:textId="77777777" w:rsidR="00E85928" w:rsidRPr="002E0156" w:rsidRDefault="00F654A8" w:rsidP="00241C0E">
      <w:pPr>
        <w:numPr>
          <w:ilvl w:val="0"/>
          <w:numId w:val="68"/>
        </w:numPr>
        <w:overflowPunct w:val="0"/>
        <w:autoSpaceDE w:val="0"/>
        <w:autoSpaceDN w:val="0"/>
        <w:spacing w:after="120"/>
        <w:ind w:left="426" w:hanging="426"/>
        <w:jc w:val="both"/>
        <w:rPr>
          <w:sz w:val="24"/>
          <w:szCs w:val="24"/>
        </w:rPr>
      </w:pPr>
      <w:r w:rsidRPr="002E0156">
        <w:rPr>
          <w:sz w:val="24"/>
          <w:szCs w:val="24"/>
        </w:rPr>
        <w:t xml:space="preserve">Opcja będzie udzielona na warunkach przewidzianych w umowie, po stawkach w niej określonych. Maksymalna wartość opcji </w:t>
      </w:r>
      <w:r w:rsidR="00EB0472" w:rsidRPr="002E0156">
        <w:rPr>
          <w:sz w:val="24"/>
          <w:szCs w:val="24"/>
        </w:rPr>
        <w:t xml:space="preserve">określono w par. 3 ust. </w:t>
      </w:r>
      <w:r w:rsidR="00EA7015" w:rsidRPr="002E0156">
        <w:rPr>
          <w:bCs/>
          <w:sz w:val="24"/>
          <w:szCs w:val="24"/>
        </w:rPr>
        <w:t>1</w:t>
      </w:r>
      <w:r w:rsidR="00EB0472" w:rsidRPr="002E0156">
        <w:rPr>
          <w:bCs/>
          <w:sz w:val="24"/>
          <w:szCs w:val="24"/>
        </w:rPr>
        <w:t>a)</w:t>
      </w:r>
      <w:r w:rsidR="00EB0472" w:rsidRPr="002E0156">
        <w:rPr>
          <w:sz w:val="24"/>
          <w:szCs w:val="24"/>
        </w:rPr>
        <w:t xml:space="preserve"> </w:t>
      </w:r>
      <w:r w:rsidR="00395039" w:rsidRPr="002E0156">
        <w:rPr>
          <w:sz w:val="24"/>
          <w:szCs w:val="24"/>
        </w:rPr>
        <w:t>–</w:t>
      </w:r>
      <w:r w:rsidR="00EB0472" w:rsidRPr="002E0156">
        <w:rPr>
          <w:sz w:val="24"/>
          <w:szCs w:val="24"/>
        </w:rPr>
        <w:t xml:space="preserve"> tabela</w:t>
      </w:r>
      <w:r w:rsidR="00395039" w:rsidRPr="002E0156">
        <w:rPr>
          <w:sz w:val="24"/>
          <w:szCs w:val="24"/>
        </w:rPr>
        <w:t>.</w:t>
      </w:r>
    </w:p>
    <w:p w14:paraId="48FAA70E" w14:textId="77777777" w:rsidR="00D9053A" w:rsidRPr="002E0156" w:rsidRDefault="00D9053A" w:rsidP="00241C0E">
      <w:pPr>
        <w:numPr>
          <w:ilvl w:val="0"/>
          <w:numId w:val="68"/>
        </w:numPr>
        <w:overflowPunct w:val="0"/>
        <w:autoSpaceDE w:val="0"/>
        <w:autoSpaceDN w:val="0"/>
        <w:spacing w:after="120"/>
        <w:ind w:left="426" w:hanging="426"/>
        <w:jc w:val="both"/>
        <w:rPr>
          <w:sz w:val="24"/>
          <w:szCs w:val="24"/>
        </w:rPr>
      </w:pPr>
      <w:r w:rsidRPr="002E0156">
        <w:rPr>
          <w:sz w:val="24"/>
          <w:szCs w:val="24"/>
        </w:rPr>
        <w:t>Dzierżawca przekaże informację o skorzystaniu z prawa opcji na co najmniej 30 dni przed upływem gwarantowanego terminu dzierżawy wskazanym w umowie lub w innym terminie wzajemnie uzgodnionym przez Strony. W informacji o skorzystaniu z prawa opcji Dzierżawca wskaże przedłużony termin dzierżawy w ramach opcji oraz wartość opcji.</w:t>
      </w:r>
    </w:p>
    <w:p w14:paraId="52E7B2C1" w14:textId="77777777" w:rsidR="00395039" w:rsidRPr="002E0156" w:rsidRDefault="00F654A8" w:rsidP="00241C0E">
      <w:pPr>
        <w:numPr>
          <w:ilvl w:val="0"/>
          <w:numId w:val="68"/>
        </w:numPr>
        <w:overflowPunct w:val="0"/>
        <w:autoSpaceDE w:val="0"/>
        <w:autoSpaceDN w:val="0"/>
        <w:spacing w:after="120"/>
        <w:ind w:left="426" w:hanging="426"/>
        <w:jc w:val="both"/>
        <w:rPr>
          <w:sz w:val="24"/>
          <w:szCs w:val="24"/>
        </w:rPr>
      </w:pPr>
      <w:r w:rsidRPr="002E0156">
        <w:rPr>
          <w:sz w:val="24"/>
          <w:szCs w:val="24"/>
        </w:rPr>
        <w:t xml:space="preserve">Z prawa opcji </w:t>
      </w:r>
      <w:r w:rsidR="00CE3CDE" w:rsidRPr="002E0156">
        <w:rPr>
          <w:sz w:val="24"/>
          <w:szCs w:val="24"/>
        </w:rPr>
        <w:t>Dzierżawca</w:t>
      </w:r>
      <w:r w:rsidRPr="002E0156">
        <w:rPr>
          <w:sz w:val="24"/>
          <w:szCs w:val="24"/>
        </w:rPr>
        <w:t xml:space="preserve"> może korzystać wielokrotnie – do czasu wyczerpania limitu określonego dla opcji. W takim wypadku kolejna informacja o skorzystaniu z opcji zostanie przekazana na co najmniej 30 dni przed upływem przedłużonego terminu wykonania umowy.</w:t>
      </w:r>
    </w:p>
    <w:p w14:paraId="1DC17AD2" w14:textId="77777777" w:rsidR="003A1051" w:rsidRPr="002E0156" w:rsidRDefault="003A1051" w:rsidP="0078764A">
      <w:pPr>
        <w:pStyle w:val="Nagwek1"/>
        <w:spacing w:before="0" w:after="120"/>
        <w:ind w:left="432"/>
        <w:jc w:val="center"/>
        <w:rPr>
          <w:rFonts w:ascii="Times New Roman" w:hAnsi="Times New Roman" w:cs="Times New Roman"/>
          <w:color w:val="auto"/>
          <w:sz w:val="24"/>
          <w:szCs w:val="24"/>
        </w:rPr>
      </w:pPr>
      <w:bookmarkStart w:id="118" w:name="_Toc65677247"/>
      <w:bookmarkStart w:id="119" w:name="_Toc129152569"/>
      <w:bookmarkStart w:id="120" w:name="_Toc236307465"/>
      <w:r w:rsidRPr="002E0156">
        <w:rPr>
          <w:rFonts w:ascii="Times New Roman" w:hAnsi="Times New Roman" w:cs="Times New Roman"/>
          <w:color w:val="auto"/>
          <w:sz w:val="24"/>
          <w:szCs w:val="24"/>
        </w:rPr>
        <w:t xml:space="preserve">§ </w:t>
      </w:r>
      <w:r w:rsidR="004F477F" w:rsidRPr="002E0156">
        <w:rPr>
          <w:rFonts w:ascii="Times New Roman" w:hAnsi="Times New Roman" w:cs="Times New Roman"/>
          <w:color w:val="auto"/>
          <w:sz w:val="24"/>
          <w:szCs w:val="24"/>
        </w:rPr>
        <w:t>6</w:t>
      </w:r>
      <w:r w:rsidRPr="002E0156">
        <w:rPr>
          <w:rFonts w:ascii="Times New Roman" w:hAnsi="Times New Roman" w:cs="Times New Roman"/>
          <w:color w:val="auto"/>
          <w:sz w:val="24"/>
          <w:szCs w:val="24"/>
        </w:rPr>
        <w:t>. Szczególne obowiązki Wy</w:t>
      </w:r>
      <w:r w:rsidR="00CE3CDE" w:rsidRPr="002E0156">
        <w:rPr>
          <w:rFonts w:ascii="Times New Roman" w:hAnsi="Times New Roman" w:cs="Times New Roman"/>
          <w:color w:val="auto"/>
          <w:sz w:val="24"/>
          <w:szCs w:val="24"/>
        </w:rPr>
        <w:t>dzierżawiającego</w:t>
      </w:r>
      <w:bookmarkEnd w:id="118"/>
      <w:bookmarkEnd w:id="119"/>
      <w:bookmarkEnd w:id="120"/>
    </w:p>
    <w:p w14:paraId="22918290" w14:textId="77777777" w:rsidR="002F2B66" w:rsidRPr="002E0156" w:rsidRDefault="002F2B66" w:rsidP="00241C0E">
      <w:pPr>
        <w:pStyle w:val="Akapitzlist"/>
        <w:numPr>
          <w:ilvl w:val="0"/>
          <w:numId w:val="142"/>
        </w:numPr>
        <w:spacing w:after="120"/>
        <w:ind w:left="426" w:hanging="284"/>
        <w:contextualSpacing w:val="0"/>
        <w:jc w:val="both"/>
        <w:rPr>
          <w:bCs/>
          <w:iCs/>
        </w:rPr>
      </w:pPr>
      <w:r w:rsidRPr="002E0156">
        <w:rPr>
          <w:bCs/>
          <w:iCs/>
        </w:rPr>
        <w:t>Wydzierżawiający ponosi pełną odpowiedzialność odszkodowawczą za wszelkie szkody powstałe z winy Wydzierżawiającego w związku z realizacją Umowy, w tym w stosunku do własnych pracowników, Podwykonawców oraz osób trzecich.</w:t>
      </w:r>
    </w:p>
    <w:p w14:paraId="434A9199" w14:textId="77777777" w:rsidR="002F2B66" w:rsidRPr="002E0156" w:rsidRDefault="002F2B66" w:rsidP="00241C0E">
      <w:pPr>
        <w:pStyle w:val="Akapitzlist"/>
        <w:numPr>
          <w:ilvl w:val="0"/>
          <w:numId w:val="142"/>
        </w:numPr>
        <w:spacing w:after="120"/>
        <w:ind w:left="426" w:hanging="426"/>
        <w:contextualSpacing w:val="0"/>
        <w:jc w:val="both"/>
        <w:rPr>
          <w:bCs/>
          <w:iCs/>
        </w:rPr>
      </w:pPr>
      <w:r w:rsidRPr="002E0156">
        <w:rPr>
          <w:bCs/>
          <w:iCs/>
        </w:rPr>
        <w:t>Wydzierżawiający oświadcza, że jeśli w trakcie realizacji przedmiotu Umowy powstaną odpady (za wyjątkiem odpadów górniczych i wszelkich odpadów wydawanych z dołu na jednostkach transportowych tj. złom, drewno, odpady gumowe, butelki PET, worki papierowe itp., które zagospodaruje Dzierżawca), to jest on wytwarzającym i posiadaczem tych odpadów i zobowiązuje się do postępowania z nimi zgodnie z obowiązującymi przepisami prawa w sposób gwarantujący poszanowanie środowiska naturalnego.</w:t>
      </w:r>
    </w:p>
    <w:p w14:paraId="1EC078C5" w14:textId="77777777" w:rsidR="00ED774C" w:rsidRPr="002E0156" w:rsidRDefault="00ED774C" w:rsidP="0078764A">
      <w:pPr>
        <w:pStyle w:val="Akapitzlist"/>
        <w:spacing w:after="120"/>
        <w:ind w:left="426"/>
        <w:contextualSpacing w:val="0"/>
        <w:jc w:val="both"/>
        <w:rPr>
          <w:bCs/>
          <w:iCs/>
        </w:rPr>
      </w:pPr>
    </w:p>
    <w:p w14:paraId="58E5DD67" w14:textId="77777777" w:rsidR="003A1051" w:rsidRPr="002E0156" w:rsidRDefault="003A1051" w:rsidP="0078764A">
      <w:pPr>
        <w:pStyle w:val="Nagwek1"/>
        <w:spacing w:before="0" w:after="120"/>
        <w:ind w:left="432"/>
        <w:jc w:val="center"/>
        <w:rPr>
          <w:rFonts w:ascii="Times New Roman" w:hAnsi="Times New Roman" w:cs="Times New Roman"/>
          <w:color w:val="auto"/>
          <w:sz w:val="24"/>
          <w:szCs w:val="24"/>
        </w:rPr>
      </w:pPr>
      <w:bookmarkStart w:id="121" w:name="_Toc65677248"/>
      <w:bookmarkStart w:id="122" w:name="_Toc129152570"/>
      <w:bookmarkStart w:id="123" w:name="_Toc236307466"/>
      <w:r w:rsidRPr="002E0156">
        <w:rPr>
          <w:rFonts w:ascii="Times New Roman" w:hAnsi="Times New Roman" w:cs="Times New Roman"/>
          <w:color w:val="auto"/>
          <w:sz w:val="24"/>
          <w:szCs w:val="24"/>
        </w:rPr>
        <w:t xml:space="preserve">§ </w:t>
      </w:r>
      <w:bookmarkEnd w:id="121"/>
      <w:r w:rsidR="008B6A6F" w:rsidRPr="002E0156">
        <w:rPr>
          <w:rFonts w:ascii="Times New Roman" w:hAnsi="Times New Roman" w:cs="Times New Roman"/>
          <w:color w:val="auto"/>
          <w:sz w:val="24"/>
          <w:szCs w:val="24"/>
        </w:rPr>
        <w:t>7</w:t>
      </w:r>
      <w:r w:rsidR="00070F07" w:rsidRPr="002E0156">
        <w:rPr>
          <w:rFonts w:ascii="Times New Roman" w:hAnsi="Times New Roman" w:cs="Times New Roman"/>
          <w:color w:val="auto"/>
          <w:sz w:val="24"/>
          <w:szCs w:val="24"/>
        </w:rPr>
        <w:t>.</w:t>
      </w:r>
      <w:r w:rsidR="00E235F7" w:rsidRPr="002E0156">
        <w:rPr>
          <w:rFonts w:ascii="Times New Roman" w:hAnsi="Times New Roman" w:cs="Times New Roman"/>
          <w:color w:val="auto"/>
          <w:sz w:val="24"/>
          <w:szCs w:val="24"/>
        </w:rPr>
        <w:t xml:space="preserve"> </w:t>
      </w:r>
      <w:r w:rsidR="00D163BC" w:rsidRPr="002E0156">
        <w:rPr>
          <w:rFonts w:ascii="Times New Roman" w:hAnsi="Times New Roman" w:cs="Times New Roman"/>
          <w:color w:val="auto"/>
          <w:sz w:val="24"/>
          <w:szCs w:val="24"/>
        </w:rPr>
        <w:t>Wymagania dotyczące zatrudnienia</w:t>
      </w:r>
      <w:bookmarkEnd w:id="122"/>
      <w:bookmarkEnd w:id="123"/>
    </w:p>
    <w:p w14:paraId="056BAF55" w14:textId="77777777" w:rsidR="008A05B8" w:rsidRPr="002E0156" w:rsidRDefault="0057009D" w:rsidP="00241C0E">
      <w:pPr>
        <w:numPr>
          <w:ilvl w:val="0"/>
          <w:numId w:val="119"/>
        </w:numPr>
        <w:spacing w:after="120"/>
        <w:ind w:left="363" w:hanging="357"/>
        <w:jc w:val="both"/>
        <w:rPr>
          <w:sz w:val="24"/>
          <w:szCs w:val="24"/>
        </w:rPr>
      </w:pPr>
      <w:bookmarkStart w:id="124" w:name="_Toc65677249"/>
      <w:r w:rsidRPr="002E0156">
        <w:rPr>
          <w:sz w:val="24"/>
          <w:szCs w:val="24"/>
        </w:rPr>
        <w:t>Wy</w:t>
      </w:r>
      <w:r w:rsidR="008A05B8" w:rsidRPr="002E0156">
        <w:rPr>
          <w:sz w:val="24"/>
          <w:szCs w:val="24"/>
        </w:rPr>
        <w:t>dzierżawiający</w:t>
      </w:r>
      <w:r w:rsidRPr="002E0156">
        <w:rPr>
          <w:sz w:val="24"/>
          <w:szCs w:val="24"/>
        </w:rPr>
        <w:t xml:space="preserve"> </w:t>
      </w:r>
      <w:r w:rsidR="008A05B8" w:rsidRPr="002E0156">
        <w:rPr>
          <w:sz w:val="24"/>
          <w:szCs w:val="24"/>
        </w:rPr>
        <w:t>zobowiązuje się do zatrudnienia pracowników zgodnie z obowiązującymi przepisami prawa.</w:t>
      </w:r>
    </w:p>
    <w:p w14:paraId="0F320D79" w14:textId="77777777" w:rsidR="008A05B8" w:rsidRPr="002E0156" w:rsidRDefault="008A05B8" w:rsidP="00241C0E">
      <w:pPr>
        <w:numPr>
          <w:ilvl w:val="0"/>
          <w:numId w:val="119"/>
        </w:numPr>
        <w:spacing w:after="120"/>
        <w:ind w:hanging="357"/>
        <w:jc w:val="both"/>
        <w:rPr>
          <w:sz w:val="24"/>
          <w:szCs w:val="24"/>
        </w:rPr>
      </w:pPr>
      <w:r w:rsidRPr="002E0156">
        <w:rPr>
          <w:sz w:val="24"/>
          <w:szCs w:val="24"/>
        </w:rPr>
        <w:t>Wydzierżawiający zobowiązuje się do zatrudniania osób posługujących się językiem polskim w mowie i piśmie w stopniu umożliwiającym porozumiewanie się.</w:t>
      </w:r>
    </w:p>
    <w:p w14:paraId="0E3B9A46" w14:textId="77777777" w:rsidR="008A05B8" w:rsidRPr="002E0156" w:rsidRDefault="00AD642D" w:rsidP="00241C0E">
      <w:pPr>
        <w:numPr>
          <w:ilvl w:val="0"/>
          <w:numId w:val="119"/>
        </w:numPr>
        <w:spacing w:after="120"/>
        <w:ind w:hanging="357"/>
        <w:jc w:val="both"/>
        <w:rPr>
          <w:sz w:val="24"/>
          <w:szCs w:val="24"/>
        </w:rPr>
      </w:pPr>
      <w:r w:rsidRPr="002E0156">
        <w:rPr>
          <w:sz w:val="24"/>
          <w:szCs w:val="24"/>
        </w:rPr>
        <w:lastRenderedPageBreak/>
        <w:t xml:space="preserve">Wydzierżawiający nie będzie zatrudniał pracowników Polskiej Grupy Górniczej S.A. w tym także na podstawie umów cywilnoprawnych przy realizacji zamówienia pod rygorem odstąpienia od Umowy bez prawa do odszkodowania. Zakaz nie dotyczy pracowników </w:t>
      </w:r>
      <w:r w:rsidR="000A4D5C" w:rsidRPr="002E0156">
        <w:rPr>
          <w:sz w:val="24"/>
          <w:szCs w:val="24"/>
        </w:rPr>
        <w:t>Dzierżawcy</w:t>
      </w:r>
      <w:r w:rsidRPr="002E0156">
        <w:rPr>
          <w:sz w:val="24"/>
          <w:szCs w:val="24"/>
        </w:rPr>
        <w:t xml:space="preserve"> wykonujących na rzecz firm obcych czynności, które na podstawie przepisów prawa pracy uzasadniają udzielenie pracownikowi przez pracodawcę zwolnienia od pracy. W przypadku uchybienia obowiązkowi, o którym mowa w niniejszym ustępie, </w:t>
      </w:r>
      <w:r w:rsidR="000A4D5C" w:rsidRPr="002E0156">
        <w:rPr>
          <w:sz w:val="24"/>
          <w:szCs w:val="24"/>
        </w:rPr>
        <w:t>Dzierżawca</w:t>
      </w:r>
      <w:r w:rsidRPr="002E0156">
        <w:rPr>
          <w:sz w:val="24"/>
          <w:szCs w:val="24"/>
        </w:rPr>
        <w:t xml:space="preserve"> uprawniony jest do odstąpienia od Umowy, na zasadach określonych w §12 ust. 4 Umowy, a w razie konieczności poniesienia przez </w:t>
      </w:r>
      <w:r w:rsidR="000A4D5C" w:rsidRPr="002E0156">
        <w:rPr>
          <w:sz w:val="24"/>
          <w:szCs w:val="24"/>
        </w:rPr>
        <w:t>Dzierżawcę</w:t>
      </w:r>
      <w:r w:rsidRPr="002E0156">
        <w:rPr>
          <w:sz w:val="24"/>
          <w:szCs w:val="24"/>
        </w:rPr>
        <w:t xml:space="preserve"> jakichkolwiek dodatkowych kosztów z tym związanych, w szczególności kar i składek z tytułu ubezpieczenia społecznego oraz odsetek od zaległości z tytułu obciążeń publicznoprawnych, a także kosztów sądowych, </w:t>
      </w:r>
      <w:r w:rsidR="000A4D5C" w:rsidRPr="002E0156">
        <w:rPr>
          <w:sz w:val="24"/>
          <w:szCs w:val="24"/>
        </w:rPr>
        <w:t>Dzierżawca</w:t>
      </w:r>
      <w:r w:rsidRPr="002E0156">
        <w:rPr>
          <w:sz w:val="24"/>
          <w:szCs w:val="24"/>
        </w:rPr>
        <w:t xml:space="preserve"> obciąży dodatkowo Wydzierżawiającego tymi kosztami.</w:t>
      </w:r>
    </w:p>
    <w:p w14:paraId="1F9A3591" w14:textId="77777777" w:rsidR="002F2B66" w:rsidRPr="002E0156" w:rsidRDefault="002F2B66" w:rsidP="00241C0E">
      <w:pPr>
        <w:numPr>
          <w:ilvl w:val="0"/>
          <w:numId w:val="119"/>
        </w:numPr>
        <w:spacing w:after="120"/>
        <w:jc w:val="both"/>
        <w:rPr>
          <w:sz w:val="24"/>
          <w:szCs w:val="24"/>
        </w:rPr>
      </w:pPr>
      <w:r w:rsidRPr="002E0156">
        <w:rPr>
          <w:sz w:val="24"/>
          <w:szCs w:val="24"/>
        </w:rPr>
        <w:t>Wydzierżawiający przed rozpoczęciem realizacji Zamówienia oraz w przypadku każdej zmiany pracowników skierowanych do realizacji Zamówienia, przekaże Dzierżawcy wykaz pracowników, którzy będą realizowali Zamówienie na terenie zakładu górniczego. Dzierżawca w terminie do 3 dni od otrzymania wykazu może odmówić dopuszczenia do realizacji Zamówienia pracowników Wydzierżawiającego, którzy byli pracownikami Polskiej Grupy Górniczej S.A., a stosunek pracy został z nimi rozwiązany na podstawie artykułu 52 § 1 pkt. 1) i 3) Kodeksu Pracy.</w:t>
      </w:r>
    </w:p>
    <w:p w14:paraId="7A05AFBF" w14:textId="77777777" w:rsidR="002F2B66" w:rsidRPr="002E0156" w:rsidRDefault="002F2B66" w:rsidP="00241C0E">
      <w:pPr>
        <w:numPr>
          <w:ilvl w:val="0"/>
          <w:numId w:val="119"/>
        </w:numPr>
        <w:spacing w:after="120"/>
        <w:jc w:val="both"/>
        <w:rPr>
          <w:sz w:val="24"/>
          <w:szCs w:val="24"/>
        </w:rPr>
      </w:pPr>
      <w:r w:rsidRPr="002E0156">
        <w:rPr>
          <w:sz w:val="24"/>
          <w:szCs w:val="24"/>
        </w:rPr>
        <w:t>W przypadku odmowy dopuszczenia do realizacji Zamówienia pracowników ze względu na okoliczności określone w ust. 4 Wydzierżawiający jest zobowiązany zabezpieczyć prawidłową i terminową realizację Zamówienia przy zatrudnieniu innych osób.</w:t>
      </w:r>
    </w:p>
    <w:p w14:paraId="47343BCE" w14:textId="77777777" w:rsidR="002F2B66" w:rsidRPr="002E0156" w:rsidRDefault="002F2B66" w:rsidP="00241C0E">
      <w:pPr>
        <w:numPr>
          <w:ilvl w:val="0"/>
          <w:numId w:val="119"/>
        </w:numPr>
        <w:spacing w:after="120"/>
        <w:jc w:val="both"/>
        <w:rPr>
          <w:sz w:val="24"/>
          <w:szCs w:val="24"/>
        </w:rPr>
      </w:pPr>
      <w:r w:rsidRPr="002E0156">
        <w:rPr>
          <w:sz w:val="24"/>
          <w:szCs w:val="24"/>
        </w:rPr>
        <w:t>Postanowienia Umowy, w których mowa jest o pracownikach Wydzierżawiającego odnoszą się również do pracowników Podwykonawcy.</w:t>
      </w:r>
    </w:p>
    <w:p w14:paraId="39E72CC5" w14:textId="77777777" w:rsidR="00070F07" w:rsidRPr="002E0156" w:rsidRDefault="00070F07" w:rsidP="0078764A">
      <w:pPr>
        <w:spacing w:after="120"/>
        <w:ind w:left="360"/>
        <w:jc w:val="both"/>
        <w:rPr>
          <w:sz w:val="24"/>
          <w:szCs w:val="24"/>
        </w:rPr>
      </w:pPr>
    </w:p>
    <w:p w14:paraId="74AD60B9" w14:textId="77777777" w:rsidR="003A1051" w:rsidRPr="002E0156" w:rsidRDefault="00070F07" w:rsidP="0078764A">
      <w:pPr>
        <w:pStyle w:val="Nagwek1"/>
        <w:spacing w:before="0" w:after="120"/>
        <w:jc w:val="center"/>
        <w:rPr>
          <w:rFonts w:ascii="Times New Roman" w:hAnsi="Times New Roman" w:cs="Times New Roman"/>
          <w:color w:val="auto"/>
          <w:sz w:val="24"/>
          <w:szCs w:val="24"/>
        </w:rPr>
      </w:pPr>
      <w:bookmarkStart w:id="125" w:name="_Toc129152571"/>
      <w:bookmarkStart w:id="126" w:name="_Toc236307467"/>
      <w:r w:rsidRPr="002E0156">
        <w:rPr>
          <w:rFonts w:ascii="Times New Roman" w:hAnsi="Times New Roman" w:cs="Times New Roman"/>
          <w:color w:val="auto"/>
          <w:sz w:val="24"/>
          <w:szCs w:val="24"/>
        </w:rPr>
        <w:t xml:space="preserve">§ </w:t>
      </w:r>
      <w:r w:rsidR="008B6A6F" w:rsidRPr="002E0156">
        <w:rPr>
          <w:rFonts w:ascii="Times New Roman" w:hAnsi="Times New Roman" w:cs="Times New Roman"/>
          <w:color w:val="auto"/>
          <w:sz w:val="24"/>
          <w:szCs w:val="24"/>
        </w:rPr>
        <w:t>8</w:t>
      </w:r>
      <w:r w:rsidRPr="002E0156">
        <w:rPr>
          <w:rFonts w:ascii="Times New Roman" w:hAnsi="Times New Roman" w:cs="Times New Roman"/>
          <w:color w:val="auto"/>
          <w:sz w:val="24"/>
          <w:szCs w:val="24"/>
        </w:rPr>
        <w:t>.</w:t>
      </w:r>
      <w:r w:rsidR="003A1051" w:rsidRPr="002E0156">
        <w:rPr>
          <w:rFonts w:ascii="Times New Roman" w:hAnsi="Times New Roman" w:cs="Times New Roman"/>
          <w:color w:val="auto"/>
          <w:sz w:val="24"/>
          <w:szCs w:val="24"/>
        </w:rPr>
        <w:t xml:space="preserve"> Podwykonawstwo</w:t>
      </w:r>
      <w:bookmarkEnd w:id="124"/>
      <w:bookmarkEnd w:id="125"/>
      <w:bookmarkEnd w:id="126"/>
    </w:p>
    <w:p w14:paraId="3A648D46" w14:textId="77777777" w:rsidR="003A1051" w:rsidRPr="002E0156" w:rsidRDefault="003A1051" w:rsidP="00241C0E">
      <w:pPr>
        <w:pStyle w:val="Akapitzlist"/>
        <w:numPr>
          <w:ilvl w:val="0"/>
          <w:numId w:val="60"/>
        </w:numPr>
        <w:spacing w:after="120"/>
        <w:ind w:left="426" w:hanging="426"/>
        <w:contextualSpacing w:val="0"/>
        <w:jc w:val="both"/>
      </w:pPr>
      <w:r w:rsidRPr="002E0156">
        <w:t>Wy</w:t>
      </w:r>
      <w:r w:rsidR="00DE6F2F" w:rsidRPr="002E0156">
        <w:t>dzierżawiający</w:t>
      </w:r>
      <w:r w:rsidRPr="002E0156">
        <w:t xml:space="preserve"> może powierzyć wykonanie części Umowy Podwykonawcy</w:t>
      </w:r>
      <w:r w:rsidR="000F78E8" w:rsidRPr="002E0156">
        <w:t xml:space="preserve"> po uzyskaniu pisemnej zgody Dzierżawcy na taką czynność, z zastrzeżeniem ust. </w:t>
      </w:r>
      <w:r w:rsidR="004D2550">
        <w:t xml:space="preserve">7. </w:t>
      </w:r>
      <w:r w:rsidR="00391008" w:rsidRPr="002E0156">
        <w:rPr>
          <w:bCs/>
        </w:rPr>
        <w:t xml:space="preserve">Wydzierżawiający  powierza wykonanie części umowy podwykonawcy, których wykaz wraz z zakresem czynności, które zostaną im powierzone stanowi </w:t>
      </w:r>
      <w:r w:rsidR="00391008" w:rsidRPr="002E0156">
        <w:rPr>
          <w:b/>
          <w:bCs/>
          <w:i/>
        </w:rPr>
        <w:t xml:space="preserve">Załącznik nr </w:t>
      </w:r>
      <w:r w:rsidR="009C1CCD" w:rsidRPr="002E0156">
        <w:rPr>
          <w:b/>
          <w:bCs/>
          <w:i/>
        </w:rPr>
        <w:t>13</w:t>
      </w:r>
      <w:r w:rsidR="009C1CCD" w:rsidRPr="002E0156">
        <w:rPr>
          <w:bCs/>
        </w:rPr>
        <w:t xml:space="preserve"> </w:t>
      </w:r>
      <w:r w:rsidR="00391008" w:rsidRPr="002E0156">
        <w:rPr>
          <w:bCs/>
        </w:rPr>
        <w:t>do umowy (</w:t>
      </w:r>
      <w:r w:rsidR="00391008" w:rsidRPr="002E0156">
        <w:rPr>
          <w:bCs/>
          <w:i/>
        </w:rPr>
        <w:t>tożsamy z Załącznikiem nr 3.1 do SWZ</w:t>
      </w:r>
      <w:r w:rsidR="00391008" w:rsidRPr="002E0156">
        <w:rPr>
          <w:bCs/>
        </w:rPr>
        <w:t>).</w:t>
      </w:r>
    </w:p>
    <w:p w14:paraId="3E8C77D8" w14:textId="77777777" w:rsidR="004D2550" w:rsidRPr="00883F72" w:rsidRDefault="004D2550" w:rsidP="00241C0E">
      <w:pPr>
        <w:numPr>
          <w:ilvl w:val="0"/>
          <w:numId w:val="60"/>
        </w:numPr>
        <w:jc w:val="both"/>
        <w:rPr>
          <w:bCs/>
          <w:sz w:val="24"/>
          <w:szCs w:val="24"/>
        </w:rPr>
      </w:pPr>
      <w:r w:rsidRPr="00883F72">
        <w:rPr>
          <w:bCs/>
          <w:sz w:val="24"/>
          <w:szCs w:val="24"/>
        </w:rPr>
        <w:t>Podwykonawcą, który udostępnił zasoby na zasadach określonych w SWZ w celu wykazania spełniania warunków udziału w postępowaniu jest ………………….</w:t>
      </w:r>
    </w:p>
    <w:p w14:paraId="2DDE62E6" w14:textId="77777777" w:rsidR="004D2550" w:rsidRPr="00883F72" w:rsidRDefault="004D2550" w:rsidP="00241C0E">
      <w:pPr>
        <w:pStyle w:val="Akapitzlist"/>
        <w:numPr>
          <w:ilvl w:val="0"/>
          <w:numId w:val="60"/>
        </w:numPr>
      </w:pPr>
      <w:r w:rsidRPr="00883F72">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4784EBB1" w14:textId="77777777" w:rsidR="000F78E8" w:rsidRPr="00883F72" w:rsidRDefault="000F78E8" w:rsidP="004D2550">
      <w:pPr>
        <w:pStyle w:val="Akapitzlist"/>
        <w:spacing w:after="120"/>
        <w:ind w:left="426"/>
        <w:contextualSpacing w:val="0"/>
        <w:jc w:val="both"/>
      </w:pPr>
    </w:p>
    <w:p w14:paraId="5152D2D8" w14:textId="77777777" w:rsidR="000F78E8" w:rsidRPr="00883F72" w:rsidRDefault="000F78E8" w:rsidP="00241C0E">
      <w:pPr>
        <w:pStyle w:val="Akapitzlist"/>
        <w:numPr>
          <w:ilvl w:val="0"/>
          <w:numId w:val="60"/>
        </w:numPr>
        <w:spacing w:after="120"/>
        <w:ind w:left="426" w:hanging="426"/>
        <w:contextualSpacing w:val="0"/>
        <w:jc w:val="both"/>
      </w:pPr>
      <w:r w:rsidRPr="00883F72">
        <w:t>Wydzierżawiający zobowiązany jest uzyskać pisemną zgodę Dzierżawcy na powierzenie realizacji części zamówienia przez Podwykonawcę. W tym celu Wydzierżawiający powinien wystąpić do Dzierżawcy ze stosownym wnioskiem.</w:t>
      </w:r>
    </w:p>
    <w:p w14:paraId="716F97BC" w14:textId="77777777" w:rsidR="000F78E8" w:rsidRPr="00883F72" w:rsidRDefault="000F78E8" w:rsidP="00241C0E">
      <w:pPr>
        <w:pStyle w:val="Akapitzlist"/>
        <w:numPr>
          <w:ilvl w:val="0"/>
          <w:numId w:val="60"/>
        </w:numPr>
        <w:spacing w:after="120"/>
        <w:ind w:left="426" w:hanging="426"/>
        <w:contextualSpacing w:val="0"/>
        <w:jc w:val="both"/>
      </w:pPr>
      <w:r w:rsidRPr="00883F72">
        <w:t>Wniosek powinien szczegółowo określać:</w:t>
      </w:r>
    </w:p>
    <w:p w14:paraId="611CFD62" w14:textId="77777777" w:rsidR="000F78E8" w:rsidRPr="00883F72" w:rsidRDefault="000F78E8" w:rsidP="00241C0E">
      <w:pPr>
        <w:pStyle w:val="Akapitzlist"/>
        <w:numPr>
          <w:ilvl w:val="1"/>
          <w:numId w:val="60"/>
        </w:numPr>
        <w:spacing w:after="120"/>
        <w:ind w:left="851" w:hanging="425"/>
        <w:contextualSpacing w:val="0"/>
        <w:jc w:val="both"/>
      </w:pPr>
      <w:r w:rsidRPr="00883F72">
        <w:t>nazwę podwykonawcy,</w:t>
      </w:r>
    </w:p>
    <w:p w14:paraId="30317CA2" w14:textId="77777777" w:rsidR="000F78E8" w:rsidRPr="00883F72" w:rsidRDefault="000F78E8" w:rsidP="00241C0E">
      <w:pPr>
        <w:pStyle w:val="Akapitzlist"/>
        <w:numPr>
          <w:ilvl w:val="1"/>
          <w:numId w:val="60"/>
        </w:numPr>
        <w:spacing w:after="120"/>
        <w:ind w:left="851" w:hanging="425"/>
        <w:contextualSpacing w:val="0"/>
        <w:jc w:val="both"/>
      </w:pPr>
      <w:r w:rsidRPr="00883F72">
        <w:t>dane kontaktowe podwykonawcy,</w:t>
      </w:r>
    </w:p>
    <w:p w14:paraId="75871922" w14:textId="77777777" w:rsidR="000F78E8" w:rsidRPr="00883F72" w:rsidRDefault="000F78E8" w:rsidP="00241C0E">
      <w:pPr>
        <w:pStyle w:val="Akapitzlist"/>
        <w:numPr>
          <w:ilvl w:val="1"/>
          <w:numId w:val="60"/>
        </w:numPr>
        <w:spacing w:after="120"/>
        <w:ind w:left="851" w:hanging="425"/>
        <w:contextualSpacing w:val="0"/>
        <w:jc w:val="both"/>
      </w:pPr>
      <w:r w:rsidRPr="00883F72">
        <w:t>przedstawicieli podwykonawcy,</w:t>
      </w:r>
    </w:p>
    <w:p w14:paraId="5ADC15BA" w14:textId="77777777" w:rsidR="004D2550" w:rsidRPr="00883F72" w:rsidRDefault="004D2550" w:rsidP="00241C0E">
      <w:pPr>
        <w:pStyle w:val="Akapitzlist"/>
        <w:numPr>
          <w:ilvl w:val="0"/>
          <w:numId w:val="158"/>
        </w:numPr>
        <w:jc w:val="both"/>
      </w:pPr>
      <w:bookmarkStart w:id="127" w:name="_Hlk235539276"/>
      <w:r w:rsidRPr="00883F72">
        <w:t xml:space="preserve">w przypadku, gdy wskazanie wszystkich Podwykonawców na etapie składania wniosku nie jest możliwe lub byłoby nadmiernie utrudnione ze względu na charakter przedmiotu Umowy – </w:t>
      </w:r>
      <w:r w:rsidR="00883F72" w:rsidRPr="00883F72">
        <w:t>Wydzierżawiający</w:t>
      </w:r>
      <w:r w:rsidRPr="00883F72">
        <w:t xml:space="preserve"> jest zobowiązany złożyć </w:t>
      </w:r>
      <w:r w:rsidRPr="00883F72">
        <w:rPr>
          <w:u w:val="single"/>
        </w:rPr>
        <w:t>uzasadnienie</w:t>
      </w:r>
      <w:r w:rsidRPr="00883F72">
        <w:t xml:space="preserve"> zawierające wyjaśnienie przyczyn braku możliwości ich wskazania</w:t>
      </w:r>
      <w:bookmarkEnd w:id="127"/>
      <w:r w:rsidRPr="00883F72">
        <w:t>,</w:t>
      </w:r>
    </w:p>
    <w:p w14:paraId="483A5B75" w14:textId="77777777" w:rsidR="000F78E8" w:rsidRPr="00883F72" w:rsidRDefault="000F78E8" w:rsidP="00241C0E">
      <w:pPr>
        <w:pStyle w:val="Akapitzlist"/>
        <w:numPr>
          <w:ilvl w:val="1"/>
          <w:numId w:val="60"/>
        </w:numPr>
        <w:spacing w:after="120"/>
        <w:ind w:left="851" w:hanging="425"/>
        <w:contextualSpacing w:val="0"/>
        <w:jc w:val="both"/>
      </w:pPr>
      <w:r w:rsidRPr="00883F72">
        <w:lastRenderedPageBreak/>
        <w:t>zakres części Umowy powierzonej do wykonania przez podwykonawcę.</w:t>
      </w:r>
    </w:p>
    <w:p w14:paraId="01D37E03" w14:textId="77777777" w:rsidR="004D2550" w:rsidRPr="00883F72" w:rsidRDefault="004D2550" w:rsidP="00241C0E">
      <w:pPr>
        <w:pStyle w:val="Akapitzlist"/>
        <w:numPr>
          <w:ilvl w:val="1"/>
          <w:numId w:val="60"/>
        </w:numPr>
        <w:jc w:val="both"/>
      </w:pPr>
      <w:bookmarkStart w:id="128" w:name="_Hlk235539099"/>
      <w:r w:rsidRPr="00883F72">
        <w:t>oświadczenie Wydzierżawiającego, potwierdzające, że wobec zgłoszonego Podwykonawcy nie zachodzą okoliczności, o których mowa w ust. 9 pkt. 1 - 3 niniejszego paragrafu,</w:t>
      </w:r>
    </w:p>
    <w:bookmarkEnd w:id="128"/>
    <w:p w14:paraId="2995D8C9" w14:textId="77777777" w:rsidR="000F78E8" w:rsidRPr="00883F72" w:rsidRDefault="000F78E8" w:rsidP="00241C0E">
      <w:pPr>
        <w:numPr>
          <w:ilvl w:val="0"/>
          <w:numId w:val="60"/>
        </w:numPr>
        <w:spacing w:after="120"/>
        <w:ind w:left="426" w:hanging="426"/>
        <w:jc w:val="both"/>
        <w:rPr>
          <w:sz w:val="24"/>
          <w:szCs w:val="24"/>
        </w:rPr>
      </w:pPr>
      <w:r w:rsidRPr="00883F72">
        <w:rPr>
          <w:sz w:val="24"/>
          <w:szCs w:val="24"/>
        </w:rPr>
        <w:t>Dzierżawca w terminie 14 dni od złożenia wniosku przez Wydzierżawiającego  wydaje pisemną zgodę na powierzenie realizacji części umowy przez Podwykonawcę  z zastrzeżeniem ustępu 8 i 10 niniejszego paragrafu.</w:t>
      </w:r>
    </w:p>
    <w:p w14:paraId="74AA6A7D" w14:textId="77777777" w:rsidR="000F78E8" w:rsidRPr="00883F72" w:rsidRDefault="000F78E8" w:rsidP="00241C0E">
      <w:pPr>
        <w:numPr>
          <w:ilvl w:val="0"/>
          <w:numId w:val="60"/>
        </w:numPr>
        <w:spacing w:after="120"/>
        <w:ind w:left="426" w:hanging="426"/>
        <w:jc w:val="both"/>
        <w:rPr>
          <w:sz w:val="24"/>
          <w:szCs w:val="24"/>
        </w:rPr>
      </w:pPr>
      <w:r w:rsidRPr="00883F72">
        <w:rPr>
          <w:sz w:val="24"/>
          <w:szCs w:val="24"/>
        </w:rPr>
        <w:t xml:space="preserve">Brak odpowiedzi </w:t>
      </w:r>
      <w:r w:rsidR="00F073DC" w:rsidRPr="00883F72">
        <w:rPr>
          <w:sz w:val="24"/>
          <w:szCs w:val="24"/>
        </w:rPr>
        <w:t>Dzierżawcy</w:t>
      </w:r>
      <w:r w:rsidRPr="00883F72">
        <w:rPr>
          <w:sz w:val="24"/>
          <w:szCs w:val="24"/>
        </w:rPr>
        <w:t xml:space="preserve"> w powyższym terminie, uważa się za wyrażenie zgody na powierzenie wykonania części Umowy podwykonawcy.</w:t>
      </w:r>
    </w:p>
    <w:p w14:paraId="48C43B97" w14:textId="77777777" w:rsidR="00F073DC" w:rsidRPr="00883F72" w:rsidRDefault="00F073DC" w:rsidP="00241C0E">
      <w:pPr>
        <w:numPr>
          <w:ilvl w:val="0"/>
          <w:numId w:val="60"/>
        </w:numPr>
        <w:spacing w:after="120"/>
        <w:ind w:left="426" w:hanging="426"/>
        <w:jc w:val="both"/>
        <w:rPr>
          <w:sz w:val="24"/>
          <w:szCs w:val="24"/>
        </w:rPr>
      </w:pPr>
      <w:r w:rsidRPr="00883F72">
        <w:rPr>
          <w:sz w:val="24"/>
          <w:szCs w:val="24"/>
        </w:rPr>
        <w:t>Za działania Podwykonawców Wydzierżawiający odpowiada jak za działania własne. Postanowienia dotyczące obowiązków związanych z pracownikami lub osobami występującymi po stronie Wydzierżawiającego stosuje się do pracowników/ osób występujących u Podwykonawcy.</w:t>
      </w:r>
    </w:p>
    <w:p w14:paraId="2B2EE533" w14:textId="77777777" w:rsidR="006607C4" w:rsidRPr="00883F72" w:rsidRDefault="00F073DC" w:rsidP="00241C0E">
      <w:pPr>
        <w:pStyle w:val="Akapitzlist"/>
        <w:numPr>
          <w:ilvl w:val="0"/>
          <w:numId w:val="60"/>
        </w:numPr>
      </w:pPr>
      <w:r w:rsidRPr="00883F72">
        <w:t xml:space="preserve">Dzierżawca </w:t>
      </w:r>
      <w:r w:rsidR="006607C4" w:rsidRPr="00883F72">
        <w:t>może nie wyrazić zgody na dopuszczenie Podwykonawcy do wykonywania prac objętych Umową, jeżeli Podwykonawca nie gwarantuje należytego wykonania powierzonych mu prac, w szczególności, jeżeli:</w:t>
      </w:r>
    </w:p>
    <w:p w14:paraId="411BAB19" w14:textId="77777777" w:rsidR="00F073DC" w:rsidRPr="002E0156" w:rsidRDefault="00F073DC" w:rsidP="00241C0E">
      <w:pPr>
        <w:pStyle w:val="Akapitzlist"/>
        <w:numPr>
          <w:ilvl w:val="0"/>
          <w:numId w:val="122"/>
        </w:numPr>
        <w:spacing w:after="120"/>
        <w:ind w:left="709" w:hanging="283"/>
        <w:contextualSpacing w:val="0"/>
        <w:jc w:val="both"/>
      </w:pPr>
      <w:r w:rsidRPr="00883F72">
        <w:t>Podwykonawca nie wykonał lub nienależycie wykonał zobowiązania</w:t>
      </w:r>
      <w:r w:rsidRPr="002E0156">
        <w:t xml:space="preserve"> na rzecz Dzierżawcy lub innego podmiotu prowadzącego działalność w sektorze górnictwa, </w:t>
      </w:r>
    </w:p>
    <w:p w14:paraId="5D7FA231" w14:textId="77777777" w:rsidR="00F073DC" w:rsidRPr="002E0156" w:rsidRDefault="00F073DC" w:rsidP="00241C0E">
      <w:pPr>
        <w:pStyle w:val="Akapitzlist"/>
        <w:numPr>
          <w:ilvl w:val="0"/>
          <w:numId w:val="122"/>
        </w:numPr>
        <w:spacing w:after="120"/>
        <w:ind w:left="709" w:hanging="283"/>
        <w:contextualSpacing w:val="0"/>
        <w:jc w:val="both"/>
      </w:pPr>
      <w:r w:rsidRPr="002E0156">
        <w:t>Podwykonawca znajduje się w sytuacji finansowej niegwarantującej należytego wykonania powierzonych mu zadań (np. nie wypłaca terminowo wynagrodzeń pracownikom, nie reguluje zobowiązań publicznych lub zobowiązań na rzecz innych podmiotów),</w:t>
      </w:r>
    </w:p>
    <w:p w14:paraId="047E0FEA" w14:textId="77777777" w:rsidR="00F073DC" w:rsidRPr="00883F72" w:rsidRDefault="00F073DC" w:rsidP="00241C0E">
      <w:pPr>
        <w:pStyle w:val="Akapitzlist"/>
        <w:numPr>
          <w:ilvl w:val="0"/>
          <w:numId w:val="122"/>
        </w:numPr>
        <w:spacing w:after="120"/>
        <w:ind w:left="709" w:hanging="283"/>
        <w:contextualSpacing w:val="0"/>
        <w:jc w:val="both"/>
      </w:pPr>
      <w:r w:rsidRPr="002E0156">
        <w:t xml:space="preserve">Podwykonawca jest winny spowodowania wypadku na terenie zakładu górniczego lub spowodowania </w:t>
      </w:r>
      <w:r w:rsidRPr="00883F72">
        <w:t>zagrożenia dla ruchu zakładu górniczego</w:t>
      </w:r>
      <w:r w:rsidR="006607C4" w:rsidRPr="00883F72">
        <w:t>,</w:t>
      </w:r>
    </w:p>
    <w:p w14:paraId="73353CE0" w14:textId="77777777" w:rsidR="006607C4" w:rsidRPr="00883F72" w:rsidRDefault="006607C4" w:rsidP="00241C0E">
      <w:pPr>
        <w:pStyle w:val="Akapitzlist"/>
        <w:numPr>
          <w:ilvl w:val="0"/>
          <w:numId w:val="122"/>
        </w:numPr>
        <w:ind w:left="709"/>
      </w:pPr>
      <w:r w:rsidRPr="00883F72">
        <w:t>Podwykonawca nie spełnia warunków udziału w postępowaniu określonych w SWZ.</w:t>
      </w:r>
    </w:p>
    <w:p w14:paraId="5C6D5868" w14:textId="77777777" w:rsidR="006607C4" w:rsidRPr="00883F72" w:rsidRDefault="006607C4" w:rsidP="006607C4">
      <w:pPr>
        <w:ind w:left="284"/>
        <w:jc w:val="both"/>
      </w:pPr>
      <w:bookmarkStart w:id="129" w:name="_Hlk235539338"/>
      <w:r w:rsidRPr="00883F72">
        <w:rPr>
          <w:sz w:val="24"/>
          <w:szCs w:val="24"/>
        </w:rPr>
        <w:t>Dzierżawca jest uprawniony do żądania od Wydzierżawiającego dodatkowych wyjaśnień lub dokumentów dotyczących okoliczności, o których mowa w niniejszym ustępie pkt. 1–3, jeżeli jest to niezbędne do dokonania oceny Podwykonawcy.</w:t>
      </w:r>
      <w:bookmarkEnd w:id="129"/>
    </w:p>
    <w:p w14:paraId="69E57182" w14:textId="77777777" w:rsidR="00F073DC" w:rsidRPr="002E0156" w:rsidRDefault="00F073DC" w:rsidP="00241C0E">
      <w:pPr>
        <w:numPr>
          <w:ilvl w:val="0"/>
          <w:numId w:val="60"/>
        </w:numPr>
        <w:spacing w:after="120"/>
        <w:ind w:left="426" w:hanging="426"/>
        <w:jc w:val="both"/>
        <w:rPr>
          <w:sz w:val="24"/>
          <w:szCs w:val="24"/>
        </w:rPr>
      </w:pPr>
      <w:r w:rsidRPr="00883F72">
        <w:rPr>
          <w:sz w:val="24"/>
          <w:szCs w:val="24"/>
        </w:rPr>
        <w:t>Rozliczenia pomiędzy Wydzierżawiającym i Podwykonawcą będą dokonywane według ich uregulowań. Wydzierżawiający zobowiązany jest dokonywać terminowo wszelkich rozliczeń z Podwykonawcami zgodnie z obowiązującymi</w:t>
      </w:r>
      <w:r w:rsidRPr="002E0156">
        <w:rPr>
          <w:sz w:val="24"/>
          <w:szCs w:val="24"/>
        </w:rPr>
        <w:t xml:space="preserve"> przepisami prawa.</w:t>
      </w:r>
    </w:p>
    <w:p w14:paraId="22407F5D" w14:textId="77777777" w:rsidR="00F073DC" w:rsidRPr="002E0156" w:rsidRDefault="00F073DC" w:rsidP="00241C0E">
      <w:pPr>
        <w:numPr>
          <w:ilvl w:val="0"/>
          <w:numId w:val="60"/>
        </w:numPr>
        <w:spacing w:after="120"/>
        <w:ind w:left="426" w:hanging="426"/>
        <w:jc w:val="both"/>
        <w:rPr>
          <w:sz w:val="24"/>
          <w:szCs w:val="24"/>
        </w:rPr>
      </w:pPr>
      <w:r w:rsidRPr="002E0156">
        <w:rPr>
          <w:sz w:val="24"/>
          <w:szCs w:val="24"/>
        </w:rPr>
        <w:t>Jeżeli Wydzierżawiający zmienia albo rezygnuje z Podwykonawcy, który udostępnił zasoby na zasadach określonych w SWZ w celu wykazania spełniania warunków udziału w postępowaniu określonych w SWZ, Wydzierżawiający jest obowiązany wykazać Dzierżawcy, iż proponowany inny Podwykonawca lub Wydzierżawiający samodzielnie spełnia te warunki w stopniu nie mniejszym niż wymagany w trakcie postępowania o udzielenie zamówienia.</w:t>
      </w:r>
      <w:r w:rsidR="00FC7C33">
        <w:rPr>
          <w:sz w:val="24"/>
          <w:szCs w:val="24"/>
        </w:rPr>
        <w:t xml:space="preserve"> </w:t>
      </w:r>
    </w:p>
    <w:p w14:paraId="1F62E549" w14:textId="77777777" w:rsidR="000F78E8" w:rsidRPr="00FC7C33" w:rsidRDefault="000F78E8" w:rsidP="00241C0E">
      <w:pPr>
        <w:pStyle w:val="Akapitzlist"/>
        <w:numPr>
          <w:ilvl w:val="0"/>
          <w:numId w:val="60"/>
        </w:numPr>
        <w:jc w:val="both"/>
      </w:pPr>
      <w:r w:rsidRPr="00FC7C33">
        <w:t xml:space="preserve">Uregulowania niniejszego paragrafu dotyczą także wyrażenia zgody na powierzenie wykonania części Umowy przez Podwykonawcę dalszemu Podwykonawcy. </w:t>
      </w:r>
      <w:r w:rsidR="00FC7C33" w:rsidRPr="00FC7C33">
        <w:t>Powierzenie wykonania części Umowy przez Podwykonawcę dalszemu podwykonawcy wymaga dodatkowo uprzedniej pisemnej zgody Wy</w:t>
      </w:r>
      <w:r w:rsidR="00FC7C33">
        <w:t>dzierżawiającego</w:t>
      </w:r>
      <w:r w:rsidR="00FC7C33" w:rsidRPr="00FC7C33">
        <w:t xml:space="preserve"> na taką czynność.</w:t>
      </w:r>
    </w:p>
    <w:p w14:paraId="3002D479" w14:textId="77777777" w:rsidR="000F78E8" w:rsidRPr="00883F72" w:rsidRDefault="000F78E8" w:rsidP="00241C0E">
      <w:pPr>
        <w:numPr>
          <w:ilvl w:val="0"/>
          <w:numId w:val="60"/>
        </w:numPr>
        <w:ind w:left="426" w:hanging="426"/>
        <w:jc w:val="both"/>
        <w:rPr>
          <w:sz w:val="24"/>
          <w:szCs w:val="24"/>
        </w:rPr>
      </w:pPr>
      <w:r w:rsidRPr="002E0156">
        <w:rPr>
          <w:sz w:val="24"/>
          <w:szCs w:val="24"/>
        </w:rPr>
        <w:t xml:space="preserve">Zmiana lub wprowadzenie nowego Podwykonawcy nie wymaga formy aneksu. Każda ze Stron </w:t>
      </w:r>
      <w:r w:rsidRPr="00883F72">
        <w:rPr>
          <w:sz w:val="24"/>
          <w:szCs w:val="24"/>
        </w:rPr>
        <w:t>zobowiązana jest do przekazania pisemnego powiadomienia drugiej Stronie o dokonanej zmianie.</w:t>
      </w:r>
    </w:p>
    <w:p w14:paraId="779DED36" w14:textId="77777777" w:rsidR="00FC7C33" w:rsidRPr="00883F72" w:rsidRDefault="00FC7C33" w:rsidP="00241C0E">
      <w:pPr>
        <w:numPr>
          <w:ilvl w:val="0"/>
          <w:numId w:val="60"/>
        </w:numPr>
        <w:spacing w:line="259" w:lineRule="auto"/>
        <w:jc w:val="both"/>
        <w:rPr>
          <w:sz w:val="24"/>
          <w:szCs w:val="24"/>
        </w:rPr>
      </w:pPr>
      <w:bookmarkStart w:id="130" w:name="_Hlk146783211"/>
      <w:r w:rsidRPr="00883F72">
        <w:rPr>
          <w:sz w:val="24"/>
          <w:szCs w:val="24"/>
        </w:rPr>
        <w:t>W przypadku gdy Umowa lub SWZ nakłada obowiązki na Wydzierżawiającego, to obowiązki te mają odpowiednie zastosowanie względem Podwykonawcy lub dalszego podwykonawcy, a Wydzierżawiający zobowiązuje się zapewnić wykonanie tych obowiązków przez Podwykonawcę lub dalszego podwykonawcę.</w:t>
      </w:r>
      <w:bookmarkEnd w:id="130"/>
    </w:p>
    <w:p w14:paraId="00A226DC" w14:textId="77777777" w:rsidR="00FC7C33" w:rsidRPr="00883F72" w:rsidRDefault="00FC7C33" w:rsidP="00241C0E">
      <w:pPr>
        <w:numPr>
          <w:ilvl w:val="0"/>
          <w:numId w:val="60"/>
        </w:numPr>
        <w:spacing w:line="259" w:lineRule="auto"/>
        <w:jc w:val="both"/>
        <w:rPr>
          <w:sz w:val="24"/>
          <w:szCs w:val="24"/>
        </w:rPr>
      </w:pPr>
      <w:r w:rsidRPr="00883F72">
        <w:rPr>
          <w:sz w:val="24"/>
          <w:szCs w:val="24"/>
        </w:rPr>
        <w:t>Zapisy niniejszego paragrafu dotyczące Podwykonawców dotyczą także dalszych podwykonawców.</w:t>
      </w:r>
    </w:p>
    <w:p w14:paraId="67B96B4F" w14:textId="77777777" w:rsidR="000F78E8" w:rsidRPr="002E0156" w:rsidRDefault="000F78E8" w:rsidP="0078764A">
      <w:pPr>
        <w:spacing w:after="120"/>
        <w:jc w:val="both"/>
        <w:rPr>
          <w:sz w:val="24"/>
          <w:szCs w:val="24"/>
        </w:rPr>
      </w:pPr>
    </w:p>
    <w:p w14:paraId="4F56A80A" w14:textId="77777777" w:rsidR="003A1051" w:rsidRPr="002E0156" w:rsidRDefault="003A1051" w:rsidP="0078764A">
      <w:pPr>
        <w:pStyle w:val="Nagwek1"/>
        <w:spacing w:before="0" w:after="120"/>
        <w:ind w:left="432"/>
        <w:jc w:val="center"/>
        <w:rPr>
          <w:rFonts w:ascii="Times New Roman" w:hAnsi="Times New Roman" w:cs="Times New Roman"/>
          <w:color w:val="auto"/>
          <w:sz w:val="24"/>
          <w:szCs w:val="24"/>
        </w:rPr>
      </w:pPr>
      <w:bookmarkStart w:id="131" w:name="_Toc65677250"/>
      <w:bookmarkStart w:id="132" w:name="_Toc129152572"/>
      <w:bookmarkStart w:id="133" w:name="_Toc236307468"/>
      <w:r w:rsidRPr="002E0156">
        <w:rPr>
          <w:rFonts w:ascii="Times New Roman" w:hAnsi="Times New Roman" w:cs="Times New Roman"/>
          <w:color w:val="auto"/>
          <w:sz w:val="24"/>
          <w:szCs w:val="24"/>
        </w:rPr>
        <w:t xml:space="preserve">§ </w:t>
      </w:r>
      <w:r w:rsidR="008B6A6F" w:rsidRPr="002E0156">
        <w:rPr>
          <w:rFonts w:ascii="Times New Roman" w:hAnsi="Times New Roman" w:cs="Times New Roman"/>
          <w:color w:val="auto"/>
          <w:sz w:val="24"/>
          <w:szCs w:val="24"/>
        </w:rPr>
        <w:t>9</w:t>
      </w:r>
      <w:r w:rsidRPr="002E0156">
        <w:rPr>
          <w:rFonts w:ascii="Times New Roman" w:hAnsi="Times New Roman" w:cs="Times New Roman"/>
          <w:color w:val="auto"/>
          <w:sz w:val="24"/>
          <w:szCs w:val="24"/>
        </w:rPr>
        <w:t>. Nadzór i koordynacja</w:t>
      </w:r>
      <w:bookmarkEnd w:id="131"/>
      <w:bookmarkEnd w:id="132"/>
      <w:bookmarkEnd w:id="133"/>
    </w:p>
    <w:p w14:paraId="4A7973FB" w14:textId="77777777" w:rsidR="00E80EA4" w:rsidRPr="008C232C" w:rsidRDefault="003357F4" w:rsidP="003357F4">
      <w:pPr>
        <w:widowControl w:val="0"/>
        <w:adjustRightInd w:val="0"/>
        <w:spacing w:after="120"/>
        <w:jc w:val="both"/>
        <w:textAlignment w:val="baseline"/>
        <w:rPr>
          <w:sz w:val="24"/>
          <w:szCs w:val="24"/>
        </w:rPr>
      </w:pPr>
      <w:r w:rsidRPr="008C232C">
        <w:rPr>
          <w:sz w:val="24"/>
          <w:szCs w:val="24"/>
        </w:rPr>
        <w:t xml:space="preserve">1. </w:t>
      </w:r>
      <w:r w:rsidR="00E80EA4" w:rsidRPr="008C232C">
        <w:rPr>
          <w:sz w:val="24"/>
          <w:szCs w:val="24"/>
        </w:rPr>
        <w:t xml:space="preserve">Ze strony Dzierżawcy osobą/osobami upoważnionymi oraz odpowiedzialnymi za nadzór nad realizacją przedmiotu umowy oraz podpisanie wszelkich Protokołów …. wynikających </w:t>
      </w:r>
      <w:r w:rsidR="00E80EA4" w:rsidRPr="008C232C">
        <w:rPr>
          <w:sz w:val="24"/>
          <w:szCs w:val="24"/>
        </w:rPr>
        <w:br/>
        <w:t>z niniejszej umowy przez co najmniej jedną z tych osób jest/są</w:t>
      </w:r>
    </w:p>
    <w:p w14:paraId="306330B0" w14:textId="77777777" w:rsidR="00E80EA4" w:rsidRPr="008C232C" w:rsidRDefault="00E80EA4" w:rsidP="00E80EA4">
      <w:pPr>
        <w:widowControl w:val="0"/>
        <w:adjustRightInd w:val="0"/>
        <w:spacing w:after="120"/>
        <w:ind w:firstLine="426"/>
        <w:jc w:val="both"/>
        <w:textAlignment w:val="baseline"/>
        <w:rPr>
          <w:i/>
          <w:sz w:val="24"/>
          <w:szCs w:val="24"/>
          <w:lang w:val="it-IT"/>
        </w:rPr>
      </w:pPr>
      <w:r w:rsidRPr="008C232C">
        <w:rPr>
          <w:i/>
          <w:sz w:val="24"/>
          <w:szCs w:val="24"/>
          <w:lang w:val="it-IT"/>
        </w:rPr>
        <w:t>…………………………………… tel. ………………..…. e-mail ………………….…………</w:t>
      </w:r>
    </w:p>
    <w:p w14:paraId="684F94DF" w14:textId="77777777" w:rsidR="00E80EA4" w:rsidRPr="008C232C" w:rsidRDefault="00E80EA4" w:rsidP="00E80EA4">
      <w:pPr>
        <w:widowControl w:val="0"/>
        <w:adjustRightInd w:val="0"/>
        <w:spacing w:after="120"/>
        <w:ind w:firstLine="426"/>
        <w:jc w:val="both"/>
        <w:textAlignment w:val="baseline"/>
        <w:rPr>
          <w:i/>
          <w:sz w:val="24"/>
          <w:szCs w:val="24"/>
          <w:lang w:val="it-IT"/>
        </w:rPr>
      </w:pPr>
      <w:r w:rsidRPr="008C232C">
        <w:rPr>
          <w:i/>
          <w:sz w:val="24"/>
          <w:szCs w:val="24"/>
          <w:lang w:val="it-IT"/>
        </w:rPr>
        <w:t>…………………………………… tel. ………………..…. e-mail ……………………….……</w:t>
      </w:r>
    </w:p>
    <w:p w14:paraId="500F0D0C" w14:textId="77777777" w:rsidR="00E80EA4" w:rsidRPr="00E80EA4" w:rsidRDefault="00E80EA4" w:rsidP="00E80EA4">
      <w:pPr>
        <w:widowControl w:val="0"/>
        <w:adjustRightInd w:val="0"/>
        <w:spacing w:after="120"/>
        <w:ind w:left="426"/>
        <w:jc w:val="both"/>
        <w:textAlignment w:val="baseline"/>
        <w:rPr>
          <w:sz w:val="24"/>
          <w:szCs w:val="24"/>
        </w:rPr>
      </w:pPr>
      <w:r w:rsidRPr="008C232C">
        <w:rPr>
          <w:sz w:val="24"/>
          <w:szCs w:val="24"/>
        </w:rPr>
        <w:t>Osoby wskazane powyżej zobowiązane są do wystąpienia do Służb PGG S.A. (Biura HR Centrali) z wnioskiem o weryfikację osób wykonujących serwis gwarancyjny i biorących udział w montażu, odbiorze i demontażu na terenie zakładu górniczego, zgodnie z pkt 7 Załącznika nr 1 do SWZ (SOPZ) oraz poinformowania Wydzierżawiającego o wynikach przeprowadzonej weryfikacji.</w:t>
      </w:r>
    </w:p>
    <w:p w14:paraId="6C745D9F" w14:textId="77777777" w:rsidR="003A1051" w:rsidRPr="002E0156" w:rsidRDefault="003357F4" w:rsidP="003357F4">
      <w:pPr>
        <w:widowControl w:val="0"/>
        <w:adjustRightInd w:val="0"/>
        <w:spacing w:after="120"/>
        <w:jc w:val="both"/>
        <w:textAlignment w:val="baseline"/>
        <w:rPr>
          <w:sz w:val="24"/>
          <w:szCs w:val="24"/>
        </w:rPr>
      </w:pPr>
      <w:bookmarkStart w:id="134" w:name="_Hlk107661344"/>
      <w:r>
        <w:rPr>
          <w:sz w:val="24"/>
          <w:szCs w:val="24"/>
        </w:rPr>
        <w:t xml:space="preserve">2. </w:t>
      </w:r>
      <w:r w:rsidR="003A1051" w:rsidRPr="002E0156">
        <w:rPr>
          <w:sz w:val="24"/>
          <w:szCs w:val="24"/>
        </w:rPr>
        <w:t xml:space="preserve">Ze strony Wydzierżawiającego osobami upoważnionymi oraz odpowiedzialnymi za nadzór nad realizacją umowy, oraz podpisanie wszelkich </w:t>
      </w:r>
      <w:r w:rsidR="003A1051" w:rsidRPr="002E0156">
        <w:rPr>
          <w:i/>
          <w:sz w:val="24"/>
          <w:szCs w:val="24"/>
        </w:rPr>
        <w:t>Protokołów ……</w:t>
      </w:r>
      <w:r w:rsidR="003A1051" w:rsidRPr="002E0156">
        <w:rPr>
          <w:sz w:val="24"/>
          <w:szCs w:val="24"/>
        </w:rPr>
        <w:t>wynikających z niniejszej umowy przez co najmniej jedną z tych osób jest/ są:</w:t>
      </w:r>
    </w:p>
    <w:p w14:paraId="47389BEA" w14:textId="77777777" w:rsidR="003A1051" w:rsidRPr="002E0156" w:rsidRDefault="003A1051" w:rsidP="0078764A">
      <w:pPr>
        <w:widowControl w:val="0"/>
        <w:adjustRightInd w:val="0"/>
        <w:spacing w:after="120"/>
        <w:ind w:left="426"/>
        <w:jc w:val="both"/>
        <w:textAlignment w:val="baseline"/>
        <w:rPr>
          <w:i/>
          <w:sz w:val="24"/>
          <w:szCs w:val="24"/>
          <w:lang w:val="it-IT"/>
        </w:rPr>
      </w:pPr>
      <w:r w:rsidRPr="002E0156">
        <w:rPr>
          <w:i/>
          <w:sz w:val="24"/>
          <w:szCs w:val="24"/>
          <w:lang w:val="it-IT"/>
        </w:rPr>
        <w:t>…………………………………… tel. ………………..…. e-mail ……………………………</w:t>
      </w:r>
    </w:p>
    <w:p w14:paraId="61C24349" w14:textId="77777777" w:rsidR="003A1051" w:rsidRPr="002E0156" w:rsidRDefault="003A1051" w:rsidP="0078764A">
      <w:pPr>
        <w:widowControl w:val="0"/>
        <w:adjustRightInd w:val="0"/>
        <w:spacing w:after="120"/>
        <w:ind w:left="426"/>
        <w:jc w:val="both"/>
        <w:textAlignment w:val="baseline"/>
        <w:rPr>
          <w:i/>
          <w:sz w:val="24"/>
          <w:szCs w:val="24"/>
          <w:lang w:val="it-IT"/>
        </w:rPr>
      </w:pPr>
      <w:r w:rsidRPr="002E0156">
        <w:rPr>
          <w:i/>
          <w:sz w:val="24"/>
          <w:szCs w:val="24"/>
          <w:lang w:val="it-IT"/>
        </w:rPr>
        <w:t>…………………………………… tel. ………………..…. e-mail ……………………………</w:t>
      </w:r>
    </w:p>
    <w:bookmarkEnd w:id="134"/>
    <w:p w14:paraId="749C3B35" w14:textId="77777777" w:rsidR="003A1051" w:rsidRPr="002E0156" w:rsidRDefault="003357F4" w:rsidP="003357F4">
      <w:pPr>
        <w:spacing w:after="120"/>
        <w:jc w:val="both"/>
        <w:rPr>
          <w:sz w:val="24"/>
          <w:szCs w:val="24"/>
        </w:rPr>
      </w:pPr>
      <w:r>
        <w:rPr>
          <w:sz w:val="24"/>
          <w:szCs w:val="24"/>
        </w:rPr>
        <w:t xml:space="preserve">3. </w:t>
      </w:r>
      <w:r w:rsidR="003A1051" w:rsidRPr="002E0156">
        <w:rPr>
          <w:sz w:val="24"/>
          <w:szCs w:val="24"/>
        </w:rPr>
        <w:t>W ramach odpowiedzialności za realizację umowy ww. przedstawiciele Stron mają obowiązek przekazywania informacji telefonicznej o terminach przeprowadzania przeglądów gwarancyjnych oraz zgłaszania i odbierania informacji o wystąpieniu awarii lub uszkodzeń dostarczonego przedmiotu dzierżawy.</w:t>
      </w:r>
    </w:p>
    <w:p w14:paraId="28984B7A" w14:textId="77777777" w:rsidR="003A1051" w:rsidRPr="002E0156" w:rsidRDefault="003357F4" w:rsidP="003357F4">
      <w:pPr>
        <w:spacing w:after="120"/>
        <w:jc w:val="both"/>
        <w:rPr>
          <w:sz w:val="24"/>
          <w:szCs w:val="24"/>
        </w:rPr>
      </w:pPr>
      <w:r>
        <w:rPr>
          <w:sz w:val="24"/>
          <w:szCs w:val="24"/>
        </w:rPr>
        <w:t xml:space="preserve">4. </w:t>
      </w:r>
      <w:r w:rsidR="003A1051" w:rsidRPr="002E0156">
        <w:rPr>
          <w:sz w:val="24"/>
          <w:szCs w:val="24"/>
        </w:rPr>
        <w:t>Prowadzona korespondencja pomiędzy stronami a dotycząca warunków umowy, w imieniu Dzierżawcy wymaga zatwierdzenia przez właściwych dla tych oddziałów Pełnomocników Polskiej Grupy Górniczej S.A.</w:t>
      </w:r>
    </w:p>
    <w:p w14:paraId="75945E75" w14:textId="77777777" w:rsidR="003A1051" w:rsidRPr="002E0156" w:rsidRDefault="003357F4" w:rsidP="003357F4">
      <w:pPr>
        <w:spacing w:after="120"/>
        <w:jc w:val="both"/>
        <w:rPr>
          <w:sz w:val="24"/>
          <w:szCs w:val="24"/>
        </w:rPr>
      </w:pPr>
      <w:r>
        <w:rPr>
          <w:sz w:val="24"/>
          <w:szCs w:val="24"/>
        </w:rPr>
        <w:t xml:space="preserve">5. </w:t>
      </w:r>
      <w:r w:rsidR="003A1051" w:rsidRPr="002E0156">
        <w:rPr>
          <w:sz w:val="24"/>
          <w:szCs w:val="24"/>
        </w:rPr>
        <w:t>Zmiana osób odpowiedzialnych za nadzór nie wymaga formy aneksu. O przeprowadzonej zmianie w zakresie osób odpowiedzialnych za realizację umowy, wymagane jest pisemne powiadomienie drugiej strony umowy.</w:t>
      </w:r>
    </w:p>
    <w:p w14:paraId="57F8B839" w14:textId="77777777" w:rsidR="005E4172" w:rsidRPr="002E0156" w:rsidRDefault="003357F4" w:rsidP="003357F4">
      <w:pPr>
        <w:spacing w:after="120"/>
        <w:jc w:val="both"/>
        <w:rPr>
          <w:sz w:val="24"/>
          <w:szCs w:val="24"/>
        </w:rPr>
      </w:pPr>
      <w:r>
        <w:rPr>
          <w:sz w:val="24"/>
          <w:szCs w:val="24"/>
        </w:rPr>
        <w:t xml:space="preserve">6. </w:t>
      </w:r>
      <w:r w:rsidR="005E4172" w:rsidRPr="002E0156">
        <w:rPr>
          <w:sz w:val="24"/>
          <w:szCs w:val="24"/>
        </w:rPr>
        <w:t xml:space="preserve">Strony zastrzegają sobie, aby wszystkie czynności związane z koniecznością bezpośredniego zwrócenia się do drugiej Strony (w tym m.in. uzyskania akceptacji, przekazanie dokumentacji, doręczanie korespondencji, prowadzenie uzgodnień), a także wszystkie czynności związane z wykonywaniem praw i obowiązków drugiej Strony wynikających z zawieranej umowy, kierowane były na adres strony realizującej umowę, z powiadomieniem osoby pełniącej nadzór nad realizacją umowy z drugiej Strony.  </w:t>
      </w:r>
    </w:p>
    <w:p w14:paraId="7BC03726" w14:textId="77777777" w:rsidR="000F3B69" w:rsidRPr="002E0156" w:rsidRDefault="003357F4" w:rsidP="003357F4">
      <w:pPr>
        <w:spacing w:after="120"/>
        <w:jc w:val="both"/>
        <w:rPr>
          <w:sz w:val="24"/>
          <w:szCs w:val="24"/>
        </w:rPr>
      </w:pPr>
      <w:r>
        <w:rPr>
          <w:sz w:val="24"/>
          <w:szCs w:val="24"/>
        </w:rPr>
        <w:t xml:space="preserve">7. </w:t>
      </w:r>
      <w:r w:rsidR="00F76AE8" w:rsidRPr="002E0156">
        <w:rPr>
          <w:sz w:val="24"/>
          <w:szCs w:val="24"/>
        </w:rPr>
        <w:t>W ramach odpowiedzialności za realizację umowy przedstawiciele Stron wskazanie w § 9 ust.1 i 2 mają obowiązek przekazywania informacji telefonicznej o terminach przeprowadzania przeglądów gwarancyjnych oraz zgłaszania i odbierania informacji o wystąpieniu awarii lub uszkodzeń dostarczonego przedmiotu dzierżawy.</w:t>
      </w:r>
    </w:p>
    <w:p w14:paraId="1810A1D8" w14:textId="77777777" w:rsidR="004A1D7A" w:rsidRPr="002E0156" w:rsidRDefault="004A1D7A" w:rsidP="0078764A">
      <w:pPr>
        <w:spacing w:after="120"/>
        <w:ind w:left="426"/>
        <w:jc w:val="both"/>
        <w:rPr>
          <w:sz w:val="24"/>
          <w:szCs w:val="24"/>
        </w:rPr>
      </w:pPr>
    </w:p>
    <w:p w14:paraId="511DAAD1" w14:textId="77777777" w:rsidR="003A1051" w:rsidRPr="002E0156" w:rsidRDefault="003A1051" w:rsidP="0078764A">
      <w:pPr>
        <w:pStyle w:val="Nagwek1"/>
        <w:spacing w:before="0" w:after="120"/>
        <w:ind w:left="432"/>
        <w:jc w:val="center"/>
        <w:rPr>
          <w:rFonts w:ascii="Times New Roman" w:hAnsi="Times New Roman" w:cs="Times New Roman"/>
          <w:color w:val="auto"/>
          <w:sz w:val="24"/>
          <w:szCs w:val="24"/>
        </w:rPr>
      </w:pPr>
      <w:bookmarkStart w:id="135" w:name="_Toc65677251"/>
      <w:bookmarkStart w:id="136" w:name="_Toc129152573"/>
      <w:bookmarkStart w:id="137" w:name="_Toc236307469"/>
      <w:r w:rsidRPr="002E0156">
        <w:rPr>
          <w:rFonts w:ascii="Times New Roman" w:hAnsi="Times New Roman" w:cs="Times New Roman"/>
          <w:color w:val="auto"/>
          <w:sz w:val="24"/>
          <w:szCs w:val="24"/>
        </w:rPr>
        <w:t xml:space="preserve">§ </w:t>
      </w:r>
      <w:r w:rsidR="00ED774C" w:rsidRPr="002E0156">
        <w:rPr>
          <w:rFonts w:ascii="Times New Roman" w:hAnsi="Times New Roman" w:cs="Times New Roman"/>
          <w:color w:val="auto"/>
          <w:sz w:val="24"/>
          <w:szCs w:val="24"/>
        </w:rPr>
        <w:t>1</w:t>
      </w:r>
      <w:r w:rsidR="008B6A6F" w:rsidRPr="002E0156">
        <w:rPr>
          <w:rFonts w:ascii="Times New Roman" w:hAnsi="Times New Roman" w:cs="Times New Roman"/>
          <w:color w:val="auto"/>
          <w:sz w:val="24"/>
          <w:szCs w:val="24"/>
        </w:rPr>
        <w:t>0</w:t>
      </w:r>
      <w:r w:rsidRPr="002E0156">
        <w:rPr>
          <w:rFonts w:ascii="Times New Roman" w:hAnsi="Times New Roman" w:cs="Times New Roman"/>
          <w:color w:val="auto"/>
          <w:sz w:val="24"/>
          <w:szCs w:val="24"/>
        </w:rPr>
        <w:t>. Badania kontrolne (Audyt)</w:t>
      </w:r>
      <w:bookmarkEnd w:id="135"/>
      <w:bookmarkEnd w:id="136"/>
      <w:bookmarkEnd w:id="137"/>
    </w:p>
    <w:p w14:paraId="7A2EFB79" w14:textId="77777777" w:rsidR="003A1051" w:rsidRPr="002E0156" w:rsidRDefault="003A1051" w:rsidP="00241C0E">
      <w:pPr>
        <w:pStyle w:val="Akapitzlist"/>
        <w:numPr>
          <w:ilvl w:val="0"/>
          <w:numId w:val="61"/>
        </w:numPr>
        <w:spacing w:after="120"/>
        <w:ind w:left="426" w:hanging="426"/>
        <w:contextualSpacing w:val="0"/>
        <w:jc w:val="both"/>
      </w:pPr>
      <w:r w:rsidRPr="002E0156">
        <w:t xml:space="preserve">W trakcie wykonywania Umowy </w:t>
      </w:r>
      <w:r w:rsidR="00DE6F2F" w:rsidRPr="002E0156">
        <w:t>Dzierżawca</w:t>
      </w:r>
      <w:r w:rsidRPr="002E0156">
        <w:t xml:space="preserve"> zastrzega prawo do wykonania Audytu. Wy</w:t>
      </w:r>
      <w:r w:rsidR="00DE6F2F" w:rsidRPr="002E0156">
        <w:t>dzierżawiający</w:t>
      </w:r>
      <w:r w:rsidRPr="002E0156">
        <w:t xml:space="preserve"> jest zobowiązany poddać się Audytowi w terminie i zakresie wskazanym przez </w:t>
      </w:r>
      <w:r w:rsidR="00DE6F2F" w:rsidRPr="002E0156">
        <w:t>Dzierżawcę</w:t>
      </w:r>
      <w:r w:rsidRPr="002E0156">
        <w:t>. Audyt może dotyczyć w szczególności:</w:t>
      </w:r>
    </w:p>
    <w:p w14:paraId="77725235" w14:textId="77777777" w:rsidR="003A1051" w:rsidRPr="002E0156" w:rsidRDefault="003A1051" w:rsidP="00241C0E">
      <w:pPr>
        <w:pStyle w:val="Akapitzlist"/>
        <w:numPr>
          <w:ilvl w:val="1"/>
          <w:numId w:val="61"/>
        </w:numPr>
        <w:spacing w:after="120"/>
        <w:ind w:left="851" w:hanging="425"/>
        <w:contextualSpacing w:val="0"/>
        <w:jc w:val="both"/>
      </w:pPr>
      <w:r w:rsidRPr="002E0156">
        <w:t>warunków techniczno-organizacyjnych oraz zgodności sposobu realizacji usług</w:t>
      </w:r>
      <w:r w:rsidR="00555C61" w:rsidRPr="002E0156">
        <w:t xml:space="preserve"> </w:t>
      </w:r>
      <w:r w:rsidRPr="002E0156">
        <w:t>z postanowieniami Umowy,</w:t>
      </w:r>
    </w:p>
    <w:p w14:paraId="77C8A1D4" w14:textId="77777777" w:rsidR="003A1051" w:rsidRPr="002E0156" w:rsidRDefault="003A1051" w:rsidP="00241C0E">
      <w:pPr>
        <w:pStyle w:val="Akapitzlist"/>
        <w:numPr>
          <w:ilvl w:val="1"/>
          <w:numId w:val="61"/>
        </w:numPr>
        <w:spacing w:after="120"/>
        <w:ind w:left="851" w:hanging="425"/>
        <w:contextualSpacing w:val="0"/>
        <w:jc w:val="both"/>
      </w:pPr>
      <w:r w:rsidRPr="002E0156">
        <w:lastRenderedPageBreak/>
        <w:t xml:space="preserve">kwalifikacji i uprawnień pracowników w zakresie zgodności z wymaganiami </w:t>
      </w:r>
      <w:r w:rsidR="00DE6F2F" w:rsidRPr="002E0156">
        <w:t>Dzierżawcy</w:t>
      </w:r>
      <w:r w:rsidRPr="002E0156">
        <w:t>,</w:t>
      </w:r>
    </w:p>
    <w:p w14:paraId="66F5357A" w14:textId="77777777" w:rsidR="003A1051" w:rsidRPr="002E0156" w:rsidRDefault="003A1051" w:rsidP="00241C0E">
      <w:pPr>
        <w:pStyle w:val="Akapitzlist"/>
        <w:numPr>
          <w:ilvl w:val="1"/>
          <w:numId w:val="61"/>
        </w:numPr>
        <w:spacing w:after="120"/>
        <w:ind w:left="851" w:hanging="425"/>
        <w:contextualSpacing w:val="0"/>
        <w:jc w:val="both"/>
      </w:pPr>
      <w:r w:rsidRPr="002E0156">
        <w:t xml:space="preserve">przestrzegania przepisów powszechnie obowiązujących oraz wewnętrznych uregulowań </w:t>
      </w:r>
      <w:r w:rsidR="00DE6F2F" w:rsidRPr="002E0156">
        <w:t>Dzierżawcy</w:t>
      </w:r>
      <w:r w:rsidRPr="002E0156">
        <w:t xml:space="preserve"> w zakresie ochrony środowiska i BHP,</w:t>
      </w:r>
    </w:p>
    <w:p w14:paraId="68118613" w14:textId="77777777" w:rsidR="003A1051" w:rsidRPr="002E0156" w:rsidRDefault="003A1051" w:rsidP="00241C0E">
      <w:pPr>
        <w:pStyle w:val="Akapitzlist"/>
        <w:numPr>
          <w:ilvl w:val="1"/>
          <w:numId w:val="61"/>
        </w:numPr>
        <w:spacing w:after="120"/>
        <w:ind w:left="851" w:hanging="425"/>
        <w:contextualSpacing w:val="0"/>
        <w:jc w:val="both"/>
      </w:pPr>
      <w:r w:rsidRPr="002E0156">
        <w:t xml:space="preserve">przestrzegania przepisów powszechnie obowiązujących oraz wewnętrznych uregulowań </w:t>
      </w:r>
      <w:r w:rsidR="00DE6F2F" w:rsidRPr="002E0156">
        <w:t>Dzierżawcy</w:t>
      </w:r>
      <w:r w:rsidR="00AB4D9A" w:rsidRPr="002E0156">
        <w:t xml:space="preserve"> </w:t>
      </w:r>
      <w:r w:rsidRPr="002E0156">
        <w:t>o w zakresie dyscypliny i czasu pracy,</w:t>
      </w:r>
    </w:p>
    <w:p w14:paraId="0351714E" w14:textId="77777777" w:rsidR="003A1051" w:rsidRPr="002E0156" w:rsidRDefault="003A1051" w:rsidP="00241C0E">
      <w:pPr>
        <w:pStyle w:val="Akapitzlist"/>
        <w:numPr>
          <w:ilvl w:val="1"/>
          <w:numId w:val="61"/>
        </w:numPr>
        <w:spacing w:after="120"/>
        <w:ind w:left="851" w:hanging="425"/>
        <w:contextualSpacing w:val="0"/>
        <w:jc w:val="both"/>
      </w:pPr>
      <w:r w:rsidRPr="002E0156">
        <w:t>prawidłowości wykonywania Przedmiotu Umowy,</w:t>
      </w:r>
    </w:p>
    <w:p w14:paraId="66746E1D" w14:textId="77777777" w:rsidR="003A1051" w:rsidRPr="002E0156" w:rsidRDefault="003A1051" w:rsidP="00241C0E">
      <w:pPr>
        <w:pStyle w:val="Akapitzlist"/>
        <w:numPr>
          <w:ilvl w:val="1"/>
          <w:numId w:val="61"/>
        </w:numPr>
        <w:spacing w:after="120"/>
        <w:ind w:left="851" w:hanging="425"/>
        <w:contextualSpacing w:val="0"/>
        <w:jc w:val="both"/>
      </w:pPr>
      <w:r w:rsidRPr="002E0156">
        <w:t>posiadania przez Wy</w:t>
      </w:r>
      <w:r w:rsidR="00DE6F2F" w:rsidRPr="002E0156">
        <w:t>dzierżawiającego</w:t>
      </w:r>
      <w:r w:rsidRPr="002E0156">
        <w:t xml:space="preserve"> wymaganych </w:t>
      </w:r>
      <w:proofErr w:type="spellStart"/>
      <w:r w:rsidRPr="002E0156">
        <w:t>dopuszczeń</w:t>
      </w:r>
      <w:proofErr w:type="spellEnd"/>
      <w:r w:rsidRPr="002E0156">
        <w:t xml:space="preserve"> i certyfikatów.</w:t>
      </w:r>
    </w:p>
    <w:p w14:paraId="1BB131E5" w14:textId="77777777" w:rsidR="003A1051" w:rsidRPr="002E0156" w:rsidRDefault="003A1051" w:rsidP="00241C0E">
      <w:pPr>
        <w:pStyle w:val="Akapitzlist"/>
        <w:numPr>
          <w:ilvl w:val="0"/>
          <w:numId w:val="61"/>
        </w:numPr>
        <w:spacing w:after="120"/>
        <w:ind w:left="426" w:hanging="426"/>
        <w:contextualSpacing w:val="0"/>
        <w:jc w:val="both"/>
      </w:pPr>
      <w:r w:rsidRPr="002E0156">
        <w:t>Czas trwania Audytu może wynieść od 1 do 5 dni roboczych (dni od poniedziałku do piątku</w:t>
      </w:r>
      <w:r w:rsidR="00CD2662" w:rsidRPr="002E0156">
        <w:t xml:space="preserve"> </w:t>
      </w:r>
      <w:r w:rsidRPr="002E0156">
        <w:t>z wyłączeniem dni ustawowo wolnych od pracy).</w:t>
      </w:r>
    </w:p>
    <w:p w14:paraId="77D3E31F" w14:textId="77777777" w:rsidR="003A1051" w:rsidRPr="002E0156" w:rsidRDefault="003A1051" w:rsidP="00241C0E">
      <w:pPr>
        <w:pStyle w:val="Akapitzlist"/>
        <w:numPr>
          <w:ilvl w:val="0"/>
          <w:numId w:val="61"/>
        </w:numPr>
        <w:spacing w:after="120"/>
        <w:ind w:left="426" w:hanging="426"/>
        <w:contextualSpacing w:val="0"/>
        <w:jc w:val="both"/>
      </w:pPr>
      <w:r w:rsidRPr="002E0156">
        <w:t>Liczba Audytów w trakcie trwania Umowy nie może przekroczyć 2 na rok kalendarzowy obowiązywania Umowy.</w:t>
      </w:r>
    </w:p>
    <w:p w14:paraId="16BD20AA" w14:textId="77777777" w:rsidR="003A1051" w:rsidRPr="002E0156" w:rsidRDefault="003A1051" w:rsidP="00241C0E">
      <w:pPr>
        <w:pStyle w:val="Akapitzlist"/>
        <w:numPr>
          <w:ilvl w:val="0"/>
          <w:numId w:val="61"/>
        </w:numPr>
        <w:spacing w:after="120"/>
        <w:ind w:left="426" w:hanging="426"/>
        <w:contextualSpacing w:val="0"/>
        <w:jc w:val="both"/>
      </w:pPr>
      <w:r w:rsidRPr="002E0156">
        <w:t>Zasady ustalenia terminu przeprowadzenia Audytu:</w:t>
      </w:r>
    </w:p>
    <w:p w14:paraId="709ACBBB" w14:textId="77777777" w:rsidR="003A1051" w:rsidRPr="002E0156" w:rsidRDefault="00DE6F2F" w:rsidP="00241C0E">
      <w:pPr>
        <w:pStyle w:val="Akapitzlist"/>
        <w:numPr>
          <w:ilvl w:val="1"/>
          <w:numId w:val="61"/>
        </w:numPr>
        <w:spacing w:after="120"/>
        <w:ind w:left="851" w:hanging="425"/>
        <w:contextualSpacing w:val="0"/>
        <w:jc w:val="both"/>
      </w:pPr>
      <w:r w:rsidRPr="002E0156">
        <w:t>Dzierżawca</w:t>
      </w:r>
      <w:r w:rsidR="003A1051" w:rsidRPr="002E0156">
        <w:t xml:space="preserve"> powiadomi Wy</w:t>
      </w:r>
      <w:r w:rsidRPr="002E0156">
        <w:t>dzierżawiającego</w:t>
      </w:r>
      <w:r w:rsidR="003A1051" w:rsidRPr="002E0156">
        <w:t xml:space="preserve"> o przewidywanym terminie przeprowadzenia Audytu z wyprzedzeniem 14 dni kalendarzowych w stosunku do p</w:t>
      </w:r>
      <w:r w:rsidR="00CD2662" w:rsidRPr="002E0156">
        <w:t>lanowanej daty jego rozpoczęcia;</w:t>
      </w:r>
    </w:p>
    <w:p w14:paraId="7D86CB0D" w14:textId="77777777" w:rsidR="003A1051" w:rsidRPr="002E0156" w:rsidRDefault="003A1051" w:rsidP="00241C0E">
      <w:pPr>
        <w:pStyle w:val="Akapitzlist"/>
        <w:numPr>
          <w:ilvl w:val="1"/>
          <w:numId w:val="61"/>
        </w:numPr>
        <w:spacing w:after="120"/>
        <w:ind w:left="851" w:hanging="425"/>
        <w:contextualSpacing w:val="0"/>
        <w:jc w:val="both"/>
      </w:pPr>
      <w:r w:rsidRPr="002E0156">
        <w:t>Powiadomienie o Audycie winno zawierać:</w:t>
      </w:r>
    </w:p>
    <w:p w14:paraId="3728B752" w14:textId="77777777" w:rsidR="003A1051" w:rsidRPr="002E0156" w:rsidRDefault="003A1051" w:rsidP="00241C0E">
      <w:pPr>
        <w:pStyle w:val="Akapitzlist"/>
        <w:numPr>
          <w:ilvl w:val="2"/>
          <w:numId w:val="61"/>
        </w:numPr>
        <w:spacing w:after="120"/>
        <w:ind w:left="1276" w:hanging="425"/>
        <w:contextualSpacing w:val="0"/>
        <w:jc w:val="both"/>
      </w:pPr>
      <w:r w:rsidRPr="002E0156">
        <w:t>wskazanie zakres Audytu,</w:t>
      </w:r>
    </w:p>
    <w:p w14:paraId="300D9989" w14:textId="77777777" w:rsidR="003A1051" w:rsidRPr="002E0156" w:rsidRDefault="003A1051" w:rsidP="00241C0E">
      <w:pPr>
        <w:pStyle w:val="Akapitzlist"/>
        <w:numPr>
          <w:ilvl w:val="2"/>
          <w:numId w:val="61"/>
        </w:numPr>
        <w:spacing w:after="120"/>
        <w:ind w:left="1276" w:hanging="425"/>
        <w:contextualSpacing w:val="0"/>
        <w:jc w:val="both"/>
      </w:pPr>
      <w:r w:rsidRPr="002E0156">
        <w:t>proponowany termin rozpoczęcia i zakończenia Audytu,</w:t>
      </w:r>
    </w:p>
    <w:p w14:paraId="14C7E0F5" w14:textId="77777777" w:rsidR="003A1051" w:rsidRPr="002E0156" w:rsidRDefault="003A1051" w:rsidP="00241C0E">
      <w:pPr>
        <w:pStyle w:val="Akapitzlist"/>
        <w:numPr>
          <w:ilvl w:val="2"/>
          <w:numId w:val="61"/>
        </w:numPr>
        <w:spacing w:after="120"/>
        <w:ind w:left="1276" w:hanging="425"/>
        <w:contextualSpacing w:val="0"/>
        <w:jc w:val="both"/>
      </w:pPr>
      <w:r w:rsidRPr="002E0156">
        <w:t>inne informacje (np. miejsce Audytu);</w:t>
      </w:r>
    </w:p>
    <w:p w14:paraId="530DD5B8" w14:textId="77777777" w:rsidR="003A1051" w:rsidRPr="002E0156" w:rsidRDefault="003A1051" w:rsidP="00241C0E">
      <w:pPr>
        <w:pStyle w:val="Akapitzlist"/>
        <w:numPr>
          <w:ilvl w:val="1"/>
          <w:numId w:val="61"/>
        </w:numPr>
        <w:spacing w:after="120"/>
        <w:ind w:left="851" w:hanging="491"/>
        <w:contextualSpacing w:val="0"/>
        <w:jc w:val="both"/>
      </w:pPr>
      <w:r w:rsidRPr="002E0156">
        <w:t>W</w:t>
      </w:r>
      <w:r w:rsidR="00DE6F2F" w:rsidRPr="002E0156">
        <w:t>ydzierżawiający</w:t>
      </w:r>
      <w:r w:rsidRPr="002E0156">
        <w:t xml:space="preserve"> w terminie 3 dni roboczych od daty otrzymania powiadomienia może wnieść uwagi wraz z uzasadnieniem. Niewniesienie uwag w terminie jest rozumiane jako akceptacja terminu Audytu;</w:t>
      </w:r>
    </w:p>
    <w:p w14:paraId="54CCCEF5" w14:textId="77777777" w:rsidR="003A1051" w:rsidRPr="002E0156" w:rsidRDefault="003A1051" w:rsidP="00241C0E">
      <w:pPr>
        <w:pStyle w:val="Akapitzlist"/>
        <w:numPr>
          <w:ilvl w:val="1"/>
          <w:numId w:val="61"/>
        </w:numPr>
        <w:spacing w:after="120"/>
        <w:ind w:left="851" w:hanging="491"/>
        <w:contextualSpacing w:val="0"/>
        <w:jc w:val="both"/>
      </w:pPr>
      <w:r w:rsidRPr="002E0156">
        <w:t>W przypadku wniesienia przez Wy</w:t>
      </w:r>
      <w:r w:rsidR="00DE6F2F" w:rsidRPr="002E0156">
        <w:t>dzierżawiającego uwag, Dzierżawca</w:t>
      </w:r>
      <w:r w:rsidRPr="002E0156">
        <w:t xml:space="preserve"> w terminie 7 dni kalendarzowych od otrzymania uwag ustosunkuje się do tych uwag poprzez:</w:t>
      </w:r>
    </w:p>
    <w:p w14:paraId="502C620C" w14:textId="77777777" w:rsidR="003A1051" w:rsidRPr="002E0156" w:rsidRDefault="003A1051" w:rsidP="00241C0E">
      <w:pPr>
        <w:pStyle w:val="Akapitzlist"/>
        <w:numPr>
          <w:ilvl w:val="2"/>
          <w:numId w:val="61"/>
        </w:numPr>
        <w:spacing w:after="120"/>
        <w:ind w:left="1276" w:hanging="425"/>
        <w:contextualSpacing w:val="0"/>
        <w:jc w:val="both"/>
      </w:pPr>
      <w:r w:rsidRPr="002E0156">
        <w:t>uwzględnienie ich albo</w:t>
      </w:r>
    </w:p>
    <w:p w14:paraId="51BA466B" w14:textId="77777777" w:rsidR="003A1051" w:rsidRPr="002E0156" w:rsidRDefault="003A1051" w:rsidP="00241C0E">
      <w:pPr>
        <w:pStyle w:val="Akapitzlist"/>
        <w:numPr>
          <w:ilvl w:val="2"/>
          <w:numId w:val="61"/>
        </w:numPr>
        <w:spacing w:after="120"/>
        <w:ind w:left="1276" w:hanging="425"/>
        <w:contextualSpacing w:val="0"/>
        <w:jc w:val="both"/>
      </w:pPr>
      <w:r w:rsidRPr="002E0156">
        <w:t>uzasadnienie odmowy ich uwzględnienia;</w:t>
      </w:r>
    </w:p>
    <w:p w14:paraId="722C4B76" w14:textId="77777777" w:rsidR="003A1051" w:rsidRPr="002E0156" w:rsidRDefault="003A1051" w:rsidP="00241C0E">
      <w:pPr>
        <w:pStyle w:val="Akapitzlist"/>
        <w:numPr>
          <w:ilvl w:val="1"/>
          <w:numId w:val="61"/>
        </w:numPr>
        <w:spacing w:after="120"/>
        <w:ind w:left="851" w:hanging="491"/>
        <w:contextualSpacing w:val="0"/>
        <w:jc w:val="both"/>
      </w:pPr>
      <w:r w:rsidRPr="002E0156">
        <w:t>Termin przeprowadzenia Audytu uznaje się za ustalony</w:t>
      </w:r>
      <w:r w:rsidR="00AD360F" w:rsidRPr="002E0156">
        <w:t>,</w:t>
      </w:r>
      <w:r w:rsidRPr="002E0156">
        <w:t xml:space="preserve"> jeżeli:</w:t>
      </w:r>
    </w:p>
    <w:p w14:paraId="2857F0D8" w14:textId="77777777" w:rsidR="003A1051" w:rsidRPr="002E0156" w:rsidRDefault="003A1051" w:rsidP="00241C0E">
      <w:pPr>
        <w:pStyle w:val="Akapitzlist"/>
        <w:numPr>
          <w:ilvl w:val="2"/>
          <w:numId w:val="61"/>
        </w:numPr>
        <w:spacing w:after="120"/>
        <w:ind w:left="1276" w:hanging="425"/>
        <w:contextualSpacing w:val="0"/>
        <w:jc w:val="both"/>
      </w:pPr>
      <w:r w:rsidRPr="002E0156">
        <w:t>W</w:t>
      </w:r>
      <w:r w:rsidR="00DE6F2F" w:rsidRPr="002E0156">
        <w:t>ydzierżawiający</w:t>
      </w:r>
      <w:r w:rsidRPr="002E0156">
        <w:t xml:space="preserve"> w terminie określonym w </w:t>
      </w:r>
      <w:r w:rsidR="00A117E1" w:rsidRPr="002E0156">
        <w:t xml:space="preserve">ust. 4 </w:t>
      </w:r>
      <w:r w:rsidRPr="002E0156">
        <w:t>pkt</w:t>
      </w:r>
      <w:r w:rsidR="00391008" w:rsidRPr="002E0156">
        <w:t>.</w:t>
      </w:r>
      <w:r w:rsidRPr="002E0156">
        <w:t>3</w:t>
      </w:r>
      <w:r w:rsidR="00391008" w:rsidRPr="002E0156">
        <w:t>)</w:t>
      </w:r>
      <w:r w:rsidRPr="002E0156">
        <w:t xml:space="preserve"> nie wniesie uwag do otrzymanego powiadomienia;</w:t>
      </w:r>
    </w:p>
    <w:p w14:paraId="50BF556D" w14:textId="77777777" w:rsidR="003A1051" w:rsidRPr="002E0156" w:rsidRDefault="00DE6F2F" w:rsidP="00241C0E">
      <w:pPr>
        <w:pStyle w:val="Akapitzlist"/>
        <w:numPr>
          <w:ilvl w:val="2"/>
          <w:numId w:val="61"/>
        </w:numPr>
        <w:spacing w:after="120"/>
        <w:ind w:left="1276" w:hanging="425"/>
        <w:contextualSpacing w:val="0"/>
        <w:jc w:val="both"/>
      </w:pPr>
      <w:r w:rsidRPr="002E0156">
        <w:t>Dzierżawca</w:t>
      </w:r>
      <w:r w:rsidR="003A1051" w:rsidRPr="002E0156">
        <w:t xml:space="preserve"> uwzględni uwagi wniesione przez Wy</w:t>
      </w:r>
      <w:r w:rsidRPr="002E0156">
        <w:t>dzierżawiającego</w:t>
      </w:r>
      <w:r w:rsidR="003A1051" w:rsidRPr="002E0156">
        <w:t>; W takim wypadku obowiązuje termin zaproponowany przez Wy</w:t>
      </w:r>
      <w:r w:rsidRPr="002E0156">
        <w:t>dzierżawiającego</w:t>
      </w:r>
      <w:r w:rsidR="003A1051" w:rsidRPr="002E0156">
        <w:t xml:space="preserve"> lub termin wskazany przez </w:t>
      </w:r>
      <w:r w:rsidRPr="002E0156">
        <w:t>Dzierżawcę</w:t>
      </w:r>
      <w:r w:rsidR="003A1051" w:rsidRPr="002E0156">
        <w:t xml:space="preserve"> z uwzględnieniem uwag wniesionych przez Wy</w:t>
      </w:r>
      <w:r w:rsidRPr="002E0156">
        <w:t>dzierżawiającego</w:t>
      </w:r>
      <w:r w:rsidR="003A1051" w:rsidRPr="002E0156">
        <w:t>;</w:t>
      </w:r>
    </w:p>
    <w:p w14:paraId="573D10F6" w14:textId="77777777" w:rsidR="003A1051" w:rsidRPr="002E0156" w:rsidRDefault="00DE6F2F" w:rsidP="00241C0E">
      <w:pPr>
        <w:pStyle w:val="Akapitzlist"/>
        <w:numPr>
          <w:ilvl w:val="2"/>
          <w:numId w:val="61"/>
        </w:numPr>
        <w:spacing w:after="120"/>
        <w:ind w:left="1276" w:hanging="425"/>
        <w:contextualSpacing w:val="0"/>
        <w:jc w:val="both"/>
      </w:pPr>
      <w:r w:rsidRPr="002E0156">
        <w:t>Dzierżawca</w:t>
      </w:r>
      <w:r w:rsidR="003A1051" w:rsidRPr="002E0156">
        <w:t xml:space="preserve"> odmówi uznania wniesionych przez Wy</w:t>
      </w:r>
      <w:r w:rsidRPr="002E0156">
        <w:t>dzierżawiającego</w:t>
      </w:r>
      <w:r w:rsidR="003A1051" w:rsidRPr="002E0156">
        <w:t xml:space="preserve"> uwag; w takim wypadku obowiązuje termin pierwotnie wyznaczony w powiadomieniu.</w:t>
      </w:r>
    </w:p>
    <w:p w14:paraId="5CC08974" w14:textId="77777777" w:rsidR="003A1051" w:rsidRPr="002E0156" w:rsidRDefault="003A1051" w:rsidP="00241C0E">
      <w:pPr>
        <w:pStyle w:val="Akapitzlist"/>
        <w:numPr>
          <w:ilvl w:val="0"/>
          <w:numId w:val="61"/>
        </w:numPr>
        <w:spacing w:after="120"/>
        <w:ind w:left="426" w:hanging="426"/>
        <w:contextualSpacing w:val="0"/>
        <w:jc w:val="both"/>
      </w:pPr>
      <w:r w:rsidRPr="002E0156">
        <w:t>W przypadku wystąpienia utrudnień w rozpoczęciu lub przeprowadzeniu lub zakończeniu Audytu z przyczyn leżących po stronie Wy</w:t>
      </w:r>
      <w:r w:rsidR="00DE6F2F" w:rsidRPr="002E0156">
        <w:t>dzierżawiającego</w:t>
      </w:r>
      <w:r w:rsidRPr="002E0156">
        <w:t xml:space="preserve">, </w:t>
      </w:r>
      <w:r w:rsidR="00DE6F2F" w:rsidRPr="002E0156">
        <w:t>Dzierżawca</w:t>
      </w:r>
      <w:r w:rsidRPr="002E0156">
        <w:t xml:space="preserve"> wezwie Wy</w:t>
      </w:r>
      <w:r w:rsidR="00DE6F2F" w:rsidRPr="002E0156">
        <w:t>dzierżawiającego</w:t>
      </w:r>
      <w:r w:rsidRPr="002E0156">
        <w:t xml:space="preserve"> do umożliwienia rozpoczęcia lub prowadzenia lub zakończenia Audytu w wyznaczonym terminie nie dłuższym niż 5 dni roboczych.</w:t>
      </w:r>
    </w:p>
    <w:p w14:paraId="61660A0B" w14:textId="77777777" w:rsidR="003A1051" w:rsidRPr="002E0156" w:rsidRDefault="003A1051" w:rsidP="00241C0E">
      <w:pPr>
        <w:pStyle w:val="Akapitzlist"/>
        <w:numPr>
          <w:ilvl w:val="0"/>
          <w:numId w:val="61"/>
        </w:numPr>
        <w:spacing w:after="120"/>
        <w:ind w:left="426" w:hanging="426"/>
        <w:contextualSpacing w:val="0"/>
        <w:jc w:val="both"/>
      </w:pPr>
      <w:r w:rsidRPr="002E0156">
        <w:t>Audyt przeprowadzany jest w obecności przedstawiciela Wy</w:t>
      </w:r>
      <w:r w:rsidR="00DE6F2F" w:rsidRPr="002E0156">
        <w:t>dzierżawiającego</w:t>
      </w:r>
      <w:r w:rsidRPr="002E0156">
        <w:t>. Niestawienie się przedstawiciela Wy</w:t>
      </w:r>
      <w:r w:rsidR="00DE6F2F" w:rsidRPr="002E0156">
        <w:t>dzierżawiającego</w:t>
      </w:r>
      <w:r w:rsidRPr="002E0156">
        <w:t xml:space="preserve"> nie wstrzymuje wykonywania czynności w ramach Audytu. Przedstawiciel </w:t>
      </w:r>
      <w:r w:rsidR="00DE6F2F" w:rsidRPr="002E0156">
        <w:t>Wydzierżawiającego</w:t>
      </w:r>
      <w:r w:rsidRPr="002E0156">
        <w:t xml:space="preserve"> zostanie każdorazowo zapoznany z czynnościami przeprowadzonymi pod jego nieobecność, czynności te nie będą powtarzane.</w:t>
      </w:r>
    </w:p>
    <w:p w14:paraId="229C3F36" w14:textId="77777777" w:rsidR="003A1051" w:rsidRPr="002E0156" w:rsidRDefault="003A1051" w:rsidP="00241C0E">
      <w:pPr>
        <w:pStyle w:val="Akapitzlist"/>
        <w:numPr>
          <w:ilvl w:val="0"/>
          <w:numId w:val="61"/>
        </w:numPr>
        <w:spacing w:after="120"/>
        <w:ind w:left="426" w:hanging="426"/>
        <w:contextualSpacing w:val="0"/>
        <w:jc w:val="both"/>
      </w:pPr>
      <w:r w:rsidRPr="002E0156">
        <w:lastRenderedPageBreak/>
        <w:t>Za przeprowadzenie Audytu Wy</w:t>
      </w:r>
      <w:r w:rsidR="00DE6F2F" w:rsidRPr="002E0156">
        <w:t>dzierżawiającemu</w:t>
      </w:r>
      <w:r w:rsidRPr="002E0156">
        <w:t xml:space="preserve"> nie przysługuje dodatkowe wynagrodzenie.</w:t>
      </w:r>
    </w:p>
    <w:p w14:paraId="5F31ADB7" w14:textId="77777777" w:rsidR="003A1051" w:rsidRPr="002E0156" w:rsidRDefault="003A1051" w:rsidP="00241C0E">
      <w:pPr>
        <w:pStyle w:val="Akapitzlist"/>
        <w:numPr>
          <w:ilvl w:val="0"/>
          <w:numId w:val="61"/>
        </w:numPr>
        <w:spacing w:after="120"/>
        <w:ind w:left="426" w:hanging="426"/>
        <w:contextualSpacing w:val="0"/>
        <w:jc w:val="both"/>
      </w:pPr>
      <w:r w:rsidRPr="002E0156">
        <w:t xml:space="preserve">Wyniki Audytu zatwierdzone przez Pełnomocnika </w:t>
      </w:r>
      <w:r w:rsidR="00DE6F2F" w:rsidRPr="002E0156">
        <w:t>Dzierżawcy</w:t>
      </w:r>
      <w:r w:rsidRPr="002E0156">
        <w:t xml:space="preserve"> zostaną przekazane Wy</w:t>
      </w:r>
      <w:r w:rsidR="00DE6F2F" w:rsidRPr="002E0156">
        <w:t>dzierżawiającemu</w:t>
      </w:r>
      <w:r w:rsidRPr="002E0156">
        <w:t>.</w:t>
      </w:r>
    </w:p>
    <w:p w14:paraId="0FE2410A" w14:textId="77777777" w:rsidR="003A1051" w:rsidRPr="002E0156" w:rsidRDefault="003A1051" w:rsidP="00241C0E">
      <w:pPr>
        <w:pStyle w:val="Akapitzlist"/>
        <w:numPr>
          <w:ilvl w:val="0"/>
          <w:numId w:val="61"/>
        </w:numPr>
        <w:spacing w:after="120"/>
        <w:ind w:left="426" w:hanging="426"/>
        <w:contextualSpacing w:val="0"/>
        <w:jc w:val="both"/>
      </w:pPr>
      <w:r w:rsidRPr="002E0156">
        <w:t xml:space="preserve">Wyniki Audytu stwierdzające nienależyte wykonywanie Umowy lub realizację Umowy niezgodnie z przepisami prawa lub regulacjami wewnętrznymi </w:t>
      </w:r>
      <w:r w:rsidR="00DE6F2F" w:rsidRPr="002E0156">
        <w:t>Dzierżawcy</w:t>
      </w:r>
      <w:r w:rsidRPr="002E0156">
        <w:t>, mogą być podstawą odstąpienia od Umowy z winy Wy</w:t>
      </w:r>
      <w:r w:rsidR="00DE6F2F" w:rsidRPr="002E0156">
        <w:t>dzierżawiającego</w:t>
      </w:r>
      <w:r w:rsidRPr="002E0156">
        <w:t>.</w:t>
      </w:r>
    </w:p>
    <w:p w14:paraId="75E5E443" w14:textId="77777777" w:rsidR="00EB0472" w:rsidRPr="002E0156" w:rsidRDefault="00EB0472" w:rsidP="0078764A">
      <w:pPr>
        <w:spacing w:after="120"/>
        <w:jc w:val="both"/>
        <w:rPr>
          <w:sz w:val="24"/>
          <w:szCs w:val="24"/>
        </w:rPr>
      </w:pPr>
    </w:p>
    <w:p w14:paraId="0F72D10F" w14:textId="77777777" w:rsidR="003A1051" w:rsidRPr="002E0156" w:rsidRDefault="003A1051" w:rsidP="0078764A">
      <w:pPr>
        <w:pStyle w:val="Nagwek1"/>
        <w:spacing w:before="0" w:after="120"/>
        <w:ind w:left="432"/>
        <w:jc w:val="center"/>
        <w:rPr>
          <w:rFonts w:ascii="Times New Roman" w:hAnsi="Times New Roman" w:cs="Times New Roman"/>
          <w:color w:val="auto"/>
          <w:sz w:val="24"/>
          <w:szCs w:val="24"/>
        </w:rPr>
      </w:pPr>
      <w:bookmarkStart w:id="138" w:name="_Toc65677252"/>
      <w:bookmarkStart w:id="139" w:name="_Toc129152574"/>
      <w:bookmarkStart w:id="140" w:name="_Toc236307470"/>
      <w:r w:rsidRPr="002E0156">
        <w:rPr>
          <w:rFonts w:ascii="Times New Roman" w:hAnsi="Times New Roman" w:cs="Times New Roman"/>
          <w:color w:val="auto"/>
          <w:sz w:val="24"/>
          <w:szCs w:val="24"/>
        </w:rPr>
        <w:t xml:space="preserve">§ </w:t>
      </w:r>
      <w:r w:rsidR="00ED774C" w:rsidRPr="002E0156">
        <w:rPr>
          <w:rFonts w:ascii="Times New Roman" w:hAnsi="Times New Roman" w:cs="Times New Roman"/>
          <w:color w:val="auto"/>
          <w:sz w:val="24"/>
          <w:szCs w:val="24"/>
        </w:rPr>
        <w:t>1</w:t>
      </w:r>
      <w:r w:rsidR="008B6A6F" w:rsidRPr="002E0156">
        <w:rPr>
          <w:rFonts w:ascii="Times New Roman" w:hAnsi="Times New Roman" w:cs="Times New Roman"/>
          <w:color w:val="auto"/>
          <w:sz w:val="24"/>
          <w:szCs w:val="24"/>
        </w:rPr>
        <w:t>1</w:t>
      </w:r>
      <w:r w:rsidRPr="002E0156">
        <w:rPr>
          <w:rFonts w:ascii="Times New Roman" w:hAnsi="Times New Roman" w:cs="Times New Roman"/>
          <w:color w:val="auto"/>
          <w:sz w:val="24"/>
          <w:szCs w:val="24"/>
        </w:rPr>
        <w:t>. Kary umowne i odpowiedzialność</w:t>
      </w:r>
      <w:bookmarkEnd w:id="138"/>
      <w:bookmarkEnd w:id="139"/>
      <w:bookmarkEnd w:id="140"/>
    </w:p>
    <w:p w14:paraId="42CAE386" w14:textId="77777777" w:rsidR="00391008" w:rsidRPr="002E0156" w:rsidRDefault="00391008" w:rsidP="0078764A">
      <w:pPr>
        <w:spacing w:after="120"/>
        <w:jc w:val="center"/>
        <w:rPr>
          <w:rFonts w:eastAsia="Calibri"/>
          <w:sz w:val="24"/>
          <w:szCs w:val="24"/>
        </w:rPr>
      </w:pPr>
      <w:bookmarkStart w:id="141" w:name="_Toc129152575"/>
      <w:r w:rsidRPr="002E0156">
        <w:rPr>
          <w:sz w:val="24"/>
          <w:szCs w:val="24"/>
        </w:rPr>
        <w:t>(liczone w odniesieniu do gwarantowanej części umowy</w:t>
      </w:r>
      <w:r w:rsidR="00DE6F2F" w:rsidRPr="002E0156">
        <w:rPr>
          <w:sz w:val="24"/>
          <w:szCs w:val="24"/>
        </w:rPr>
        <w:t>)</w:t>
      </w:r>
      <w:bookmarkEnd w:id="141"/>
    </w:p>
    <w:p w14:paraId="7C87528F" w14:textId="77777777" w:rsidR="003A1051" w:rsidRPr="002E0156" w:rsidRDefault="003A1051" w:rsidP="00241C0E">
      <w:pPr>
        <w:widowControl w:val="0"/>
        <w:numPr>
          <w:ilvl w:val="0"/>
          <w:numId w:val="72"/>
        </w:numPr>
        <w:spacing w:after="120"/>
        <w:ind w:left="426" w:hanging="426"/>
        <w:jc w:val="both"/>
        <w:rPr>
          <w:strike/>
          <w:sz w:val="24"/>
          <w:szCs w:val="24"/>
        </w:rPr>
      </w:pPr>
      <w:r w:rsidRPr="002E0156">
        <w:rPr>
          <w:rFonts w:eastAsia="Calibri"/>
          <w:sz w:val="24"/>
          <w:szCs w:val="24"/>
        </w:rPr>
        <w:t>Dzierżawca może naliczyć Wydzierżawiającemu kary umowne:</w:t>
      </w:r>
    </w:p>
    <w:p w14:paraId="6E7731B5" w14:textId="77777777" w:rsidR="00CD2662" w:rsidRPr="002E0156" w:rsidRDefault="003A1051" w:rsidP="00241C0E">
      <w:pPr>
        <w:pStyle w:val="Akapitzlist"/>
        <w:widowControl w:val="0"/>
        <w:numPr>
          <w:ilvl w:val="1"/>
          <w:numId w:val="139"/>
        </w:numPr>
        <w:tabs>
          <w:tab w:val="clear" w:pos="720"/>
        </w:tabs>
        <w:spacing w:after="120"/>
        <w:ind w:hanging="294"/>
        <w:contextualSpacing w:val="0"/>
        <w:jc w:val="both"/>
        <w:rPr>
          <w:strike/>
        </w:rPr>
      </w:pPr>
      <w:r w:rsidRPr="002E0156">
        <w:rPr>
          <w:rFonts w:eastAsia="Calibri"/>
        </w:rPr>
        <w:t xml:space="preserve">za odstąpienie od </w:t>
      </w:r>
      <w:r w:rsidR="00945069" w:rsidRPr="002E0156">
        <w:rPr>
          <w:rFonts w:eastAsia="Calibri"/>
        </w:rPr>
        <w:t>U</w:t>
      </w:r>
      <w:r w:rsidRPr="002E0156">
        <w:rPr>
          <w:rFonts w:eastAsia="Calibri"/>
        </w:rPr>
        <w:t xml:space="preserve">mowy przez jedną ze stron z przyczyn leżących po stronie Wydzierżawiającego w wysokości 20 % wartości netto </w:t>
      </w:r>
      <w:r w:rsidR="00CD2662" w:rsidRPr="002E0156">
        <w:rPr>
          <w:rFonts w:eastAsia="Calibri"/>
        </w:rPr>
        <w:t>części niezrealizowanej umowy,</w:t>
      </w:r>
    </w:p>
    <w:p w14:paraId="6DBACD09" w14:textId="77777777" w:rsidR="003A1051" w:rsidRPr="008C232C" w:rsidRDefault="003A1051" w:rsidP="00241C0E">
      <w:pPr>
        <w:pStyle w:val="Akapitzlist"/>
        <w:widowControl w:val="0"/>
        <w:numPr>
          <w:ilvl w:val="1"/>
          <w:numId w:val="139"/>
        </w:numPr>
        <w:spacing w:after="120"/>
        <w:ind w:left="851" w:hanging="425"/>
        <w:contextualSpacing w:val="0"/>
        <w:jc w:val="both"/>
        <w:rPr>
          <w:strike/>
        </w:rPr>
      </w:pPr>
      <w:r w:rsidRPr="002E0156">
        <w:rPr>
          <w:rFonts w:eastAsia="Calibri"/>
        </w:rPr>
        <w:t xml:space="preserve">za </w:t>
      </w:r>
      <w:r w:rsidR="00945069" w:rsidRPr="002E0156">
        <w:rPr>
          <w:rFonts w:eastAsia="Calibri"/>
        </w:rPr>
        <w:t>zwłokę</w:t>
      </w:r>
      <w:r w:rsidRPr="002E0156">
        <w:rPr>
          <w:rFonts w:eastAsia="Calibri"/>
        </w:rPr>
        <w:t xml:space="preserve"> w dostawie przedmiotu dzierżawy w wysokości dobowej stawki czynszu dzierżawnego netto za każdy dzień </w:t>
      </w:r>
      <w:r w:rsidR="00945069" w:rsidRPr="002E0156">
        <w:rPr>
          <w:rFonts w:eastAsia="Calibri"/>
        </w:rPr>
        <w:t>zwłoki</w:t>
      </w:r>
      <w:r w:rsidRPr="002E0156">
        <w:rPr>
          <w:rFonts w:eastAsia="Calibri"/>
        </w:rPr>
        <w:t xml:space="preserve">, jednak nie więcej niż 10 % </w:t>
      </w:r>
      <w:r w:rsidRPr="008C232C">
        <w:rPr>
          <w:rFonts w:eastAsia="Calibri"/>
        </w:rPr>
        <w:t xml:space="preserve">wartości </w:t>
      </w:r>
      <w:r w:rsidR="00492203" w:rsidRPr="008C232C">
        <w:rPr>
          <w:rFonts w:eastAsia="Calibri"/>
        </w:rPr>
        <w:t xml:space="preserve">danego zadania </w:t>
      </w:r>
      <w:r w:rsidRPr="008C232C">
        <w:rPr>
          <w:rFonts w:eastAsia="Calibri"/>
        </w:rPr>
        <w:t>netto</w:t>
      </w:r>
      <w:r w:rsidR="00492203" w:rsidRPr="008C232C">
        <w:rPr>
          <w:rFonts w:eastAsia="Calibri"/>
        </w:rPr>
        <w:t xml:space="preserve"> </w:t>
      </w:r>
      <w:r w:rsidR="00492203" w:rsidRPr="008C232C">
        <w:rPr>
          <w:rFonts w:eastAsia="Calibri"/>
          <w:szCs w:val="22"/>
        </w:rPr>
        <w:t>określonej w § 3 pkt. 1a</w:t>
      </w:r>
      <w:r w:rsidRPr="008C232C">
        <w:rPr>
          <w:rFonts w:eastAsia="Calibri"/>
        </w:rPr>
        <w:t xml:space="preserve"> </w:t>
      </w:r>
      <w:r w:rsidR="00945069" w:rsidRPr="008C232C">
        <w:rPr>
          <w:rFonts w:eastAsia="Calibri"/>
        </w:rPr>
        <w:t>U</w:t>
      </w:r>
      <w:r w:rsidRPr="008C232C">
        <w:rPr>
          <w:rFonts w:eastAsia="Calibri"/>
        </w:rPr>
        <w:t>mowy</w:t>
      </w:r>
      <w:r w:rsidR="00CD2662" w:rsidRPr="008C232C">
        <w:rPr>
          <w:rFonts w:eastAsia="Calibri"/>
        </w:rPr>
        <w:t>,</w:t>
      </w:r>
    </w:p>
    <w:p w14:paraId="3258BBD8" w14:textId="77777777" w:rsidR="00E00278" w:rsidRPr="002E0156" w:rsidRDefault="00E00278" w:rsidP="00241C0E">
      <w:pPr>
        <w:pStyle w:val="Akapitzlist"/>
        <w:widowControl w:val="0"/>
        <w:numPr>
          <w:ilvl w:val="1"/>
          <w:numId w:val="139"/>
        </w:numPr>
        <w:spacing w:after="120"/>
        <w:ind w:left="851" w:hanging="425"/>
        <w:contextualSpacing w:val="0"/>
        <w:jc w:val="both"/>
        <w:rPr>
          <w:strike/>
        </w:rPr>
      </w:pPr>
      <w:r w:rsidRPr="002E0156">
        <w:t xml:space="preserve">w przypadku stwierdzenia, że prace wykonywane na terenie zakładu górniczego przez pracowników Wydzierżawiającego nie posługujących się językiem polskim w mowie i piśmie w stopniu warunkującym porozumiewanie się w wysokości 200,00 zł za każdy stwierdzony przypadek, </w:t>
      </w:r>
    </w:p>
    <w:p w14:paraId="112B24C3" w14:textId="77777777" w:rsidR="00E00278" w:rsidRPr="002E0156" w:rsidRDefault="00E00278" w:rsidP="00241C0E">
      <w:pPr>
        <w:pStyle w:val="Akapitzlist"/>
        <w:widowControl w:val="0"/>
        <w:numPr>
          <w:ilvl w:val="1"/>
          <w:numId w:val="139"/>
        </w:numPr>
        <w:spacing w:after="120"/>
        <w:ind w:left="851" w:hanging="425"/>
        <w:contextualSpacing w:val="0"/>
        <w:jc w:val="both"/>
        <w:rPr>
          <w:strike/>
        </w:rPr>
      </w:pPr>
      <w:r w:rsidRPr="002E0156">
        <w:t>w przypadku stawienia się do pracy lub wykonywana pracy przez pracowników Wydzierżawiającego:</w:t>
      </w:r>
    </w:p>
    <w:p w14:paraId="3F2E17C5" w14:textId="77777777" w:rsidR="00E00278" w:rsidRPr="002E0156" w:rsidRDefault="00E00278" w:rsidP="00241C0E">
      <w:pPr>
        <w:numPr>
          <w:ilvl w:val="2"/>
          <w:numId w:val="123"/>
        </w:numPr>
        <w:tabs>
          <w:tab w:val="left" w:pos="1276"/>
        </w:tabs>
        <w:spacing w:after="120"/>
        <w:ind w:left="1276" w:hanging="425"/>
        <w:jc w:val="both"/>
        <w:rPr>
          <w:sz w:val="24"/>
          <w:szCs w:val="24"/>
        </w:rPr>
      </w:pPr>
      <w:r w:rsidRPr="002E0156">
        <w:rPr>
          <w:sz w:val="24"/>
          <w:szCs w:val="24"/>
        </w:rPr>
        <w:t>w stanie po użyciu alkoholu; (stan po użyciu alkoholu zachodzi, gdy zawartość alkoholu</w:t>
      </w:r>
      <w:r w:rsidR="00555C61" w:rsidRPr="002E0156">
        <w:rPr>
          <w:sz w:val="24"/>
          <w:szCs w:val="24"/>
        </w:rPr>
        <w:t xml:space="preserve"> </w:t>
      </w:r>
      <w:r w:rsidRPr="002E0156">
        <w:rPr>
          <w:sz w:val="24"/>
          <w:szCs w:val="24"/>
        </w:rPr>
        <w:t>w organizmie wynosi lub prowadzi do stężenia we krwi od 0,2‰ do 0,5‰ alkoholu albo obecności w wydychanym powietrzu od 0,1 mg do 0,25 mg alkoholu w 1 dm</w:t>
      </w:r>
      <w:r w:rsidRPr="002E0156">
        <w:rPr>
          <w:sz w:val="24"/>
          <w:szCs w:val="24"/>
          <w:vertAlign w:val="superscript"/>
        </w:rPr>
        <w:t>3</w:t>
      </w:r>
      <w:r w:rsidRPr="002E0156">
        <w:rPr>
          <w:sz w:val="24"/>
          <w:szCs w:val="24"/>
        </w:rPr>
        <w:t>);</w:t>
      </w:r>
    </w:p>
    <w:p w14:paraId="6652AC9E" w14:textId="77777777" w:rsidR="00E00278" w:rsidRPr="002E0156" w:rsidRDefault="00E00278" w:rsidP="00241C0E">
      <w:pPr>
        <w:numPr>
          <w:ilvl w:val="2"/>
          <w:numId w:val="123"/>
        </w:numPr>
        <w:tabs>
          <w:tab w:val="left" w:pos="1276"/>
        </w:tabs>
        <w:spacing w:after="120"/>
        <w:ind w:left="1276" w:hanging="425"/>
        <w:jc w:val="both"/>
        <w:rPr>
          <w:sz w:val="24"/>
          <w:szCs w:val="24"/>
        </w:rPr>
      </w:pPr>
      <w:r w:rsidRPr="002E0156">
        <w:rPr>
          <w:sz w:val="24"/>
          <w:szCs w:val="24"/>
        </w:rPr>
        <w:t xml:space="preserve">w stanie nietrzeźwości (stan nietrzeźwości zachodzi, gdy zawartość alkoholu </w:t>
      </w:r>
      <w:r w:rsidR="00CD2662" w:rsidRPr="002E0156">
        <w:rPr>
          <w:sz w:val="24"/>
          <w:szCs w:val="24"/>
        </w:rPr>
        <w:t xml:space="preserve"> </w:t>
      </w:r>
      <w:r w:rsidRPr="002E0156">
        <w:rPr>
          <w:sz w:val="24"/>
          <w:szCs w:val="24"/>
        </w:rPr>
        <w:t>w organizmie wynosi lub prowadzi do stężenia we krwi powyżej 0,5‰ alkoholu albo obecności w wydychanym powietrzu powyżej 0,25 mg alkoholu w 1 dm</w:t>
      </w:r>
      <w:r w:rsidRPr="002E0156">
        <w:rPr>
          <w:sz w:val="24"/>
          <w:szCs w:val="24"/>
          <w:vertAlign w:val="superscript"/>
        </w:rPr>
        <w:t>3</w:t>
      </w:r>
      <w:r w:rsidRPr="002E0156">
        <w:rPr>
          <w:sz w:val="24"/>
          <w:szCs w:val="24"/>
        </w:rPr>
        <w:t>);</w:t>
      </w:r>
    </w:p>
    <w:p w14:paraId="0CB51141" w14:textId="77777777" w:rsidR="00E00278" w:rsidRPr="002E0156" w:rsidRDefault="00E00278" w:rsidP="00241C0E">
      <w:pPr>
        <w:numPr>
          <w:ilvl w:val="2"/>
          <w:numId w:val="123"/>
        </w:numPr>
        <w:tabs>
          <w:tab w:val="left" w:pos="1276"/>
        </w:tabs>
        <w:spacing w:after="120"/>
        <w:ind w:left="1276" w:hanging="425"/>
        <w:jc w:val="both"/>
        <w:rPr>
          <w:sz w:val="24"/>
          <w:szCs w:val="24"/>
        </w:rPr>
      </w:pPr>
      <w:r w:rsidRPr="002E0156">
        <w:rPr>
          <w:sz w:val="24"/>
          <w:szCs w:val="24"/>
        </w:rPr>
        <w:t xml:space="preserve">którzy są pod wpływem narkotyków lub innych substancji, których oddziaływanie na organizm pracownika uniemożliwia należyte wykonanie obowiązków pracowniczych (dalej inne substancje), </w:t>
      </w:r>
    </w:p>
    <w:p w14:paraId="196394A7" w14:textId="77777777" w:rsidR="00E00278" w:rsidRPr="002E0156" w:rsidRDefault="00E00278" w:rsidP="00241C0E">
      <w:pPr>
        <w:numPr>
          <w:ilvl w:val="2"/>
          <w:numId w:val="123"/>
        </w:numPr>
        <w:tabs>
          <w:tab w:val="left" w:pos="1276"/>
        </w:tabs>
        <w:spacing w:after="120"/>
        <w:ind w:left="1276" w:hanging="425"/>
        <w:jc w:val="both"/>
        <w:rPr>
          <w:sz w:val="24"/>
          <w:szCs w:val="24"/>
        </w:rPr>
      </w:pPr>
      <w:r w:rsidRPr="002E0156">
        <w:rPr>
          <w:sz w:val="24"/>
          <w:szCs w:val="24"/>
        </w:rPr>
        <w:t>którzy używają lub spożywają alkohol, narkotyki lub inne substancji w czasie pracy lub na terenie zakładu pracy,</w:t>
      </w:r>
    </w:p>
    <w:p w14:paraId="1C4A7A53" w14:textId="77777777" w:rsidR="00DA3DA2" w:rsidRPr="002E0156" w:rsidRDefault="00E00278" w:rsidP="00241C0E">
      <w:pPr>
        <w:numPr>
          <w:ilvl w:val="2"/>
          <w:numId w:val="123"/>
        </w:numPr>
        <w:tabs>
          <w:tab w:val="left" w:pos="1276"/>
        </w:tabs>
        <w:spacing w:after="120"/>
        <w:ind w:left="1276" w:hanging="425"/>
        <w:jc w:val="both"/>
        <w:rPr>
          <w:sz w:val="24"/>
          <w:szCs w:val="24"/>
        </w:rPr>
      </w:pPr>
      <w:r w:rsidRPr="002E0156">
        <w:rPr>
          <w:sz w:val="24"/>
          <w:szCs w:val="24"/>
        </w:rPr>
        <w:t xml:space="preserve">którzy wnoszą alkohol, narkotyki lub inne substancje na teren zakładu pracy </w:t>
      </w:r>
    </w:p>
    <w:p w14:paraId="704389B5" w14:textId="77777777" w:rsidR="00E00278" w:rsidRPr="002E0156" w:rsidRDefault="00E00278" w:rsidP="0078764A">
      <w:pPr>
        <w:tabs>
          <w:tab w:val="left" w:pos="1276"/>
        </w:tabs>
        <w:spacing w:after="120"/>
        <w:ind w:left="851"/>
        <w:jc w:val="both"/>
        <w:rPr>
          <w:sz w:val="24"/>
          <w:szCs w:val="24"/>
        </w:rPr>
      </w:pPr>
      <w:r w:rsidRPr="002E0156">
        <w:rPr>
          <w:sz w:val="24"/>
          <w:szCs w:val="24"/>
        </w:rPr>
        <w:t xml:space="preserve">w wysokości 1 </w:t>
      </w:r>
      <w:r w:rsidR="00473EF9" w:rsidRPr="002E0156">
        <w:rPr>
          <w:sz w:val="24"/>
          <w:szCs w:val="24"/>
        </w:rPr>
        <w:t>500</w:t>
      </w:r>
      <w:r w:rsidRPr="002E0156">
        <w:rPr>
          <w:sz w:val="24"/>
          <w:szCs w:val="24"/>
        </w:rPr>
        <w:t>,00 zł netto za każdy stwierdzony przypadek;</w:t>
      </w:r>
    </w:p>
    <w:p w14:paraId="6A06D080" w14:textId="77777777" w:rsidR="00E00278" w:rsidRPr="002E0156" w:rsidRDefault="00E00278" w:rsidP="00241C0E">
      <w:pPr>
        <w:pStyle w:val="Akapitzlist"/>
        <w:widowControl w:val="0"/>
        <w:numPr>
          <w:ilvl w:val="1"/>
          <w:numId w:val="139"/>
        </w:numPr>
        <w:spacing w:after="120"/>
        <w:ind w:left="851" w:hanging="494"/>
        <w:contextualSpacing w:val="0"/>
        <w:jc w:val="both"/>
      </w:pPr>
      <w:r w:rsidRPr="002E0156">
        <w:t>w przypadku dokonania przez pracownika Wydzierżawiającego zaboru mienia Dzierżawcy lub firm mających siedzibę na terenie Dzierżawcy – w wysokości 1 </w:t>
      </w:r>
      <w:r w:rsidR="00473EF9" w:rsidRPr="002E0156">
        <w:t>500 </w:t>
      </w:r>
      <w:r w:rsidRPr="002E0156">
        <w:t>zł  za każdy stwierdzony przypadek, a jeżeli w wyniku zaboru doszło do zniszczenia mienia – także koszt przywrócenia.</w:t>
      </w:r>
    </w:p>
    <w:p w14:paraId="2279A022" w14:textId="77777777" w:rsidR="003A1051" w:rsidRPr="002E0156" w:rsidRDefault="003A1051" w:rsidP="00241C0E">
      <w:pPr>
        <w:widowControl w:val="0"/>
        <w:numPr>
          <w:ilvl w:val="0"/>
          <w:numId w:val="72"/>
        </w:numPr>
        <w:spacing w:after="120"/>
        <w:ind w:left="426" w:hanging="426"/>
        <w:jc w:val="both"/>
        <w:rPr>
          <w:sz w:val="24"/>
          <w:szCs w:val="24"/>
        </w:rPr>
      </w:pPr>
      <w:r w:rsidRPr="002E0156">
        <w:rPr>
          <w:rFonts w:eastAsia="Calibri"/>
          <w:sz w:val="24"/>
          <w:szCs w:val="24"/>
        </w:rPr>
        <w:t>Wydzierżawiający może naliczyć Dzierżawcy kary umowne:</w:t>
      </w:r>
    </w:p>
    <w:p w14:paraId="2F0105D4" w14:textId="77777777" w:rsidR="003A1051" w:rsidRPr="002E0156" w:rsidRDefault="003A1051" w:rsidP="00241C0E">
      <w:pPr>
        <w:pStyle w:val="Akapitzlist"/>
        <w:widowControl w:val="0"/>
        <w:numPr>
          <w:ilvl w:val="1"/>
          <w:numId w:val="73"/>
        </w:numPr>
        <w:spacing w:after="120"/>
        <w:ind w:left="851" w:hanging="425"/>
        <w:contextualSpacing w:val="0"/>
        <w:jc w:val="both"/>
      </w:pPr>
      <w:r w:rsidRPr="002E0156">
        <w:rPr>
          <w:rFonts w:eastAsia="Calibri"/>
        </w:rPr>
        <w:t xml:space="preserve">za odstąpienie od umowy przez jedną ze stron z przyczyn leżących po stronie Dzierżawcy w wysokości 20 % wartości netto niezrealizowanej części </w:t>
      </w:r>
      <w:r w:rsidR="00945069" w:rsidRPr="002E0156">
        <w:rPr>
          <w:rFonts w:eastAsia="Calibri"/>
        </w:rPr>
        <w:t>U</w:t>
      </w:r>
      <w:r w:rsidRPr="002E0156">
        <w:rPr>
          <w:rFonts w:eastAsia="Calibri"/>
        </w:rPr>
        <w:t>mowy, co nie dotyczy przypadków określonych w §</w:t>
      </w:r>
      <w:r w:rsidR="00E00278" w:rsidRPr="002E0156">
        <w:rPr>
          <w:rFonts w:eastAsia="Calibri"/>
        </w:rPr>
        <w:t xml:space="preserve"> </w:t>
      </w:r>
      <w:r w:rsidRPr="002E0156">
        <w:rPr>
          <w:rFonts w:eastAsia="Calibri"/>
          <w:i/>
        </w:rPr>
        <w:t xml:space="preserve">Rozwiązanie, odstąpienie lub wypowiedzenie </w:t>
      </w:r>
      <w:r w:rsidR="00945069" w:rsidRPr="002E0156">
        <w:rPr>
          <w:rFonts w:eastAsia="Calibri"/>
          <w:i/>
        </w:rPr>
        <w:t>U</w:t>
      </w:r>
      <w:r w:rsidRPr="002E0156">
        <w:rPr>
          <w:rFonts w:eastAsia="Calibri"/>
          <w:i/>
        </w:rPr>
        <w:t>mowy</w:t>
      </w:r>
      <w:r w:rsidRPr="002E0156">
        <w:rPr>
          <w:rFonts w:eastAsia="Calibri"/>
        </w:rPr>
        <w:t xml:space="preserve"> ust. </w:t>
      </w:r>
      <w:r w:rsidR="00945069" w:rsidRPr="002E0156">
        <w:rPr>
          <w:rFonts w:eastAsia="Calibri"/>
        </w:rPr>
        <w:t>2</w:t>
      </w:r>
      <w:r w:rsidR="00CD2662" w:rsidRPr="002E0156">
        <w:rPr>
          <w:rFonts w:eastAsia="Calibri"/>
        </w:rPr>
        <w:t xml:space="preserve"> i 5,</w:t>
      </w:r>
    </w:p>
    <w:p w14:paraId="554968CF" w14:textId="77777777" w:rsidR="003A1051" w:rsidRPr="002E0156" w:rsidRDefault="003A1051" w:rsidP="00241C0E">
      <w:pPr>
        <w:pStyle w:val="Akapitzlist"/>
        <w:widowControl w:val="0"/>
        <w:numPr>
          <w:ilvl w:val="1"/>
          <w:numId w:val="73"/>
        </w:numPr>
        <w:spacing w:after="120"/>
        <w:ind w:left="851" w:hanging="425"/>
        <w:contextualSpacing w:val="0"/>
        <w:jc w:val="both"/>
      </w:pPr>
      <w:r w:rsidRPr="002E0156">
        <w:rPr>
          <w:rFonts w:eastAsia="Calibri"/>
        </w:rPr>
        <w:lastRenderedPageBreak/>
        <w:t xml:space="preserve">za </w:t>
      </w:r>
      <w:r w:rsidR="00945069" w:rsidRPr="002E0156">
        <w:rPr>
          <w:rFonts w:eastAsia="Calibri"/>
        </w:rPr>
        <w:t>zwłokę</w:t>
      </w:r>
      <w:r w:rsidRPr="002E0156">
        <w:rPr>
          <w:rFonts w:eastAsia="Calibri"/>
        </w:rPr>
        <w:t xml:space="preserve"> w zwrocie przedmiotu dzierżawy wraz z wyposażeniem podlegającym zwrotowi</w:t>
      </w:r>
      <w:r w:rsidR="00B90769" w:rsidRPr="002E0156">
        <w:rPr>
          <w:rFonts w:eastAsia="Calibri"/>
        </w:rPr>
        <w:t xml:space="preserve"> </w:t>
      </w:r>
      <w:r w:rsidRPr="002E0156">
        <w:rPr>
          <w:rFonts w:eastAsia="Calibri"/>
        </w:rPr>
        <w:t xml:space="preserve">w uzgodnionym terminie w wysokości dobowej stawki czynszu dzierżawnego netto za każdy dzień </w:t>
      </w:r>
      <w:r w:rsidR="00945069" w:rsidRPr="002E0156">
        <w:rPr>
          <w:rFonts w:eastAsia="Calibri"/>
        </w:rPr>
        <w:t>zwłoki</w:t>
      </w:r>
      <w:r w:rsidRPr="002E0156">
        <w:rPr>
          <w:rFonts w:eastAsia="Calibri"/>
        </w:rPr>
        <w:t xml:space="preserve">, jednak nie więcej niż 10 % wartości netto </w:t>
      </w:r>
      <w:r w:rsidR="00945069" w:rsidRPr="002E0156">
        <w:rPr>
          <w:rFonts w:eastAsia="Calibri"/>
        </w:rPr>
        <w:t>U</w:t>
      </w:r>
      <w:r w:rsidR="00CD2662" w:rsidRPr="002E0156">
        <w:rPr>
          <w:rFonts w:eastAsia="Calibri"/>
        </w:rPr>
        <w:t>mowy,</w:t>
      </w:r>
    </w:p>
    <w:p w14:paraId="7C46C262" w14:textId="77777777" w:rsidR="003A1051" w:rsidRPr="002E0156" w:rsidRDefault="003A1051" w:rsidP="00241C0E">
      <w:pPr>
        <w:pStyle w:val="Akapitzlist"/>
        <w:widowControl w:val="0"/>
        <w:numPr>
          <w:ilvl w:val="1"/>
          <w:numId w:val="73"/>
        </w:numPr>
        <w:spacing w:after="120"/>
        <w:ind w:left="851" w:hanging="425"/>
        <w:contextualSpacing w:val="0"/>
        <w:jc w:val="both"/>
      </w:pPr>
      <w:r w:rsidRPr="002E0156">
        <w:rPr>
          <w:rFonts w:eastAsia="Calibri"/>
        </w:rPr>
        <w:t xml:space="preserve">za nieodebranie przedmiotu dzierżawy w uzgodnionym terminie w wysokości pełnej dobowej stawki czynszu dzierżawnego netto za każdy dzień </w:t>
      </w:r>
      <w:r w:rsidR="00945069" w:rsidRPr="002E0156">
        <w:rPr>
          <w:rFonts w:eastAsia="Calibri"/>
        </w:rPr>
        <w:t>zwłoki</w:t>
      </w:r>
      <w:r w:rsidRPr="002E0156">
        <w:rPr>
          <w:rFonts w:eastAsia="Calibri"/>
        </w:rPr>
        <w:t xml:space="preserve">, jednak nie więcej niż 10 % wartości netto </w:t>
      </w:r>
      <w:r w:rsidR="00945069" w:rsidRPr="002E0156">
        <w:rPr>
          <w:rFonts w:eastAsia="Calibri"/>
        </w:rPr>
        <w:t>U</w:t>
      </w:r>
      <w:r w:rsidR="00CD2662" w:rsidRPr="002E0156">
        <w:rPr>
          <w:rFonts w:eastAsia="Calibri"/>
        </w:rPr>
        <w:t>mowy,</w:t>
      </w:r>
    </w:p>
    <w:p w14:paraId="419C2D1A" w14:textId="77777777" w:rsidR="003A1051" w:rsidRPr="002E0156" w:rsidRDefault="003A1051" w:rsidP="00241C0E">
      <w:pPr>
        <w:pStyle w:val="Akapitzlist"/>
        <w:widowControl w:val="0"/>
        <w:numPr>
          <w:ilvl w:val="1"/>
          <w:numId w:val="73"/>
        </w:numPr>
        <w:spacing w:after="120"/>
        <w:ind w:left="851" w:hanging="425"/>
        <w:contextualSpacing w:val="0"/>
        <w:jc w:val="both"/>
      </w:pPr>
      <w:bookmarkStart w:id="142" w:name="_Hlk220647982"/>
      <w:r w:rsidRPr="002E0156">
        <w:rPr>
          <w:rFonts w:eastAsia="Calibri"/>
        </w:rPr>
        <w:t xml:space="preserve">za niezwrócenie w terminie do 21 dni części, których brakowało przy zwrocie przedmiotu dzierżawy w wysokości </w:t>
      </w:r>
      <w:r w:rsidR="000F3B69" w:rsidRPr="002E0156">
        <w:rPr>
          <w:rFonts w:eastAsia="Calibri"/>
        </w:rPr>
        <w:t>75%</w:t>
      </w:r>
      <w:r w:rsidRPr="002E0156">
        <w:rPr>
          <w:rFonts w:eastAsia="Calibri"/>
        </w:rPr>
        <w:t xml:space="preserve"> wartości części wg cen obowiązujących dla Polskiej Grupy Górniczej S.A. przy zakupie części nowych, a w przypadku braku cennika aktualnego na dzień zwrotu przedmiotu dzierżawy, wg cen z ostatniego obowiązującego dla Polskiej Grupy Górniczej S.A. cennika części nowych, przy czym nie podlegają zwrotowi </w:t>
      </w:r>
      <w:r w:rsidRPr="002E0156">
        <w:t>elementy złączne, szybkozużywające się i nieobjęte gwarancją</w:t>
      </w:r>
      <w:r w:rsidRPr="002E0156">
        <w:rPr>
          <w:rFonts w:eastAsia="Calibri"/>
        </w:rPr>
        <w:t>.</w:t>
      </w:r>
    </w:p>
    <w:bookmarkEnd w:id="142"/>
    <w:p w14:paraId="1F7B0FE5" w14:textId="77777777" w:rsidR="008631DF" w:rsidRPr="002E0156" w:rsidRDefault="00FC505D" w:rsidP="00241C0E">
      <w:pPr>
        <w:widowControl w:val="0"/>
        <w:numPr>
          <w:ilvl w:val="0"/>
          <w:numId w:val="72"/>
        </w:numPr>
        <w:spacing w:after="120"/>
        <w:jc w:val="both"/>
        <w:rPr>
          <w:sz w:val="24"/>
          <w:szCs w:val="24"/>
        </w:rPr>
      </w:pPr>
      <w:r w:rsidRPr="002E0156">
        <w:rPr>
          <w:sz w:val="24"/>
          <w:szCs w:val="24"/>
        </w:rPr>
        <w:t>Dzierżawca</w:t>
      </w:r>
      <w:r w:rsidR="008631DF" w:rsidRPr="002E0156">
        <w:rPr>
          <w:sz w:val="24"/>
          <w:szCs w:val="24"/>
        </w:rPr>
        <w:t xml:space="preserve"> może naliczyć kary umowne w przypadku wystąpienia utrudnień w rozpoczęciu lub przeprowadzeniu lub zakończeniu Audytu, o którym mowa w § 10, z przyczyn leżących po stronie </w:t>
      </w:r>
      <w:r w:rsidRPr="002E0156">
        <w:rPr>
          <w:sz w:val="24"/>
          <w:szCs w:val="24"/>
        </w:rPr>
        <w:t>Wydzierżawiającego</w:t>
      </w:r>
      <w:r w:rsidR="008631DF" w:rsidRPr="002E0156">
        <w:rPr>
          <w:sz w:val="24"/>
          <w:szCs w:val="24"/>
        </w:rPr>
        <w:t>:</w:t>
      </w:r>
    </w:p>
    <w:p w14:paraId="4F1D88AD" w14:textId="77777777" w:rsidR="008631DF" w:rsidRPr="002E0156" w:rsidRDefault="008631DF" w:rsidP="00241C0E">
      <w:pPr>
        <w:pStyle w:val="Akapitzlist"/>
        <w:widowControl w:val="0"/>
        <w:numPr>
          <w:ilvl w:val="1"/>
          <w:numId w:val="61"/>
        </w:numPr>
        <w:spacing w:after="120"/>
        <w:contextualSpacing w:val="0"/>
        <w:jc w:val="both"/>
      </w:pPr>
      <w:r w:rsidRPr="002E0156">
        <w:t xml:space="preserve">po bezskutecznym upływie terminu oznaczonego w wezwaniu </w:t>
      </w:r>
      <w:r w:rsidR="00FC505D" w:rsidRPr="002E0156">
        <w:t>Dzierżawcy</w:t>
      </w:r>
      <w:r w:rsidRPr="002E0156">
        <w:t xml:space="preserve"> do umożliwienia rozpoczęcia lub prowadzenia lub zakończenia Audytu - w wysokości 0,1 % wartości Umowy netto, o której mowa w § 3 ust. 1 za każdy rozpoczęty dzień, w którym niemożliwe było odpowiednio rozpoczęcie, prowadzenie lub zakończenie Audytu.</w:t>
      </w:r>
    </w:p>
    <w:p w14:paraId="3B112F70" w14:textId="77777777" w:rsidR="008631DF" w:rsidRPr="002E0156" w:rsidRDefault="008631DF" w:rsidP="00241C0E">
      <w:pPr>
        <w:pStyle w:val="Akapitzlist"/>
        <w:widowControl w:val="0"/>
        <w:numPr>
          <w:ilvl w:val="1"/>
          <w:numId w:val="61"/>
        </w:numPr>
        <w:spacing w:after="120"/>
        <w:contextualSpacing w:val="0"/>
        <w:jc w:val="both"/>
      </w:pPr>
      <w:r w:rsidRPr="002E0156">
        <w:t xml:space="preserve">W przypadku ponownego występowania utrudnień w rozpoczęciu lub przeprowadzeniu lub zakończeniu Audytu z przyczyn leżących po stronie </w:t>
      </w:r>
      <w:r w:rsidR="00FC505D" w:rsidRPr="002E0156">
        <w:t>Wydzierżawiającego</w:t>
      </w:r>
      <w:r w:rsidRPr="002E0156">
        <w:t xml:space="preserve">, </w:t>
      </w:r>
      <w:r w:rsidR="00FC505D" w:rsidRPr="002E0156">
        <w:t>Dzierżawca</w:t>
      </w:r>
      <w:r w:rsidRPr="002E0156">
        <w:t xml:space="preserve"> jest uprawniony do naliczania kar umownych bez uprzedniego wezwania w wysokości określonej w pkt 1.</w:t>
      </w:r>
    </w:p>
    <w:p w14:paraId="1D55A652" w14:textId="77777777" w:rsidR="00856A5B" w:rsidRPr="002E0156" w:rsidRDefault="00F57808" w:rsidP="00241C0E">
      <w:pPr>
        <w:pStyle w:val="Akapitzlist"/>
        <w:numPr>
          <w:ilvl w:val="0"/>
          <w:numId w:val="72"/>
        </w:numPr>
        <w:spacing w:after="120"/>
        <w:contextualSpacing w:val="0"/>
        <w:jc w:val="both"/>
        <w:rPr>
          <w:strike/>
          <w:color w:val="00B050"/>
        </w:rPr>
      </w:pPr>
      <w:r w:rsidRPr="002E0156">
        <w:t>W przypadku naruszenia przez Wy</w:t>
      </w:r>
      <w:r w:rsidR="00553939" w:rsidRPr="002E0156">
        <w:t>dzierżawiaj</w:t>
      </w:r>
      <w:r w:rsidR="00A34B77" w:rsidRPr="002E0156">
        <w:t>ą</w:t>
      </w:r>
      <w:r w:rsidR="00553939" w:rsidRPr="002E0156">
        <w:t>cego</w:t>
      </w:r>
      <w:r w:rsidRPr="002E0156">
        <w:t xml:space="preserve"> obowiązków określonych w ust.7 SOPZ [Obowiązki Stron związane z weryfikacją osób realizujących Umowę wynikające z art. 11k ustawy z dnia 7 września 2007 r. o funkcjonowaniu górnictwa węgla kamiennego], </w:t>
      </w:r>
      <w:r w:rsidR="00856A5B" w:rsidRPr="002E0156">
        <w:t>polegającego na:</w:t>
      </w:r>
    </w:p>
    <w:p w14:paraId="79DA47F7" w14:textId="77777777" w:rsidR="00856A5B" w:rsidRPr="002E0156" w:rsidRDefault="00856A5B" w:rsidP="00241C0E">
      <w:pPr>
        <w:pStyle w:val="Akapitzlist"/>
        <w:numPr>
          <w:ilvl w:val="2"/>
          <w:numId w:val="148"/>
        </w:numPr>
        <w:spacing w:after="120"/>
        <w:contextualSpacing w:val="0"/>
        <w:jc w:val="both"/>
      </w:pPr>
      <w:r w:rsidRPr="002E0156">
        <w:t>skierowaniu do wykonywania prac osoby przed zakończeniem wymaganej przepisami prawa procedury weryfikacyjnej;</w:t>
      </w:r>
    </w:p>
    <w:p w14:paraId="4607C711" w14:textId="77777777" w:rsidR="00856A5B" w:rsidRPr="002E0156" w:rsidRDefault="00856A5B" w:rsidP="00241C0E">
      <w:pPr>
        <w:pStyle w:val="Akapitzlist"/>
        <w:numPr>
          <w:ilvl w:val="2"/>
          <w:numId w:val="148"/>
        </w:numPr>
        <w:spacing w:after="120"/>
        <w:contextualSpacing w:val="0"/>
        <w:jc w:val="both"/>
      </w:pPr>
      <w:r w:rsidRPr="002E0156">
        <w:t>skierowaniu do wykonywania prac osoby bez uprzedniego przekazania Zamawiającemu wymaganych danych lub dokumentów;</w:t>
      </w:r>
    </w:p>
    <w:p w14:paraId="336CA63A" w14:textId="77777777" w:rsidR="00856A5B" w:rsidRPr="002E0156" w:rsidRDefault="00856A5B" w:rsidP="00241C0E">
      <w:pPr>
        <w:pStyle w:val="Akapitzlist"/>
        <w:numPr>
          <w:ilvl w:val="2"/>
          <w:numId w:val="148"/>
        </w:numPr>
        <w:spacing w:after="120"/>
        <w:contextualSpacing w:val="0"/>
        <w:jc w:val="both"/>
      </w:pPr>
      <w:r w:rsidRPr="002E0156">
        <w:t>skierowaniu do wykonywania prac osoby pomimo niedopuszczenia jej do wykonywania prac zgodnie z obowiązującymi przepisami prawa;</w:t>
      </w:r>
    </w:p>
    <w:p w14:paraId="6A31CABF" w14:textId="77777777" w:rsidR="00856A5B" w:rsidRPr="002E0156" w:rsidRDefault="00856A5B" w:rsidP="00241C0E">
      <w:pPr>
        <w:pStyle w:val="Akapitzlist"/>
        <w:numPr>
          <w:ilvl w:val="2"/>
          <w:numId w:val="148"/>
        </w:numPr>
        <w:spacing w:after="120"/>
        <w:contextualSpacing w:val="0"/>
        <w:jc w:val="both"/>
      </w:pPr>
      <w:r w:rsidRPr="002E0156">
        <w:t xml:space="preserve">wystąpieniu trzeciego i każdego kolejnego przypadku negatywnego wyniku weryfikacji, o którym mowa w </w:t>
      </w:r>
      <w:r w:rsidR="00641A26">
        <w:t>ust</w:t>
      </w:r>
      <w:r w:rsidRPr="002E0156">
        <w:t xml:space="preserve"> </w:t>
      </w:r>
      <w:r w:rsidR="004D291B">
        <w:t>7</w:t>
      </w:r>
      <w:r w:rsidRPr="002E0156">
        <w:t xml:space="preserve"> </w:t>
      </w:r>
      <w:r w:rsidR="00641A26">
        <w:t>pkt</w:t>
      </w:r>
      <w:r w:rsidRPr="002E0156">
        <w:t xml:space="preserve">. 7 </w:t>
      </w:r>
      <w:proofErr w:type="spellStart"/>
      <w:r w:rsidR="00641A26">
        <w:t>p</w:t>
      </w:r>
      <w:r w:rsidRPr="002E0156">
        <w:t>pkt</w:t>
      </w:r>
      <w:proofErr w:type="spellEnd"/>
      <w:r w:rsidRPr="002E0156">
        <w:t xml:space="preserve"> 4 Załącznika nr 1 do SWZ/Umowy </w:t>
      </w:r>
    </w:p>
    <w:p w14:paraId="133BECC3" w14:textId="77777777" w:rsidR="00856A5B" w:rsidRPr="002E0156" w:rsidRDefault="00856A5B" w:rsidP="0078764A">
      <w:pPr>
        <w:widowControl w:val="0"/>
        <w:spacing w:after="120"/>
        <w:ind w:left="426"/>
        <w:jc w:val="both"/>
        <w:rPr>
          <w:sz w:val="24"/>
          <w:szCs w:val="24"/>
        </w:rPr>
      </w:pPr>
      <w:r w:rsidRPr="002E0156">
        <w:rPr>
          <w:sz w:val="24"/>
          <w:szCs w:val="24"/>
        </w:rPr>
        <w:t>- Zamawiający ma prawo naliczyć Wykonawcy karę umowną w wysokości 10 000,00 zł za każdy stwierdzony przypadek naruszenia oraz za każdą osobę, której naruszenie dotyczy.</w:t>
      </w:r>
    </w:p>
    <w:p w14:paraId="7CF6B37A" w14:textId="77777777" w:rsidR="00856A5B" w:rsidRPr="002E0156" w:rsidRDefault="001B7E5D" w:rsidP="0078764A">
      <w:pPr>
        <w:widowControl w:val="0"/>
        <w:spacing w:after="120"/>
        <w:ind w:left="284" w:hanging="284"/>
        <w:jc w:val="both"/>
        <w:rPr>
          <w:sz w:val="24"/>
          <w:szCs w:val="24"/>
        </w:rPr>
      </w:pPr>
      <w:r w:rsidRPr="002E0156">
        <w:rPr>
          <w:sz w:val="24"/>
          <w:szCs w:val="24"/>
        </w:rPr>
        <w:t>5.</w:t>
      </w:r>
      <w:r w:rsidRPr="002E0156">
        <w:rPr>
          <w:sz w:val="24"/>
          <w:szCs w:val="24"/>
        </w:rPr>
        <w:tab/>
      </w:r>
      <w:r w:rsidR="003A1051" w:rsidRPr="002E0156">
        <w:rPr>
          <w:sz w:val="24"/>
          <w:szCs w:val="24"/>
        </w:rPr>
        <w:t>Łączna wartość kar umownych przysługujących Dzierżawcy może być naliczana do kwoty równej</w:t>
      </w:r>
      <w:r w:rsidR="00316D99" w:rsidRPr="002E0156">
        <w:rPr>
          <w:sz w:val="24"/>
          <w:szCs w:val="24"/>
        </w:rPr>
        <w:t xml:space="preserve"> 50%</w:t>
      </w:r>
      <w:r w:rsidR="003A1051" w:rsidRPr="002E0156">
        <w:rPr>
          <w:sz w:val="24"/>
          <w:szCs w:val="24"/>
        </w:rPr>
        <w:t xml:space="preserve"> wartości gwarantowanej netto umowy.</w:t>
      </w:r>
    </w:p>
    <w:p w14:paraId="1F5049D5" w14:textId="77777777" w:rsidR="003A1051" w:rsidRPr="002E0156" w:rsidRDefault="001B7E5D" w:rsidP="0078764A">
      <w:pPr>
        <w:widowControl w:val="0"/>
        <w:spacing w:after="120"/>
        <w:ind w:left="284" w:hanging="284"/>
        <w:jc w:val="both"/>
        <w:rPr>
          <w:sz w:val="24"/>
          <w:szCs w:val="24"/>
        </w:rPr>
      </w:pPr>
      <w:r w:rsidRPr="002E0156">
        <w:rPr>
          <w:sz w:val="24"/>
          <w:szCs w:val="24"/>
        </w:rPr>
        <w:t>6.</w:t>
      </w:r>
      <w:r w:rsidRPr="002E0156">
        <w:rPr>
          <w:sz w:val="24"/>
          <w:szCs w:val="24"/>
        </w:rPr>
        <w:tab/>
      </w:r>
      <w:r w:rsidR="003A1051" w:rsidRPr="002E0156">
        <w:rPr>
          <w:sz w:val="24"/>
          <w:szCs w:val="24"/>
        </w:rPr>
        <w:t xml:space="preserve">Termin płatności noty księgowej wystawionej tytułem kar umownych wynosi 30 dni od dnia wystawienia noty.  </w:t>
      </w:r>
    </w:p>
    <w:p w14:paraId="662D2341" w14:textId="77777777" w:rsidR="003A1051" w:rsidRPr="002E0156" w:rsidRDefault="001B7E5D" w:rsidP="0078764A">
      <w:pPr>
        <w:pStyle w:val="Akapitzlist"/>
        <w:widowControl w:val="0"/>
        <w:spacing w:after="120"/>
        <w:ind w:left="284" w:hanging="284"/>
        <w:contextualSpacing w:val="0"/>
        <w:jc w:val="both"/>
      </w:pPr>
      <w:r w:rsidRPr="002E0156">
        <w:t>7.</w:t>
      </w:r>
      <w:r w:rsidRPr="002E0156">
        <w:tab/>
      </w:r>
      <w:r w:rsidR="003A1051" w:rsidRPr="002E0156">
        <w:t>W przypadku, gdy Dzierżawca utraci przedmiot dzierżawy, Dzierżawca zapłaci Wydzierżawiającemu odszkodowanie w wysokości:</w:t>
      </w:r>
    </w:p>
    <w:p w14:paraId="6CAE5B43" w14:textId="77777777" w:rsidR="003A1051" w:rsidRPr="002E0156" w:rsidRDefault="003A1051" w:rsidP="00241C0E">
      <w:pPr>
        <w:numPr>
          <w:ilvl w:val="0"/>
          <w:numId w:val="74"/>
        </w:numPr>
        <w:tabs>
          <w:tab w:val="left" w:pos="0"/>
          <w:tab w:val="left" w:pos="851"/>
          <w:tab w:val="left" w:pos="5658"/>
        </w:tabs>
        <w:spacing w:after="120"/>
        <w:ind w:left="567" w:hanging="283"/>
        <w:jc w:val="both"/>
        <w:rPr>
          <w:sz w:val="24"/>
          <w:szCs w:val="24"/>
        </w:rPr>
      </w:pPr>
      <w:r w:rsidRPr="002E0156">
        <w:rPr>
          <w:sz w:val="24"/>
          <w:szCs w:val="24"/>
        </w:rPr>
        <w:lastRenderedPageBreak/>
        <w:t xml:space="preserve">80% wartości netto przedmiotu dzierżawy (określonej w § </w:t>
      </w:r>
      <w:r w:rsidR="00945069" w:rsidRPr="002E0156">
        <w:rPr>
          <w:sz w:val="24"/>
          <w:szCs w:val="24"/>
        </w:rPr>
        <w:t>3</w:t>
      </w:r>
      <w:r w:rsidRPr="002E0156">
        <w:rPr>
          <w:sz w:val="24"/>
          <w:szCs w:val="24"/>
        </w:rPr>
        <w:t>, ust.</w:t>
      </w:r>
      <w:r w:rsidR="00945069" w:rsidRPr="002E0156">
        <w:rPr>
          <w:sz w:val="24"/>
          <w:szCs w:val="24"/>
        </w:rPr>
        <w:t>1)</w:t>
      </w:r>
      <w:r w:rsidRPr="002E0156">
        <w:rPr>
          <w:sz w:val="24"/>
          <w:szCs w:val="24"/>
        </w:rPr>
        <w:t xml:space="preserve"> w przypadku, gdy zdarzenie miało miejsce w okresie eksploatacji przedmiotu dzierżawy wynoszącym do 12 miesięcy, licząc od dnia uruchomienia, </w:t>
      </w:r>
    </w:p>
    <w:p w14:paraId="77F013B2" w14:textId="77777777" w:rsidR="003A1051" w:rsidRPr="002E0156" w:rsidRDefault="003A1051" w:rsidP="00241C0E">
      <w:pPr>
        <w:numPr>
          <w:ilvl w:val="0"/>
          <w:numId w:val="74"/>
        </w:numPr>
        <w:tabs>
          <w:tab w:val="left" w:pos="0"/>
          <w:tab w:val="left" w:pos="851"/>
          <w:tab w:val="left" w:pos="5658"/>
        </w:tabs>
        <w:spacing w:after="120"/>
        <w:ind w:left="567" w:hanging="283"/>
        <w:jc w:val="both"/>
        <w:rPr>
          <w:sz w:val="24"/>
          <w:szCs w:val="24"/>
        </w:rPr>
      </w:pPr>
      <w:r w:rsidRPr="002E0156">
        <w:rPr>
          <w:sz w:val="24"/>
          <w:szCs w:val="24"/>
        </w:rPr>
        <w:t xml:space="preserve">60% wartości netto przedmiotu dzierżawy (określonej </w:t>
      </w:r>
      <w:r w:rsidR="00945069" w:rsidRPr="002E0156">
        <w:rPr>
          <w:sz w:val="24"/>
          <w:szCs w:val="24"/>
        </w:rPr>
        <w:t>w § 3, ust.1</w:t>
      </w:r>
      <w:r w:rsidR="005665C9" w:rsidRPr="002E0156">
        <w:rPr>
          <w:sz w:val="24"/>
          <w:szCs w:val="24"/>
        </w:rPr>
        <w:t xml:space="preserve">) </w:t>
      </w:r>
      <w:r w:rsidRPr="002E0156">
        <w:rPr>
          <w:sz w:val="24"/>
          <w:szCs w:val="24"/>
        </w:rPr>
        <w:t>w przypadku, gdy zdarzenie miało miejsce w okresie eksploatacji przedmiotu dzierżawy wynoszącym od 12 do 24 miesięcy, licząc od dnia uruchomienia,</w:t>
      </w:r>
    </w:p>
    <w:p w14:paraId="50308554" w14:textId="77777777" w:rsidR="003A1051" w:rsidRPr="002E0156" w:rsidRDefault="003A1051" w:rsidP="00241C0E">
      <w:pPr>
        <w:numPr>
          <w:ilvl w:val="0"/>
          <w:numId w:val="74"/>
        </w:numPr>
        <w:tabs>
          <w:tab w:val="left" w:pos="0"/>
          <w:tab w:val="left" w:pos="851"/>
          <w:tab w:val="left" w:pos="5658"/>
        </w:tabs>
        <w:spacing w:after="120"/>
        <w:ind w:left="567" w:hanging="283"/>
        <w:jc w:val="both"/>
        <w:rPr>
          <w:sz w:val="24"/>
          <w:szCs w:val="24"/>
        </w:rPr>
      </w:pPr>
      <w:r w:rsidRPr="002E0156">
        <w:rPr>
          <w:sz w:val="24"/>
          <w:szCs w:val="24"/>
        </w:rPr>
        <w:t>40% wartości netto przedmiotu dzierżawy</w:t>
      </w:r>
      <w:r w:rsidR="00AD360F" w:rsidRPr="002E0156">
        <w:rPr>
          <w:sz w:val="24"/>
          <w:szCs w:val="24"/>
        </w:rPr>
        <w:t xml:space="preserve"> </w:t>
      </w:r>
      <w:r w:rsidRPr="002E0156">
        <w:rPr>
          <w:sz w:val="24"/>
          <w:szCs w:val="24"/>
        </w:rPr>
        <w:t xml:space="preserve">(określonej </w:t>
      </w:r>
      <w:r w:rsidR="00945069" w:rsidRPr="002E0156">
        <w:rPr>
          <w:sz w:val="24"/>
          <w:szCs w:val="24"/>
        </w:rPr>
        <w:t>w § 3, ust.1</w:t>
      </w:r>
      <w:r w:rsidRPr="002E0156">
        <w:rPr>
          <w:sz w:val="24"/>
          <w:szCs w:val="24"/>
        </w:rPr>
        <w:t>), gdy zdarzenie miało miejsce w okresie eksploatacji przedmiotu dzierżawy wynoszącym powyżej 24 miesięcy, licząc od dnia uruchomienia.</w:t>
      </w:r>
      <w:r w:rsidR="00B90769" w:rsidRPr="002E0156">
        <w:rPr>
          <w:sz w:val="24"/>
          <w:szCs w:val="24"/>
        </w:rPr>
        <w:t xml:space="preserve"> </w:t>
      </w:r>
    </w:p>
    <w:p w14:paraId="7077D67B" w14:textId="77777777" w:rsidR="008631DF" w:rsidRPr="002E0156" w:rsidRDefault="003A1051" w:rsidP="00241C0E">
      <w:pPr>
        <w:pStyle w:val="Akapitzlist"/>
        <w:widowControl w:val="0"/>
        <w:numPr>
          <w:ilvl w:val="0"/>
          <w:numId w:val="71"/>
        </w:numPr>
        <w:spacing w:after="120"/>
        <w:contextualSpacing w:val="0"/>
        <w:jc w:val="both"/>
      </w:pPr>
      <w:r w:rsidRPr="002E0156">
        <w:t>W przypadku zapłaty Wydzierżawiającemu odszkodowania za utracony przedmiot dzierżawy. Dzierżawca nabywa prawa własności do niego.</w:t>
      </w:r>
    </w:p>
    <w:p w14:paraId="406C2D43" w14:textId="77777777" w:rsidR="003A1051" w:rsidRPr="002E0156" w:rsidRDefault="00FC505D" w:rsidP="00241C0E">
      <w:pPr>
        <w:pStyle w:val="Akapitzlist"/>
        <w:numPr>
          <w:ilvl w:val="0"/>
          <w:numId w:val="71"/>
        </w:numPr>
        <w:spacing w:after="120"/>
        <w:contextualSpacing w:val="0"/>
      </w:pPr>
      <w:r w:rsidRPr="002E0156">
        <w:t>Dzierżawca</w:t>
      </w:r>
      <w:r w:rsidR="008631DF" w:rsidRPr="002E0156">
        <w:t xml:space="preserve"> może potrącić naliczone kary umowne z wynagrodzenia przysługującego </w:t>
      </w:r>
      <w:r w:rsidRPr="002E0156">
        <w:t>Wydzierżawiającego</w:t>
      </w:r>
      <w:r w:rsidR="008631DF" w:rsidRPr="002E0156">
        <w:t xml:space="preserve">, na co </w:t>
      </w:r>
      <w:r w:rsidRPr="002E0156">
        <w:t>Wydzierżawiający</w:t>
      </w:r>
      <w:r w:rsidR="008631DF" w:rsidRPr="002E0156">
        <w:t xml:space="preserve"> wyraża zgodę.</w:t>
      </w:r>
    </w:p>
    <w:p w14:paraId="1111317E" w14:textId="77777777" w:rsidR="007035B2" w:rsidRPr="002E0156" w:rsidRDefault="007035B2" w:rsidP="00241C0E">
      <w:pPr>
        <w:widowControl w:val="0"/>
        <w:numPr>
          <w:ilvl w:val="0"/>
          <w:numId w:val="71"/>
        </w:numPr>
        <w:spacing w:after="120"/>
        <w:ind w:left="426" w:hanging="426"/>
        <w:jc w:val="both"/>
        <w:rPr>
          <w:sz w:val="24"/>
          <w:szCs w:val="24"/>
        </w:rPr>
      </w:pPr>
      <w:r w:rsidRPr="002E0156">
        <w:rPr>
          <w:iCs/>
          <w:sz w:val="24"/>
          <w:szCs w:val="24"/>
        </w:rPr>
        <w:t>W przypadku, gdy kary umowne nie pokryją szkody wyrządzonej Dzierżawcy, Dzierżawca ma prawo dochodzić odszkodowania na zasadach ogólnych.</w:t>
      </w:r>
    </w:p>
    <w:p w14:paraId="5BA4738E" w14:textId="77777777" w:rsidR="008631DF" w:rsidRPr="002E0156" w:rsidRDefault="007035B2" w:rsidP="00241C0E">
      <w:pPr>
        <w:widowControl w:val="0"/>
        <w:numPr>
          <w:ilvl w:val="0"/>
          <w:numId w:val="71"/>
        </w:numPr>
        <w:spacing w:after="120"/>
        <w:ind w:left="426" w:hanging="426"/>
        <w:jc w:val="both"/>
        <w:rPr>
          <w:sz w:val="24"/>
          <w:szCs w:val="24"/>
        </w:rPr>
      </w:pPr>
      <w:r w:rsidRPr="002E0156">
        <w:rPr>
          <w:iCs/>
          <w:sz w:val="24"/>
          <w:szCs w:val="24"/>
        </w:rPr>
        <w:t xml:space="preserve">Dzierżawca, w przypadku niedostarczenia przedmiotu dzierżawy, może wg swojego uznania albo naliczać kary umowne za zwłokę w dostawie przedmiotu dzierżawy, albo nabyć przedmiot dzierżawy od innego dostawcy. W przypadku, gdy koszty dzierżawy </w:t>
      </w:r>
      <w:r w:rsidRPr="002E0156">
        <w:rPr>
          <w:b/>
          <w:bCs/>
          <w:iCs/>
          <w:sz w:val="24"/>
          <w:szCs w:val="24"/>
        </w:rPr>
        <w:t>przedmiotu zastępczego</w:t>
      </w:r>
      <w:r w:rsidRPr="002E0156">
        <w:rPr>
          <w:iCs/>
          <w:sz w:val="24"/>
          <w:szCs w:val="24"/>
        </w:rPr>
        <w:t xml:space="preserve"> przekraczają koszty dzierżawy wynikające z niniejszej umowy, Wydzierżawiający będzie zobowiązany do pokrycia tej różnicy kosztów. </w:t>
      </w:r>
    </w:p>
    <w:p w14:paraId="4EF2050C" w14:textId="77777777" w:rsidR="00D44305" w:rsidRPr="002E0156" w:rsidRDefault="00D44305" w:rsidP="0078764A">
      <w:pPr>
        <w:pStyle w:val="Nagwek1"/>
        <w:spacing w:before="0" w:after="120"/>
        <w:ind w:left="432"/>
        <w:jc w:val="center"/>
        <w:rPr>
          <w:rFonts w:ascii="Times New Roman" w:hAnsi="Times New Roman" w:cs="Times New Roman"/>
          <w:color w:val="auto"/>
          <w:sz w:val="24"/>
          <w:szCs w:val="24"/>
        </w:rPr>
      </w:pPr>
      <w:bookmarkStart w:id="143" w:name="_Toc65677253"/>
    </w:p>
    <w:p w14:paraId="35B87DDE" w14:textId="77777777" w:rsidR="003A1051" w:rsidRPr="002E0156" w:rsidRDefault="003A1051" w:rsidP="0078764A">
      <w:pPr>
        <w:pStyle w:val="Nagwek1"/>
        <w:spacing w:before="0" w:after="120"/>
        <w:ind w:left="432"/>
        <w:jc w:val="center"/>
        <w:rPr>
          <w:rFonts w:ascii="Times New Roman" w:hAnsi="Times New Roman" w:cs="Times New Roman"/>
          <w:color w:val="auto"/>
          <w:sz w:val="24"/>
          <w:szCs w:val="24"/>
        </w:rPr>
      </w:pPr>
      <w:bookmarkStart w:id="144" w:name="_Toc129152576"/>
      <w:bookmarkStart w:id="145" w:name="_Toc236307471"/>
      <w:r w:rsidRPr="002E0156">
        <w:rPr>
          <w:rFonts w:ascii="Times New Roman" w:hAnsi="Times New Roman" w:cs="Times New Roman"/>
          <w:color w:val="auto"/>
          <w:sz w:val="24"/>
          <w:szCs w:val="24"/>
        </w:rPr>
        <w:t xml:space="preserve">§ </w:t>
      </w:r>
      <w:r w:rsidR="003D10DF" w:rsidRPr="002E0156">
        <w:rPr>
          <w:rFonts w:ascii="Times New Roman" w:hAnsi="Times New Roman" w:cs="Times New Roman"/>
          <w:color w:val="auto"/>
          <w:sz w:val="24"/>
          <w:szCs w:val="24"/>
        </w:rPr>
        <w:t>1</w:t>
      </w:r>
      <w:r w:rsidR="008B6A6F" w:rsidRPr="002E0156">
        <w:rPr>
          <w:rFonts w:ascii="Times New Roman" w:hAnsi="Times New Roman" w:cs="Times New Roman"/>
          <w:color w:val="auto"/>
          <w:sz w:val="24"/>
          <w:szCs w:val="24"/>
        </w:rPr>
        <w:t>2</w:t>
      </w:r>
      <w:r w:rsidRPr="002E0156">
        <w:rPr>
          <w:rFonts w:ascii="Times New Roman" w:hAnsi="Times New Roman" w:cs="Times New Roman"/>
          <w:color w:val="auto"/>
          <w:sz w:val="24"/>
          <w:szCs w:val="24"/>
        </w:rPr>
        <w:t>.</w:t>
      </w:r>
      <w:r w:rsidR="003D10DF" w:rsidRPr="002E0156">
        <w:rPr>
          <w:rFonts w:ascii="Times New Roman" w:hAnsi="Times New Roman" w:cs="Times New Roman"/>
          <w:color w:val="auto"/>
          <w:sz w:val="24"/>
          <w:szCs w:val="24"/>
        </w:rPr>
        <w:t xml:space="preserve"> </w:t>
      </w:r>
      <w:r w:rsidRPr="002E0156">
        <w:rPr>
          <w:rFonts w:ascii="Times New Roman" w:hAnsi="Times New Roman" w:cs="Times New Roman"/>
          <w:color w:val="auto"/>
          <w:sz w:val="24"/>
          <w:szCs w:val="24"/>
        </w:rPr>
        <w:t>Rozwiązanie, odstąpienie lub wypowiedzenie Umowy</w:t>
      </w:r>
      <w:bookmarkEnd w:id="143"/>
      <w:bookmarkEnd w:id="144"/>
      <w:bookmarkEnd w:id="145"/>
    </w:p>
    <w:p w14:paraId="01C185B1" w14:textId="77777777" w:rsidR="00BD4F13" w:rsidRPr="002E0156" w:rsidRDefault="00BD4F13" w:rsidP="00241C0E">
      <w:pPr>
        <w:numPr>
          <w:ilvl w:val="0"/>
          <w:numId w:val="98"/>
        </w:numPr>
        <w:tabs>
          <w:tab w:val="clear" w:pos="360"/>
        </w:tabs>
        <w:spacing w:after="120"/>
        <w:ind w:left="426" w:hanging="426"/>
        <w:jc w:val="both"/>
        <w:rPr>
          <w:sz w:val="24"/>
          <w:szCs w:val="24"/>
        </w:rPr>
      </w:pPr>
      <w:r w:rsidRPr="002E0156">
        <w:rPr>
          <w:sz w:val="24"/>
          <w:szCs w:val="24"/>
        </w:rPr>
        <w:t xml:space="preserve">Strony mogą w każdej chwili </w:t>
      </w:r>
      <w:r w:rsidRPr="002E0156">
        <w:rPr>
          <w:b/>
          <w:sz w:val="24"/>
          <w:szCs w:val="24"/>
          <w:u w:val="single"/>
        </w:rPr>
        <w:t>rozwiązać</w:t>
      </w:r>
      <w:r w:rsidR="00AB4D9A" w:rsidRPr="002E0156">
        <w:rPr>
          <w:b/>
          <w:sz w:val="24"/>
          <w:szCs w:val="24"/>
          <w:u w:val="single"/>
        </w:rPr>
        <w:t xml:space="preserve"> </w:t>
      </w:r>
      <w:r w:rsidR="00286248" w:rsidRPr="002E0156">
        <w:rPr>
          <w:sz w:val="24"/>
          <w:szCs w:val="24"/>
        </w:rPr>
        <w:t>U</w:t>
      </w:r>
      <w:r w:rsidRPr="002E0156">
        <w:rPr>
          <w:sz w:val="24"/>
          <w:szCs w:val="24"/>
        </w:rPr>
        <w:t>mowę na mocy porozumienia stron.</w:t>
      </w:r>
    </w:p>
    <w:p w14:paraId="78329B2F" w14:textId="77777777" w:rsidR="00BD4F13" w:rsidRPr="002E0156" w:rsidRDefault="00BD4F13" w:rsidP="00241C0E">
      <w:pPr>
        <w:numPr>
          <w:ilvl w:val="0"/>
          <w:numId w:val="98"/>
        </w:numPr>
        <w:tabs>
          <w:tab w:val="clear" w:pos="360"/>
        </w:tabs>
        <w:spacing w:after="120"/>
        <w:ind w:left="426" w:hanging="426"/>
        <w:jc w:val="both"/>
        <w:rPr>
          <w:sz w:val="24"/>
          <w:szCs w:val="24"/>
        </w:rPr>
      </w:pPr>
      <w:r w:rsidRPr="002E0156">
        <w:rPr>
          <w:sz w:val="24"/>
          <w:szCs w:val="24"/>
        </w:rPr>
        <w:t>W przypadku niewykonania lub nienależytego wykonywania zobowiązania wynikającego z </w:t>
      </w:r>
      <w:r w:rsidR="00286248" w:rsidRPr="002E0156">
        <w:rPr>
          <w:sz w:val="24"/>
          <w:szCs w:val="24"/>
        </w:rPr>
        <w:t>U</w:t>
      </w:r>
      <w:r w:rsidRPr="002E0156">
        <w:rPr>
          <w:sz w:val="24"/>
          <w:szCs w:val="24"/>
        </w:rPr>
        <w:t xml:space="preserve">mowy przez jedną ze stron, po wyznaczeniu przez drugą ze stron odpowiedniego dodatkowego terminu do wykonania </w:t>
      </w:r>
      <w:r w:rsidR="00286248" w:rsidRPr="002E0156">
        <w:rPr>
          <w:sz w:val="24"/>
          <w:szCs w:val="24"/>
        </w:rPr>
        <w:t>U</w:t>
      </w:r>
      <w:r w:rsidRPr="002E0156">
        <w:rPr>
          <w:sz w:val="24"/>
          <w:szCs w:val="24"/>
        </w:rPr>
        <w:t xml:space="preserve">mowy, druga strona w przypadku bezskutecznego upływu tego terminu, będzie uprawniona do </w:t>
      </w:r>
      <w:r w:rsidRPr="002E0156">
        <w:rPr>
          <w:b/>
          <w:sz w:val="24"/>
          <w:szCs w:val="24"/>
          <w:u w:val="single"/>
        </w:rPr>
        <w:t>odstąpienia</w:t>
      </w:r>
      <w:r w:rsidR="00AB4D9A" w:rsidRPr="002E0156">
        <w:rPr>
          <w:b/>
          <w:sz w:val="24"/>
          <w:szCs w:val="24"/>
          <w:u w:val="single"/>
        </w:rPr>
        <w:t xml:space="preserve"> </w:t>
      </w:r>
      <w:r w:rsidRPr="002E0156">
        <w:rPr>
          <w:sz w:val="24"/>
          <w:szCs w:val="24"/>
        </w:rPr>
        <w:t xml:space="preserve">od </w:t>
      </w:r>
      <w:r w:rsidR="00286248" w:rsidRPr="002E0156">
        <w:rPr>
          <w:sz w:val="24"/>
          <w:szCs w:val="24"/>
        </w:rPr>
        <w:t>U</w:t>
      </w:r>
      <w:r w:rsidRPr="002E0156">
        <w:rPr>
          <w:sz w:val="24"/>
          <w:szCs w:val="24"/>
        </w:rPr>
        <w:t xml:space="preserve">mowy </w:t>
      </w:r>
      <w:r w:rsidRPr="002E0156">
        <w:rPr>
          <w:i/>
          <w:sz w:val="24"/>
          <w:szCs w:val="24"/>
        </w:rPr>
        <w:t>ex nunc (od teraz)</w:t>
      </w:r>
      <w:r w:rsidRPr="002E0156">
        <w:rPr>
          <w:sz w:val="24"/>
          <w:szCs w:val="24"/>
        </w:rPr>
        <w:t xml:space="preserve">. Jeżeli świadczenia stron są podzielne, a jedna ze stron dopuszcza się zwłoki tylko co do części świadczenia, uprawnienie do odstąpienia od </w:t>
      </w:r>
      <w:r w:rsidR="00286248" w:rsidRPr="002E0156">
        <w:rPr>
          <w:sz w:val="24"/>
          <w:szCs w:val="24"/>
        </w:rPr>
        <w:t>U</w:t>
      </w:r>
      <w:r w:rsidRPr="002E0156">
        <w:rPr>
          <w:sz w:val="24"/>
          <w:szCs w:val="24"/>
        </w:rPr>
        <w:t xml:space="preserve">mowy przysługujące drugiej stronie ogranicza się, według jej wyboru albo do tej części, albo do całej reszty nie spełnionego świadczenia. Strona ta może także odstąpić od całości, jeżeli wykonanie częściowe nie miałoby dla niej znaczenia ze względu na właściwość zobowiązania albo ze względu na zamierzony przez nią cel umowny, wiadomy stronie będącej w zwłoce. </w:t>
      </w:r>
    </w:p>
    <w:p w14:paraId="487849A5" w14:textId="77777777" w:rsidR="00BD4F13" w:rsidRPr="002E0156" w:rsidRDefault="00BD4F13" w:rsidP="00241C0E">
      <w:pPr>
        <w:numPr>
          <w:ilvl w:val="0"/>
          <w:numId w:val="98"/>
        </w:numPr>
        <w:tabs>
          <w:tab w:val="clear" w:pos="360"/>
        </w:tabs>
        <w:spacing w:after="120"/>
        <w:ind w:left="426" w:hanging="426"/>
        <w:jc w:val="both"/>
        <w:rPr>
          <w:sz w:val="24"/>
          <w:szCs w:val="24"/>
        </w:rPr>
      </w:pPr>
      <w:r w:rsidRPr="002E0156">
        <w:rPr>
          <w:sz w:val="24"/>
          <w:szCs w:val="24"/>
        </w:rPr>
        <w:t xml:space="preserve">Dzierżawcy przysługuje prawo </w:t>
      </w:r>
      <w:r w:rsidRPr="002E0156">
        <w:rPr>
          <w:b/>
          <w:sz w:val="24"/>
          <w:szCs w:val="24"/>
          <w:u w:val="single"/>
        </w:rPr>
        <w:t>odstąpienia</w:t>
      </w:r>
      <w:r w:rsidRPr="002E0156">
        <w:rPr>
          <w:sz w:val="24"/>
          <w:szCs w:val="24"/>
        </w:rPr>
        <w:t xml:space="preserve"> od </w:t>
      </w:r>
      <w:r w:rsidR="00286248" w:rsidRPr="002E0156">
        <w:rPr>
          <w:sz w:val="24"/>
          <w:szCs w:val="24"/>
        </w:rPr>
        <w:t>U</w:t>
      </w:r>
      <w:r w:rsidRPr="002E0156">
        <w:rPr>
          <w:sz w:val="24"/>
          <w:szCs w:val="24"/>
        </w:rPr>
        <w:t xml:space="preserve">mowy </w:t>
      </w:r>
      <w:r w:rsidRPr="002E0156">
        <w:rPr>
          <w:i/>
          <w:sz w:val="24"/>
          <w:szCs w:val="24"/>
        </w:rPr>
        <w:t xml:space="preserve">ex nunc (od teraz) </w:t>
      </w:r>
      <w:r w:rsidRPr="002E0156">
        <w:rPr>
          <w:sz w:val="24"/>
          <w:szCs w:val="24"/>
        </w:rPr>
        <w:t xml:space="preserve">w przypadku naruszenia przez Wydzierżawiającego przepisów prawa, skutkujących powstaniem zagrożenia bezpieczeństwa mienia Dzierżawcy lub zdrowia, życia pracowników. Prawo to Dzierżawca może wykonywać </w:t>
      </w:r>
      <w:r w:rsidR="00BE3DA2" w:rsidRPr="002E0156">
        <w:rPr>
          <w:sz w:val="24"/>
          <w:szCs w:val="24"/>
        </w:rPr>
        <w:t xml:space="preserve"> </w:t>
      </w:r>
      <w:r w:rsidRPr="002E0156">
        <w:rPr>
          <w:sz w:val="24"/>
          <w:szCs w:val="24"/>
        </w:rPr>
        <w:t xml:space="preserve">w ciągu 30 dni od powzięcia przez niego wiadomości o naruszeniu przez Wydzierżawiającego przepisów prawa skutkujących powstaniem w/w zagrożeń. W takim przypadku Wydzierżawiającemu przysługuje wynagrodzenie należne mu z tytułu wykonania części </w:t>
      </w:r>
      <w:r w:rsidR="00286248" w:rsidRPr="002E0156">
        <w:rPr>
          <w:sz w:val="24"/>
          <w:szCs w:val="24"/>
        </w:rPr>
        <w:t>U</w:t>
      </w:r>
      <w:r w:rsidRPr="002E0156">
        <w:rPr>
          <w:sz w:val="24"/>
          <w:szCs w:val="24"/>
        </w:rPr>
        <w:t>mowy.</w:t>
      </w:r>
    </w:p>
    <w:p w14:paraId="49AE1B2E" w14:textId="77777777" w:rsidR="009F0D28" w:rsidRPr="002E0156" w:rsidRDefault="009F0D28" w:rsidP="00241C0E">
      <w:pPr>
        <w:pStyle w:val="Akapitzlist"/>
        <w:numPr>
          <w:ilvl w:val="0"/>
          <w:numId w:val="98"/>
        </w:numPr>
        <w:tabs>
          <w:tab w:val="clear" w:pos="360"/>
        </w:tabs>
        <w:spacing w:after="120"/>
        <w:ind w:left="426" w:hanging="426"/>
        <w:contextualSpacing w:val="0"/>
        <w:jc w:val="both"/>
      </w:pPr>
      <w:r w:rsidRPr="002E0156">
        <w:t>W przypadku niewykonania w terminach usług serwisowych lub ich niewłaściwego wykonania, który skutkuje tym, iż nie jest możliwe uzyskanie przez kombajn optymalnej wydajności, Dzierżawcy przysługuje prawo do odstąpienia od umowy w winy Wydzierżawiającego, w terminie do 45 dni od wystąpienia okoliczności uzasadniającej odstąpienie.</w:t>
      </w:r>
    </w:p>
    <w:p w14:paraId="37557E31" w14:textId="77777777" w:rsidR="00AE3166" w:rsidRPr="002E0156" w:rsidRDefault="00AE3166" w:rsidP="00241C0E">
      <w:pPr>
        <w:pStyle w:val="Akapitzlist"/>
        <w:numPr>
          <w:ilvl w:val="0"/>
          <w:numId w:val="98"/>
        </w:numPr>
        <w:spacing w:after="120"/>
        <w:contextualSpacing w:val="0"/>
        <w:jc w:val="both"/>
      </w:pPr>
      <w:r w:rsidRPr="002E0156">
        <w:t xml:space="preserve">W przypadku negatywnego odbioru technicznego  w siedzibie Wydzierżawiającego do 7 dni przed terminem dostawy, Dzierżawca zastrzega sobie prawo do odstąpienia od realizacji </w:t>
      </w:r>
      <w:r w:rsidRPr="002E0156">
        <w:lastRenderedPageBreak/>
        <w:t>zapotrzebowania z winy Wydzierżawiającego z zachowaniem uprawnień wynikających  § 11 ust.1. Prawa odstąpienia Dzierżawca może dokonać w terminie 30 dni od wystąpienia ww. okoliczności.</w:t>
      </w:r>
    </w:p>
    <w:p w14:paraId="65D6E668" w14:textId="77777777" w:rsidR="00BD4F13" w:rsidRPr="002E0156" w:rsidRDefault="00BD4F13" w:rsidP="00241C0E">
      <w:pPr>
        <w:numPr>
          <w:ilvl w:val="0"/>
          <w:numId w:val="98"/>
        </w:numPr>
        <w:tabs>
          <w:tab w:val="clear" w:pos="360"/>
        </w:tabs>
        <w:spacing w:after="120"/>
        <w:ind w:left="426" w:hanging="426"/>
        <w:jc w:val="both"/>
        <w:rPr>
          <w:sz w:val="24"/>
          <w:szCs w:val="24"/>
        </w:rPr>
      </w:pPr>
      <w:r w:rsidRPr="002E0156">
        <w:rPr>
          <w:sz w:val="24"/>
          <w:szCs w:val="24"/>
        </w:rPr>
        <w:t xml:space="preserve">Dzierżawca zastrzega sobie prawo do jednostronnego </w:t>
      </w:r>
      <w:r w:rsidRPr="002E0156">
        <w:rPr>
          <w:b/>
          <w:sz w:val="24"/>
          <w:szCs w:val="24"/>
          <w:u w:val="single"/>
        </w:rPr>
        <w:t>odstąpienia</w:t>
      </w:r>
      <w:r w:rsidRPr="002E0156">
        <w:rPr>
          <w:sz w:val="24"/>
          <w:szCs w:val="24"/>
        </w:rPr>
        <w:t xml:space="preserve"> od </w:t>
      </w:r>
      <w:r w:rsidR="00286248" w:rsidRPr="002E0156">
        <w:rPr>
          <w:sz w:val="24"/>
          <w:szCs w:val="24"/>
        </w:rPr>
        <w:t>U</w:t>
      </w:r>
      <w:r w:rsidRPr="002E0156">
        <w:rPr>
          <w:sz w:val="24"/>
          <w:szCs w:val="24"/>
        </w:rPr>
        <w:t xml:space="preserve">mowy </w:t>
      </w:r>
      <w:r w:rsidRPr="002E0156">
        <w:rPr>
          <w:i/>
          <w:sz w:val="24"/>
          <w:szCs w:val="24"/>
        </w:rPr>
        <w:t xml:space="preserve">ex nunc (od teraz) </w:t>
      </w:r>
      <w:r w:rsidRPr="002E0156">
        <w:rPr>
          <w:sz w:val="24"/>
          <w:szCs w:val="24"/>
        </w:rPr>
        <w:t>w przypadku:</w:t>
      </w:r>
    </w:p>
    <w:p w14:paraId="0051FE00" w14:textId="77777777" w:rsidR="00BD4F13" w:rsidRPr="002E0156" w:rsidRDefault="00BD4F13" w:rsidP="00241C0E">
      <w:pPr>
        <w:numPr>
          <w:ilvl w:val="0"/>
          <w:numId w:val="100"/>
        </w:numPr>
        <w:tabs>
          <w:tab w:val="left" w:pos="851"/>
        </w:tabs>
        <w:spacing w:after="120"/>
        <w:ind w:left="851" w:hanging="425"/>
        <w:jc w:val="both"/>
        <w:rPr>
          <w:sz w:val="24"/>
          <w:szCs w:val="24"/>
        </w:rPr>
      </w:pPr>
      <w:r w:rsidRPr="002E0156">
        <w:rPr>
          <w:sz w:val="24"/>
          <w:szCs w:val="24"/>
        </w:rPr>
        <w:t xml:space="preserve">wystąpienia istotnej zmiany okoliczności powodującej, że jej wykonanie nie leży w interesie publicznym, czego nie można było przewidzieć w chwili zawarcia </w:t>
      </w:r>
      <w:r w:rsidR="00286248" w:rsidRPr="002E0156">
        <w:rPr>
          <w:sz w:val="24"/>
          <w:szCs w:val="24"/>
        </w:rPr>
        <w:t>U</w:t>
      </w:r>
      <w:r w:rsidRPr="002E0156">
        <w:rPr>
          <w:sz w:val="24"/>
          <w:szCs w:val="24"/>
        </w:rPr>
        <w:t xml:space="preserve">mowy. Odstąpienie może nastąpić w terminie 30 dni od powzięcia wiadomości o powyższych okolicznościach. W takim przypadku Wydzierżawiającemu przysługuje wynagrodzenie należne mu z tytułu wykonania części </w:t>
      </w:r>
      <w:r w:rsidR="00286248" w:rsidRPr="002E0156">
        <w:rPr>
          <w:sz w:val="24"/>
          <w:szCs w:val="24"/>
        </w:rPr>
        <w:t>U</w:t>
      </w:r>
      <w:r w:rsidR="00BE3DA2" w:rsidRPr="002E0156">
        <w:rPr>
          <w:sz w:val="24"/>
          <w:szCs w:val="24"/>
        </w:rPr>
        <w:t>mowy,</w:t>
      </w:r>
    </w:p>
    <w:p w14:paraId="6489EDC9" w14:textId="77777777" w:rsidR="00BD4F13" w:rsidRPr="002E0156" w:rsidRDefault="00BD4F13" w:rsidP="00241C0E">
      <w:pPr>
        <w:numPr>
          <w:ilvl w:val="0"/>
          <w:numId w:val="100"/>
        </w:numPr>
        <w:tabs>
          <w:tab w:val="left" w:pos="851"/>
        </w:tabs>
        <w:spacing w:after="120"/>
        <w:ind w:left="851" w:hanging="425"/>
        <w:jc w:val="both"/>
        <w:rPr>
          <w:sz w:val="24"/>
          <w:szCs w:val="24"/>
        </w:rPr>
      </w:pPr>
      <w:r w:rsidRPr="002E0156">
        <w:rPr>
          <w:sz w:val="24"/>
          <w:szCs w:val="24"/>
        </w:rPr>
        <w:t>utraty przez Wydzierżawiającego posiadanych uprawnień, do wykonywania działalności lub czynności objętej przedmiotem zamówienia, jeżeli przepisy prawa nak</w:t>
      </w:r>
      <w:r w:rsidR="00BE3DA2" w:rsidRPr="002E0156">
        <w:rPr>
          <w:sz w:val="24"/>
          <w:szCs w:val="24"/>
        </w:rPr>
        <w:t>ładają obowiązek ich posiadania,</w:t>
      </w:r>
    </w:p>
    <w:p w14:paraId="1A74232C" w14:textId="77777777" w:rsidR="00BE3DA2" w:rsidRPr="002E0156" w:rsidRDefault="00BD4F13" w:rsidP="00241C0E">
      <w:pPr>
        <w:numPr>
          <w:ilvl w:val="0"/>
          <w:numId w:val="100"/>
        </w:numPr>
        <w:tabs>
          <w:tab w:val="left" w:pos="851"/>
        </w:tabs>
        <w:spacing w:after="120"/>
        <w:ind w:left="851" w:hanging="425"/>
        <w:jc w:val="both"/>
        <w:rPr>
          <w:sz w:val="24"/>
          <w:szCs w:val="24"/>
        </w:rPr>
      </w:pPr>
      <w:r w:rsidRPr="002E0156">
        <w:rPr>
          <w:sz w:val="24"/>
          <w:szCs w:val="24"/>
        </w:rPr>
        <w:t>w przypadku zmiany Podwykonawcy, który udostępnił Wydzierżawiającemu zasoby w celu wykazania spełnienia warunków udziału w postępowaniu określonych w SWZ na Podwykonawcę niespełniającego warunków lub braku spełnienia warunków przez samego Wydzierżawiającego,</w:t>
      </w:r>
    </w:p>
    <w:p w14:paraId="7476071A" w14:textId="77777777" w:rsidR="00BD4F13" w:rsidRPr="002E0156" w:rsidRDefault="00BD4F13" w:rsidP="00241C0E">
      <w:pPr>
        <w:numPr>
          <w:ilvl w:val="0"/>
          <w:numId w:val="100"/>
        </w:numPr>
        <w:tabs>
          <w:tab w:val="left" w:pos="851"/>
        </w:tabs>
        <w:spacing w:after="120"/>
        <w:ind w:left="851" w:hanging="425"/>
        <w:jc w:val="both"/>
        <w:rPr>
          <w:sz w:val="24"/>
          <w:szCs w:val="24"/>
        </w:rPr>
      </w:pPr>
      <w:r w:rsidRPr="002E0156">
        <w:rPr>
          <w:sz w:val="24"/>
          <w:szCs w:val="24"/>
        </w:rPr>
        <w:t>zatrudnienia przez Wydzierżawiającego do realizacji zamówienia pracowników, którzy byli w przeszłości zatrudnieni jako pracownicy Dzierżawcy a stosunek pracy został z nimi rozwiązany, na podstawie artykułu 52 §1 pkt. 1 i 3  Kodeksu Pracy.</w:t>
      </w:r>
    </w:p>
    <w:p w14:paraId="6EFB7285" w14:textId="77777777" w:rsidR="00FB32CE" w:rsidRPr="002E0156" w:rsidRDefault="001B7E5D" w:rsidP="00241C0E">
      <w:pPr>
        <w:numPr>
          <w:ilvl w:val="0"/>
          <w:numId w:val="100"/>
        </w:numPr>
        <w:tabs>
          <w:tab w:val="left" w:pos="851"/>
        </w:tabs>
        <w:spacing w:after="120"/>
        <w:ind w:left="851" w:hanging="425"/>
        <w:jc w:val="both"/>
        <w:rPr>
          <w:sz w:val="24"/>
          <w:szCs w:val="24"/>
        </w:rPr>
      </w:pPr>
      <w:r w:rsidRPr="002E0156">
        <w:rPr>
          <w:sz w:val="24"/>
          <w:szCs w:val="24"/>
        </w:rPr>
        <w:t xml:space="preserve">wystąpienia trzeciego i każdego kolejnego przypadku negatywnego wyniku weryfikacji, o którym mowa w ust. 7  pkt  7 </w:t>
      </w:r>
      <w:proofErr w:type="spellStart"/>
      <w:r w:rsidRPr="002E0156">
        <w:rPr>
          <w:sz w:val="24"/>
          <w:szCs w:val="24"/>
        </w:rPr>
        <w:t>ppkt</w:t>
      </w:r>
      <w:proofErr w:type="spellEnd"/>
      <w:r w:rsidRPr="002E0156">
        <w:rPr>
          <w:sz w:val="24"/>
          <w:szCs w:val="24"/>
        </w:rPr>
        <w:t xml:space="preserve"> 4 Załącznika nr 1 do SWZ/Umowy lub niezgłoszenia przez Wy</w:t>
      </w:r>
      <w:r w:rsidR="00AC29EC" w:rsidRPr="002E0156">
        <w:rPr>
          <w:sz w:val="24"/>
          <w:szCs w:val="24"/>
        </w:rPr>
        <w:t>dzierżawiającego</w:t>
      </w:r>
      <w:r w:rsidRPr="002E0156">
        <w:rPr>
          <w:sz w:val="24"/>
          <w:szCs w:val="24"/>
        </w:rPr>
        <w:t xml:space="preserve"> nowej osoby zgodnie z ust.7. pkt 7 , </w:t>
      </w:r>
      <w:proofErr w:type="spellStart"/>
      <w:r w:rsidRPr="002E0156">
        <w:rPr>
          <w:sz w:val="24"/>
          <w:szCs w:val="24"/>
        </w:rPr>
        <w:t>ppkt</w:t>
      </w:r>
      <w:proofErr w:type="spellEnd"/>
      <w:r w:rsidRPr="002E0156">
        <w:rPr>
          <w:sz w:val="24"/>
          <w:szCs w:val="24"/>
        </w:rPr>
        <w:t xml:space="preserve"> 3 Załącznika nr 1 do SWZ/Umowy lub gdy z powodu braku osób uprawnionych do realizacji umowy po stronie Wy</w:t>
      </w:r>
      <w:r w:rsidR="00AC29EC" w:rsidRPr="002E0156">
        <w:rPr>
          <w:sz w:val="24"/>
          <w:szCs w:val="24"/>
        </w:rPr>
        <w:t xml:space="preserve">dzierżawiającego </w:t>
      </w:r>
      <w:r w:rsidRPr="002E0156">
        <w:rPr>
          <w:sz w:val="24"/>
          <w:szCs w:val="24"/>
        </w:rPr>
        <w:t>realizacja umowy jest niemożliwa lub utrudniona</w:t>
      </w:r>
      <w:r w:rsidR="00C71575">
        <w:rPr>
          <w:sz w:val="24"/>
          <w:szCs w:val="24"/>
        </w:rPr>
        <w:t>.</w:t>
      </w:r>
    </w:p>
    <w:p w14:paraId="3F653EBE" w14:textId="77777777" w:rsidR="00BD4F13" w:rsidRPr="002E0156" w:rsidRDefault="00BD4F13" w:rsidP="00241C0E">
      <w:pPr>
        <w:numPr>
          <w:ilvl w:val="0"/>
          <w:numId w:val="98"/>
        </w:numPr>
        <w:tabs>
          <w:tab w:val="clear" w:pos="360"/>
        </w:tabs>
        <w:spacing w:after="120"/>
        <w:ind w:left="426" w:hanging="426"/>
        <w:jc w:val="both"/>
        <w:rPr>
          <w:sz w:val="24"/>
          <w:szCs w:val="24"/>
        </w:rPr>
      </w:pPr>
      <w:r w:rsidRPr="002E0156">
        <w:rPr>
          <w:sz w:val="24"/>
          <w:szCs w:val="24"/>
        </w:rPr>
        <w:t>Dzierżawcy</w:t>
      </w:r>
      <w:r w:rsidRPr="002E0156">
        <w:rPr>
          <w:iCs/>
          <w:sz w:val="24"/>
          <w:szCs w:val="24"/>
        </w:rPr>
        <w:t xml:space="preserve"> przysługuje prawo </w:t>
      </w:r>
      <w:r w:rsidRPr="002E0156">
        <w:rPr>
          <w:b/>
          <w:bCs/>
          <w:iCs/>
          <w:sz w:val="24"/>
          <w:szCs w:val="24"/>
        </w:rPr>
        <w:t>wypowiedzenia</w:t>
      </w:r>
      <w:r w:rsidR="00AB4D9A" w:rsidRPr="002E0156">
        <w:rPr>
          <w:b/>
          <w:bCs/>
          <w:iCs/>
          <w:sz w:val="24"/>
          <w:szCs w:val="24"/>
        </w:rPr>
        <w:t xml:space="preserve"> </w:t>
      </w:r>
      <w:r w:rsidR="00286248" w:rsidRPr="002E0156">
        <w:rPr>
          <w:iCs/>
          <w:sz w:val="24"/>
          <w:szCs w:val="24"/>
        </w:rPr>
        <w:t>U</w:t>
      </w:r>
      <w:r w:rsidRPr="002E0156">
        <w:rPr>
          <w:iCs/>
          <w:sz w:val="24"/>
          <w:szCs w:val="24"/>
        </w:rPr>
        <w:t xml:space="preserve">mowy </w:t>
      </w:r>
      <w:r w:rsidRPr="002E0156">
        <w:rPr>
          <w:i/>
          <w:iCs/>
          <w:sz w:val="24"/>
          <w:szCs w:val="24"/>
        </w:rPr>
        <w:t>ex nunc (od teraz)</w:t>
      </w:r>
      <w:r w:rsidRPr="002E0156">
        <w:rPr>
          <w:iCs/>
          <w:sz w:val="24"/>
          <w:szCs w:val="24"/>
        </w:rPr>
        <w:t xml:space="preserve"> z zachowaniem okresu wypowiedzenia wynoszącego nie mniej niż 30 dni i nie więcej niż 90 dni, określonego w odrębnym oświadczeniu, w przypadku:</w:t>
      </w:r>
    </w:p>
    <w:p w14:paraId="2A24E48E" w14:textId="77777777" w:rsidR="00BD4F13" w:rsidRPr="002E0156" w:rsidRDefault="00BD4F13" w:rsidP="00241C0E">
      <w:pPr>
        <w:numPr>
          <w:ilvl w:val="0"/>
          <w:numId w:val="99"/>
        </w:numPr>
        <w:spacing w:after="120"/>
        <w:ind w:left="851" w:hanging="425"/>
        <w:jc w:val="both"/>
        <w:rPr>
          <w:sz w:val="24"/>
          <w:szCs w:val="24"/>
        </w:rPr>
      </w:pPr>
      <w:r w:rsidRPr="002E0156">
        <w:rPr>
          <w:iCs/>
          <w:sz w:val="24"/>
          <w:szCs w:val="24"/>
        </w:rPr>
        <w:t xml:space="preserve">ograniczenia produkcji lub reorganizacji w jednostkach organizacyjnych </w:t>
      </w:r>
      <w:r w:rsidRPr="002E0156">
        <w:rPr>
          <w:sz w:val="24"/>
          <w:szCs w:val="24"/>
        </w:rPr>
        <w:t>Dzierżawcy</w:t>
      </w:r>
      <w:r w:rsidRPr="002E0156">
        <w:rPr>
          <w:iCs/>
          <w:sz w:val="24"/>
          <w:szCs w:val="24"/>
        </w:rPr>
        <w:t xml:space="preserve">, powodujących możliwość wykorzystania uwolnionych środków produkcji lub potencjału ludzkiego do samodzielnej realizacji przez </w:t>
      </w:r>
      <w:r w:rsidRPr="002E0156">
        <w:rPr>
          <w:sz w:val="24"/>
          <w:szCs w:val="24"/>
        </w:rPr>
        <w:t>Dzierżawcę</w:t>
      </w:r>
      <w:r w:rsidRPr="002E0156">
        <w:rPr>
          <w:iCs/>
          <w:sz w:val="24"/>
          <w:szCs w:val="24"/>
        </w:rPr>
        <w:t xml:space="preserve"> świadczeń objętych </w:t>
      </w:r>
      <w:r w:rsidR="00286248" w:rsidRPr="002E0156">
        <w:rPr>
          <w:iCs/>
          <w:sz w:val="24"/>
          <w:szCs w:val="24"/>
        </w:rPr>
        <w:t>U</w:t>
      </w:r>
      <w:r w:rsidRPr="002E0156">
        <w:rPr>
          <w:iCs/>
          <w:sz w:val="24"/>
          <w:szCs w:val="24"/>
        </w:rPr>
        <w:t>mową;</w:t>
      </w:r>
    </w:p>
    <w:p w14:paraId="6460D3C8" w14:textId="77777777" w:rsidR="00BD4F13" w:rsidRPr="002E0156" w:rsidRDefault="00BD4F13" w:rsidP="00241C0E">
      <w:pPr>
        <w:numPr>
          <w:ilvl w:val="0"/>
          <w:numId w:val="99"/>
        </w:numPr>
        <w:spacing w:after="120"/>
        <w:ind w:left="851" w:hanging="425"/>
        <w:jc w:val="both"/>
        <w:rPr>
          <w:sz w:val="24"/>
          <w:szCs w:val="24"/>
        </w:rPr>
      </w:pPr>
      <w:r w:rsidRPr="002E0156">
        <w:rPr>
          <w:sz w:val="24"/>
          <w:szCs w:val="24"/>
        </w:rPr>
        <w:t xml:space="preserve">zmian w strukturze organizacyjnej Dzierżawcy, skutkującej tym że świadczenie objęte </w:t>
      </w:r>
      <w:r w:rsidR="00286248" w:rsidRPr="002E0156">
        <w:rPr>
          <w:sz w:val="24"/>
          <w:szCs w:val="24"/>
        </w:rPr>
        <w:t>U</w:t>
      </w:r>
      <w:r w:rsidRPr="002E0156">
        <w:rPr>
          <w:sz w:val="24"/>
          <w:szCs w:val="24"/>
        </w:rPr>
        <w:t>mową nie może być zrealizowane</w:t>
      </w:r>
      <w:r w:rsidR="00BE3DA2" w:rsidRPr="002E0156">
        <w:rPr>
          <w:sz w:val="24"/>
          <w:szCs w:val="24"/>
        </w:rPr>
        <w:t>;</w:t>
      </w:r>
    </w:p>
    <w:p w14:paraId="71A98256" w14:textId="77777777" w:rsidR="00BD4F13" w:rsidRPr="002E0156" w:rsidRDefault="00BD4F13" w:rsidP="00241C0E">
      <w:pPr>
        <w:numPr>
          <w:ilvl w:val="0"/>
          <w:numId w:val="99"/>
        </w:numPr>
        <w:spacing w:after="120"/>
        <w:ind w:left="851" w:hanging="425"/>
        <w:jc w:val="both"/>
        <w:rPr>
          <w:sz w:val="24"/>
          <w:szCs w:val="24"/>
        </w:rPr>
      </w:pPr>
      <w:r w:rsidRPr="002E0156">
        <w:rPr>
          <w:sz w:val="24"/>
          <w:szCs w:val="24"/>
        </w:rPr>
        <w:t xml:space="preserve">niewykonywania lub nienależytego wykonywania zamówienia z przyczyn leżących po stronie Wydzierżawiającego, przy czym za: </w:t>
      </w:r>
    </w:p>
    <w:p w14:paraId="0EF9FF8D" w14:textId="77777777" w:rsidR="00BD4F13" w:rsidRPr="002E0156" w:rsidRDefault="00BD4F13" w:rsidP="00241C0E">
      <w:pPr>
        <w:numPr>
          <w:ilvl w:val="0"/>
          <w:numId w:val="101"/>
        </w:numPr>
        <w:tabs>
          <w:tab w:val="left" w:pos="1276"/>
        </w:tabs>
        <w:spacing w:after="120"/>
        <w:ind w:left="1134" w:hanging="283"/>
        <w:jc w:val="both"/>
        <w:rPr>
          <w:sz w:val="24"/>
          <w:szCs w:val="24"/>
        </w:rPr>
      </w:pPr>
      <w:r w:rsidRPr="002E0156">
        <w:rPr>
          <w:sz w:val="24"/>
          <w:szCs w:val="24"/>
        </w:rPr>
        <w:t xml:space="preserve">niewykonywanie zamówienia rozumie się wielokrotne uchylanie się przez Wydzierżawiającego od realizacji </w:t>
      </w:r>
      <w:r w:rsidR="00286248" w:rsidRPr="002E0156">
        <w:rPr>
          <w:sz w:val="24"/>
          <w:szCs w:val="24"/>
        </w:rPr>
        <w:t>U</w:t>
      </w:r>
      <w:r w:rsidRPr="002E0156">
        <w:rPr>
          <w:sz w:val="24"/>
          <w:szCs w:val="24"/>
        </w:rPr>
        <w:t>mowy w całości lub w części</w:t>
      </w:r>
      <w:r w:rsidR="00BE3DA2" w:rsidRPr="002E0156">
        <w:rPr>
          <w:sz w:val="24"/>
          <w:szCs w:val="24"/>
        </w:rPr>
        <w:t>;</w:t>
      </w:r>
    </w:p>
    <w:p w14:paraId="27CD83B0" w14:textId="77777777" w:rsidR="00BD4F13" w:rsidRPr="002E0156" w:rsidRDefault="00BD4F13" w:rsidP="00241C0E">
      <w:pPr>
        <w:numPr>
          <w:ilvl w:val="0"/>
          <w:numId w:val="101"/>
        </w:numPr>
        <w:tabs>
          <w:tab w:val="left" w:pos="1276"/>
        </w:tabs>
        <w:spacing w:after="120"/>
        <w:ind w:left="1134" w:hanging="283"/>
        <w:jc w:val="both"/>
        <w:rPr>
          <w:sz w:val="24"/>
          <w:szCs w:val="24"/>
        </w:rPr>
      </w:pPr>
      <w:r w:rsidRPr="002E0156">
        <w:rPr>
          <w:sz w:val="24"/>
          <w:szCs w:val="24"/>
        </w:rPr>
        <w:t>nienależyte wykonywanie zamówienia rozumie się wykonywanie zamówienia w sposób niezgodny ze</w:t>
      </w:r>
      <w:r w:rsidR="007458C3" w:rsidRPr="002E0156">
        <w:rPr>
          <w:sz w:val="24"/>
          <w:szCs w:val="24"/>
        </w:rPr>
        <w:t xml:space="preserve"> </w:t>
      </w:r>
      <w:r w:rsidRPr="002E0156">
        <w:rPr>
          <w:sz w:val="24"/>
          <w:szCs w:val="24"/>
        </w:rPr>
        <w:t xml:space="preserve">sposobem określonym w </w:t>
      </w:r>
      <w:r w:rsidR="00286248" w:rsidRPr="002E0156">
        <w:rPr>
          <w:sz w:val="24"/>
          <w:szCs w:val="24"/>
        </w:rPr>
        <w:t>U</w:t>
      </w:r>
      <w:r w:rsidRPr="002E0156">
        <w:rPr>
          <w:sz w:val="24"/>
          <w:szCs w:val="24"/>
        </w:rPr>
        <w:t xml:space="preserve">mowie, skutkującym tym, iż uzyskany efekt realizacji zamówienia jest nieprzydatny do konkretnych celów planowanych przez Dzierżawcę tj. do drążenia wyrobisk korytarzowych zgodnie z </w:t>
      </w:r>
      <w:r w:rsidRPr="002E0156">
        <w:rPr>
          <w:b/>
          <w:i/>
          <w:sz w:val="24"/>
          <w:szCs w:val="24"/>
        </w:rPr>
        <w:t>Załącznikiem nr 1</w:t>
      </w:r>
      <w:r w:rsidRPr="002E0156">
        <w:rPr>
          <w:sz w:val="24"/>
          <w:szCs w:val="24"/>
        </w:rPr>
        <w:t xml:space="preserve"> do SWZ. </w:t>
      </w:r>
    </w:p>
    <w:p w14:paraId="1241CB03" w14:textId="77777777" w:rsidR="00B00CF8" w:rsidRPr="002E0156" w:rsidRDefault="00625197" w:rsidP="00241C0E">
      <w:pPr>
        <w:pStyle w:val="Akapitzlist"/>
        <w:numPr>
          <w:ilvl w:val="0"/>
          <w:numId w:val="98"/>
        </w:numPr>
        <w:spacing w:after="120"/>
        <w:contextualSpacing w:val="0"/>
      </w:pPr>
      <w:r w:rsidRPr="002E0156">
        <w:t>Oświadczenie o odstąpieniu lub wypowiedzeniu Umowy wymaga formy pisemnej pod rygorem nieważności.</w:t>
      </w:r>
    </w:p>
    <w:p w14:paraId="0115DDED" w14:textId="77777777" w:rsidR="00625197" w:rsidRPr="002E0156" w:rsidRDefault="00B00CF8" w:rsidP="00241C0E">
      <w:pPr>
        <w:pStyle w:val="Akapitzlist"/>
        <w:numPr>
          <w:ilvl w:val="0"/>
          <w:numId w:val="98"/>
        </w:numPr>
        <w:spacing w:after="120"/>
        <w:contextualSpacing w:val="0"/>
        <w:jc w:val="both"/>
      </w:pPr>
      <w:r w:rsidRPr="002E0156">
        <w:lastRenderedPageBreak/>
        <w:t>W przypadku odstąpienia od Umowy lub wypowiedzenia Umowy W</w:t>
      </w:r>
      <w:r w:rsidR="00EE4F5D" w:rsidRPr="002E0156">
        <w:t>ydzierżawiający</w:t>
      </w:r>
      <w:r w:rsidRPr="002E0156">
        <w:t xml:space="preserve"> zobowiązany jest do zaprzestania realizacji przedmiotu Umowy od dnia, w którym nastąpiło odstąpienie lub rozwiązanie Umowy. W przypadku wystąpienia konieczności rozliczenia części Umowy wykonanej (prawidłowo) do dnia odstąpieni lub wypowiedzenia, Wy</w:t>
      </w:r>
      <w:r w:rsidR="00EE4F5D" w:rsidRPr="002E0156">
        <w:t>dzierżawiający</w:t>
      </w:r>
      <w:r w:rsidRPr="002E0156">
        <w:t xml:space="preserve"> na żądanie </w:t>
      </w:r>
      <w:r w:rsidR="00EE4F5D" w:rsidRPr="002E0156">
        <w:t>Dzierżawcy</w:t>
      </w:r>
      <w:r w:rsidRPr="002E0156">
        <w:t xml:space="preserve"> sporządza ewidencję wykonanych (prawidłowo)</w:t>
      </w:r>
      <w:r w:rsidR="00443B5B" w:rsidRPr="002E0156">
        <w:t xml:space="preserve"> </w:t>
      </w:r>
      <w:r w:rsidRPr="002E0156">
        <w:t xml:space="preserve">i nierozliczonych usług w celu rozliczenia wykonanej części Umowy, która podlega weryfikacji </w:t>
      </w:r>
      <w:r w:rsidR="005433A5" w:rsidRPr="002E0156">
        <w:t>Dzierżawcy</w:t>
      </w:r>
      <w:r w:rsidRPr="002E0156">
        <w:t xml:space="preserve">. </w:t>
      </w:r>
      <w:r w:rsidR="00625197" w:rsidRPr="002E0156">
        <w:t xml:space="preserve"> </w:t>
      </w:r>
    </w:p>
    <w:p w14:paraId="3EEF8A8A" w14:textId="77777777" w:rsidR="00BD4F13" w:rsidRPr="002E0156" w:rsidRDefault="00BD4F13" w:rsidP="00241C0E">
      <w:pPr>
        <w:numPr>
          <w:ilvl w:val="0"/>
          <w:numId w:val="98"/>
        </w:numPr>
        <w:tabs>
          <w:tab w:val="clear" w:pos="360"/>
          <w:tab w:val="num" w:pos="426"/>
        </w:tabs>
        <w:spacing w:after="120"/>
        <w:jc w:val="both"/>
        <w:rPr>
          <w:sz w:val="24"/>
          <w:szCs w:val="24"/>
        </w:rPr>
      </w:pPr>
      <w:r w:rsidRPr="002E0156">
        <w:rPr>
          <w:sz w:val="24"/>
          <w:szCs w:val="24"/>
        </w:rPr>
        <w:t xml:space="preserve">Powyższe postanowienia nie wyłączają możliwości odstąpienia od </w:t>
      </w:r>
      <w:r w:rsidR="00286248" w:rsidRPr="002E0156">
        <w:rPr>
          <w:sz w:val="24"/>
          <w:szCs w:val="24"/>
        </w:rPr>
        <w:t>U</w:t>
      </w:r>
      <w:r w:rsidRPr="002E0156">
        <w:rPr>
          <w:sz w:val="24"/>
          <w:szCs w:val="24"/>
        </w:rPr>
        <w:t>mowy na podstawie przepisów Kodeksu Cywilnego.</w:t>
      </w:r>
    </w:p>
    <w:p w14:paraId="06A2A7E1" w14:textId="77777777" w:rsidR="005F5D43" w:rsidRPr="002E0156" w:rsidRDefault="005F5D43" w:rsidP="0078764A">
      <w:pPr>
        <w:spacing w:after="120"/>
        <w:ind w:left="360"/>
        <w:jc w:val="both"/>
        <w:rPr>
          <w:sz w:val="24"/>
          <w:szCs w:val="24"/>
        </w:rPr>
      </w:pPr>
    </w:p>
    <w:p w14:paraId="290F1637" w14:textId="77777777" w:rsidR="003A1051" w:rsidRPr="002E0156" w:rsidRDefault="003A1051" w:rsidP="0078764A">
      <w:pPr>
        <w:pStyle w:val="Nagwek1"/>
        <w:spacing w:before="0" w:after="120"/>
        <w:ind w:left="432"/>
        <w:jc w:val="center"/>
        <w:rPr>
          <w:rFonts w:ascii="Times New Roman" w:hAnsi="Times New Roman" w:cs="Times New Roman"/>
          <w:color w:val="auto"/>
          <w:sz w:val="24"/>
          <w:szCs w:val="24"/>
        </w:rPr>
      </w:pPr>
      <w:bookmarkStart w:id="146" w:name="_Toc65677254"/>
      <w:bookmarkStart w:id="147" w:name="_Toc129152577"/>
      <w:bookmarkStart w:id="148" w:name="_Toc236307472"/>
      <w:r w:rsidRPr="002E0156">
        <w:rPr>
          <w:rFonts w:ascii="Times New Roman" w:hAnsi="Times New Roman" w:cs="Times New Roman"/>
          <w:color w:val="auto"/>
          <w:sz w:val="24"/>
          <w:szCs w:val="24"/>
        </w:rPr>
        <w:t xml:space="preserve">§ </w:t>
      </w:r>
      <w:r w:rsidR="003D10DF" w:rsidRPr="002E0156">
        <w:rPr>
          <w:rFonts w:ascii="Times New Roman" w:hAnsi="Times New Roman" w:cs="Times New Roman"/>
          <w:color w:val="auto"/>
          <w:sz w:val="24"/>
          <w:szCs w:val="24"/>
        </w:rPr>
        <w:t>1</w:t>
      </w:r>
      <w:r w:rsidR="008B6A6F" w:rsidRPr="002E0156">
        <w:rPr>
          <w:rFonts w:ascii="Times New Roman" w:hAnsi="Times New Roman" w:cs="Times New Roman"/>
          <w:color w:val="auto"/>
          <w:sz w:val="24"/>
          <w:szCs w:val="24"/>
        </w:rPr>
        <w:t>3</w:t>
      </w:r>
      <w:r w:rsidRPr="002E0156">
        <w:rPr>
          <w:rFonts w:ascii="Times New Roman" w:hAnsi="Times New Roman" w:cs="Times New Roman"/>
          <w:color w:val="auto"/>
          <w:sz w:val="24"/>
          <w:szCs w:val="24"/>
        </w:rPr>
        <w:t>. Zmiany Umowy</w:t>
      </w:r>
      <w:bookmarkEnd w:id="146"/>
      <w:bookmarkEnd w:id="147"/>
      <w:bookmarkEnd w:id="148"/>
    </w:p>
    <w:p w14:paraId="42D40DA7" w14:textId="77777777" w:rsidR="00AD1937" w:rsidRPr="002E0156" w:rsidRDefault="00AD1937" w:rsidP="00241C0E">
      <w:pPr>
        <w:pStyle w:val="Akapitzlist"/>
        <w:numPr>
          <w:ilvl w:val="0"/>
          <w:numId w:val="104"/>
        </w:numPr>
        <w:spacing w:after="120"/>
        <w:ind w:hanging="426"/>
        <w:contextualSpacing w:val="0"/>
        <w:jc w:val="both"/>
      </w:pPr>
      <w:r w:rsidRPr="002E0156">
        <w:t>Dzierżawca dopuszcza zmiany Umowy w przypadkach przewidzianych w ustawie Prawo zamówień publicznych, w tym zmiany nieistotne. Zmiana Umowy wymaga zawarcia aneksu do Umowy</w:t>
      </w:r>
      <w:r w:rsidR="00555C61" w:rsidRPr="002E0156">
        <w:t xml:space="preserve"> </w:t>
      </w:r>
      <w:r w:rsidRPr="002E0156">
        <w:t>w formie pisemnej pod rygorem nieważności</w:t>
      </w:r>
      <w:r w:rsidR="00602390" w:rsidRPr="002E0156">
        <w:t>, z zastrzeżeniem ust. 4.</w:t>
      </w:r>
    </w:p>
    <w:p w14:paraId="5C1C990E" w14:textId="77777777" w:rsidR="00AD1937" w:rsidRPr="002E0156" w:rsidRDefault="00AD1937" w:rsidP="00241C0E">
      <w:pPr>
        <w:numPr>
          <w:ilvl w:val="0"/>
          <w:numId w:val="104"/>
        </w:numPr>
        <w:spacing w:after="120"/>
        <w:ind w:hanging="426"/>
        <w:jc w:val="both"/>
        <w:rPr>
          <w:sz w:val="24"/>
          <w:szCs w:val="24"/>
        </w:rPr>
      </w:pPr>
      <w:r w:rsidRPr="002E0156">
        <w:rPr>
          <w:sz w:val="24"/>
          <w:szCs w:val="24"/>
        </w:rPr>
        <w:t>Każda ze Stron umowy może wystąpić o zmianę postanowień niniejszej umowy w zakresie w niej przewidzianym. Wystąpienie o zmianę umowy winno zawierać uzasadnienie.</w:t>
      </w:r>
    </w:p>
    <w:p w14:paraId="5028A2AC" w14:textId="77777777" w:rsidR="00AD1937" w:rsidRPr="002E0156" w:rsidRDefault="00AD1937" w:rsidP="00241C0E">
      <w:pPr>
        <w:numPr>
          <w:ilvl w:val="0"/>
          <w:numId w:val="104"/>
        </w:numPr>
        <w:spacing w:after="120"/>
        <w:ind w:hanging="426"/>
        <w:jc w:val="both"/>
        <w:rPr>
          <w:sz w:val="24"/>
          <w:szCs w:val="24"/>
        </w:rPr>
      </w:pPr>
      <w:r w:rsidRPr="002E0156">
        <w:rPr>
          <w:sz w:val="24"/>
          <w:szCs w:val="24"/>
        </w:rPr>
        <w:t>Dzierżawca dopuszcza możliwość wprowadzenia następujących zmian w zakresie:</w:t>
      </w:r>
    </w:p>
    <w:p w14:paraId="41F5929A" w14:textId="77777777" w:rsidR="00AD1937" w:rsidRPr="002E0156" w:rsidRDefault="00AD1937" w:rsidP="00241C0E">
      <w:pPr>
        <w:numPr>
          <w:ilvl w:val="0"/>
          <w:numId w:val="78"/>
        </w:numPr>
        <w:spacing w:after="120"/>
        <w:ind w:left="426" w:right="-108" w:firstLine="0"/>
        <w:jc w:val="both"/>
        <w:rPr>
          <w:b/>
          <w:sz w:val="24"/>
          <w:szCs w:val="24"/>
          <w:u w:val="single"/>
        </w:rPr>
      </w:pPr>
      <w:r w:rsidRPr="002E0156">
        <w:rPr>
          <w:b/>
          <w:sz w:val="24"/>
          <w:szCs w:val="24"/>
          <w:u w:val="single"/>
        </w:rPr>
        <w:t xml:space="preserve">Płatności </w:t>
      </w:r>
    </w:p>
    <w:p w14:paraId="0505E9ED" w14:textId="77777777" w:rsidR="00DE60E0" w:rsidRPr="00883F72" w:rsidRDefault="00AD1937" w:rsidP="00241C0E">
      <w:pPr>
        <w:numPr>
          <w:ilvl w:val="0"/>
          <w:numId w:val="106"/>
        </w:numPr>
        <w:tabs>
          <w:tab w:val="left" w:pos="993"/>
        </w:tabs>
        <w:spacing w:after="120"/>
        <w:ind w:left="993"/>
        <w:jc w:val="both"/>
        <w:rPr>
          <w:sz w:val="24"/>
          <w:szCs w:val="24"/>
        </w:rPr>
      </w:pPr>
      <w:r w:rsidRPr="002E0156">
        <w:rPr>
          <w:sz w:val="24"/>
          <w:szCs w:val="24"/>
        </w:rPr>
        <w:t xml:space="preserve">w przypadku zmiany w wysokościach i sposobie </w:t>
      </w:r>
      <w:r w:rsidRPr="002E0156">
        <w:rPr>
          <w:b/>
          <w:sz w:val="24"/>
          <w:szCs w:val="24"/>
          <w:u w:val="single"/>
        </w:rPr>
        <w:t xml:space="preserve">płatności należności </w:t>
      </w:r>
      <w:proofErr w:type="spellStart"/>
      <w:r w:rsidRPr="002E0156">
        <w:rPr>
          <w:b/>
          <w:sz w:val="24"/>
          <w:szCs w:val="24"/>
          <w:u w:val="single"/>
        </w:rPr>
        <w:t>publiczno</w:t>
      </w:r>
      <w:proofErr w:type="spellEnd"/>
      <w:r w:rsidRPr="002E0156">
        <w:rPr>
          <w:b/>
          <w:sz w:val="24"/>
          <w:szCs w:val="24"/>
          <w:u w:val="single"/>
        </w:rPr>
        <w:t xml:space="preserve"> – prawnych</w:t>
      </w:r>
      <w:r w:rsidRPr="002E0156">
        <w:rPr>
          <w:sz w:val="24"/>
          <w:szCs w:val="24"/>
        </w:rPr>
        <w:t xml:space="preserve"> – poprzez </w:t>
      </w:r>
      <w:r w:rsidRPr="00883F72">
        <w:rPr>
          <w:sz w:val="24"/>
          <w:szCs w:val="24"/>
        </w:rPr>
        <w:t>dostosowanie treści umowy do obowiązujących przepisów,</w:t>
      </w:r>
    </w:p>
    <w:p w14:paraId="4EEBE39E" w14:textId="77777777" w:rsidR="00062A54" w:rsidRPr="00883F72" w:rsidRDefault="00062A54" w:rsidP="00241C0E">
      <w:pPr>
        <w:numPr>
          <w:ilvl w:val="0"/>
          <w:numId w:val="106"/>
        </w:numPr>
        <w:ind w:left="993"/>
        <w:contextualSpacing/>
        <w:jc w:val="both"/>
        <w:rPr>
          <w:sz w:val="24"/>
          <w:szCs w:val="24"/>
        </w:rPr>
      </w:pPr>
      <w:r w:rsidRPr="00883F72">
        <w:rPr>
          <w:sz w:val="24"/>
          <w:szCs w:val="24"/>
        </w:rPr>
        <w:t xml:space="preserve">w przypadku </w:t>
      </w:r>
      <w:r w:rsidRPr="00883F72">
        <w:rPr>
          <w:b/>
          <w:bCs/>
          <w:sz w:val="24"/>
          <w:szCs w:val="24"/>
        </w:rPr>
        <w:t>zwiększenia/wydłużenia</w:t>
      </w:r>
      <w:r w:rsidRPr="00883F72">
        <w:rPr>
          <w:sz w:val="24"/>
          <w:szCs w:val="24"/>
        </w:rPr>
        <w:t xml:space="preserve"> okresu dzierżawy w celu dokończenia eksploatacji wyrobiska korytarzowego wartość umowy ulega zwiększeniu proporcjonalnie do okresu wydłużenia dzierżawy.</w:t>
      </w:r>
    </w:p>
    <w:p w14:paraId="4A87F8EB" w14:textId="77777777" w:rsidR="00AD1937" w:rsidRPr="002E0156" w:rsidRDefault="00AD1937" w:rsidP="00241C0E">
      <w:pPr>
        <w:numPr>
          <w:ilvl w:val="0"/>
          <w:numId w:val="78"/>
        </w:numPr>
        <w:spacing w:after="120"/>
        <w:ind w:left="709" w:right="-108" w:hanging="283"/>
        <w:jc w:val="both"/>
        <w:rPr>
          <w:sz w:val="24"/>
          <w:szCs w:val="24"/>
        </w:rPr>
      </w:pPr>
      <w:r w:rsidRPr="00883F72">
        <w:rPr>
          <w:b/>
          <w:sz w:val="24"/>
          <w:szCs w:val="24"/>
        </w:rPr>
        <w:t>lokalizacji dostawy i miejsca pracy</w:t>
      </w:r>
      <w:r w:rsidRPr="002E0156">
        <w:rPr>
          <w:b/>
          <w:sz w:val="24"/>
          <w:szCs w:val="24"/>
        </w:rPr>
        <w:t xml:space="preserve"> przedmiotu dzierżawy</w:t>
      </w:r>
      <w:r w:rsidRPr="002E0156">
        <w:rPr>
          <w:sz w:val="24"/>
          <w:szCs w:val="24"/>
        </w:rPr>
        <w:t>, które mogą zostać zmienione zarówno w trakcie trwania umowy jak i przed rozpoczęciem dostawy pod warunkiem, że;</w:t>
      </w:r>
    </w:p>
    <w:p w14:paraId="5D652503" w14:textId="77777777" w:rsidR="00AD1937" w:rsidRPr="002E0156" w:rsidRDefault="00AD1937" w:rsidP="00241C0E">
      <w:pPr>
        <w:numPr>
          <w:ilvl w:val="1"/>
          <w:numId w:val="77"/>
        </w:numPr>
        <w:autoSpaceDE w:val="0"/>
        <w:autoSpaceDN w:val="0"/>
        <w:adjustRightInd w:val="0"/>
        <w:spacing w:after="120"/>
        <w:ind w:left="993" w:hanging="284"/>
        <w:jc w:val="both"/>
        <w:rPr>
          <w:sz w:val="24"/>
          <w:szCs w:val="24"/>
        </w:rPr>
      </w:pPr>
      <w:r w:rsidRPr="002E0156">
        <w:rPr>
          <w:sz w:val="24"/>
          <w:szCs w:val="24"/>
        </w:rPr>
        <w:t>warunki geologiczno-górnicze nie będą odbiegały w istotny sposób od zakładanych w SWZ,</w:t>
      </w:r>
    </w:p>
    <w:p w14:paraId="0C49D589" w14:textId="77777777" w:rsidR="00AD1937" w:rsidRPr="002E0156" w:rsidRDefault="00AD1937" w:rsidP="00241C0E">
      <w:pPr>
        <w:numPr>
          <w:ilvl w:val="1"/>
          <w:numId w:val="77"/>
        </w:numPr>
        <w:autoSpaceDE w:val="0"/>
        <w:autoSpaceDN w:val="0"/>
        <w:adjustRightInd w:val="0"/>
        <w:spacing w:after="120"/>
        <w:ind w:left="993" w:hanging="284"/>
        <w:jc w:val="both"/>
        <w:rPr>
          <w:sz w:val="24"/>
          <w:szCs w:val="24"/>
        </w:rPr>
      </w:pPr>
      <w:r w:rsidRPr="002E0156">
        <w:rPr>
          <w:sz w:val="24"/>
          <w:szCs w:val="24"/>
        </w:rPr>
        <w:t xml:space="preserve">Dzierżawca o zmianie w lokalizacji powiadomi Wydzierżawiającego z </w:t>
      </w:r>
      <w:r w:rsidRPr="002E0156">
        <w:rPr>
          <w:b/>
          <w:sz w:val="24"/>
          <w:szCs w:val="24"/>
        </w:rPr>
        <w:t>1</w:t>
      </w:r>
      <w:r w:rsidR="002F43D1" w:rsidRPr="002E0156">
        <w:rPr>
          <w:b/>
          <w:sz w:val="24"/>
          <w:szCs w:val="24"/>
        </w:rPr>
        <w:t> </w:t>
      </w:r>
      <w:r w:rsidR="00932456" w:rsidRPr="002E0156">
        <w:rPr>
          <w:b/>
          <w:sz w:val="24"/>
          <w:szCs w:val="24"/>
        </w:rPr>
        <w:t>t</w:t>
      </w:r>
      <w:r w:rsidRPr="002E0156">
        <w:rPr>
          <w:b/>
          <w:sz w:val="24"/>
          <w:szCs w:val="24"/>
        </w:rPr>
        <w:t xml:space="preserve">ygodniowym </w:t>
      </w:r>
      <w:r w:rsidRPr="002E0156">
        <w:rPr>
          <w:sz w:val="24"/>
          <w:szCs w:val="24"/>
        </w:rPr>
        <w:t>wyprzedzeniem wskazując nową lokalizację przedmiotu dzierżawy,</w:t>
      </w:r>
    </w:p>
    <w:p w14:paraId="07919C66" w14:textId="77777777" w:rsidR="00AD1937" w:rsidRPr="002E0156" w:rsidRDefault="00AD1937" w:rsidP="00241C0E">
      <w:pPr>
        <w:numPr>
          <w:ilvl w:val="1"/>
          <w:numId w:val="77"/>
        </w:numPr>
        <w:spacing w:after="120"/>
        <w:ind w:left="993" w:hanging="284"/>
        <w:jc w:val="both"/>
        <w:rPr>
          <w:sz w:val="24"/>
          <w:szCs w:val="24"/>
        </w:rPr>
      </w:pPr>
      <w:r w:rsidRPr="002E0156">
        <w:rPr>
          <w:sz w:val="24"/>
          <w:szCs w:val="24"/>
        </w:rPr>
        <w:t>zmiana lokalizacji możliwa jest także pomiędzy Oddziałami / Ruchami Polskiej Grupy G</w:t>
      </w:r>
      <w:r w:rsidR="00CB26EE" w:rsidRPr="002E0156">
        <w:rPr>
          <w:sz w:val="24"/>
          <w:szCs w:val="24"/>
        </w:rPr>
        <w:t>órniczej S.A. bez zmiany ceny.</w:t>
      </w:r>
    </w:p>
    <w:p w14:paraId="7829AE4C" w14:textId="77777777" w:rsidR="00AD1937" w:rsidRPr="002E0156" w:rsidRDefault="00AD1937" w:rsidP="00241C0E">
      <w:pPr>
        <w:numPr>
          <w:ilvl w:val="0"/>
          <w:numId w:val="78"/>
        </w:numPr>
        <w:spacing w:after="120"/>
        <w:ind w:left="426" w:right="-108" w:firstLine="0"/>
        <w:jc w:val="both"/>
        <w:rPr>
          <w:b/>
          <w:sz w:val="24"/>
          <w:szCs w:val="24"/>
          <w:u w:val="single"/>
        </w:rPr>
      </w:pPr>
      <w:r w:rsidRPr="002E0156">
        <w:rPr>
          <w:b/>
          <w:sz w:val="24"/>
          <w:szCs w:val="24"/>
          <w:u w:val="single"/>
        </w:rPr>
        <w:t>terminu realizacji zamówienia:</w:t>
      </w:r>
    </w:p>
    <w:p w14:paraId="7210911E" w14:textId="77777777" w:rsidR="00AD1937" w:rsidRPr="002E0156" w:rsidRDefault="00AD1937" w:rsidP="00241C0E">
      <w:pPr>
        <w:pStyle w:val="Akapitzlist"/>
        <w:numPr>
          <w:ilvl w:val="2"/>
          <w:numId w:val="105"/>
        </w:numPr>
        <w:tabs>
          <w:tab w:val="clear" w:pos="1866"/>
        </w:tabs>
        <w:spacing w:after="120"/>
        <w:ind w:left="993" w:hanging="284"/>
        <w:contextualSpacing w:val="0"/>
        <w:jc w:val="both"/>
        <w:rPr>
          <w:rFonts w:eastAsia="Calibri"/>
        </w:rPr>
      </w:pPr>
      <w:r w:rsidRPr="002E0156">
        <w:rPr>
          <w:rFonts w:eastAsia="Calibri"/>
        </w:rPr>
        <w:t>będące następstwem okoliczności leżących po stronie Dzierżawcy, w szczególności: wstrzymanie realizacji umowy przez Dzierżawcę ze względów technologicznych, organizacyjnych i ekonomicznych,</w:t>
      </w:r>
    </w:p>
    <w:p w14:paraId="009C2151" w14:textId="77777777" w:rsidR="00AD1937" w:rsidRPr="002E0156" w:rsidRDefault="00AD1937" w:rsidP="00241C0E">
      <w:pPr>
        <w:pStyle w:val="Akapitzlist"/>
        <w:numPr>
          <w:ilvl w:val="2"/>
          <w:numId w:val="105"/>
        </w:numPr>
        <w:tabs>
          <w:tab w:val="clear" w:pos="1866"/>
        </w:tabs>
        <w:spacing w:after="120"/>
        <w:ind w:left="993" w:hanging="284"/>
        <w:contextualSpacing w:val="0"/>
        <w:jc w:val="both"/>
      </w:pPr>
      <w:r w:rsidRPr="002E0156">
        <w:t>terminu rozpoczęcia naliczania czynszu dzierżawnego w przypadku braku możliwości rozpoczęcia eksploatacji przedmiotu dzierżawy spowodowanego:</w:t>
      </w:r>
    </w:p>
    <w:p w14:paraId="00B6C5D2" w14:textId="77777777" w:rsidR="00AD1937" w:rsidRPr="002E0156" w:rsidRDefault="00AD1937" w:rsidP="00241C0E">
      <w:pPr>
        <w:pStyle w:val="Akapitzlist"/>
        <w:numPr>
          <w:ilvl w:val="0"/>
          <w:numId w:val="75"/>
        </w:numPr>
        <w:spacing w:after="120"/>
        <w:ind w:left="1276" w:hanging="283"/>
        <w:contextualSpacing w:val="0"/>
        <w:jc w:val="both"/>
      </w:pPr>
      <w:r w:rsidRPr="002E0156">
        <w:t>warunkami górniczo-geologicznymi, w szczególności zagrożeniami tąpaniami, wybuchem metanu, pyłu węglowego, zagrożeniem wodnym, pożarowym, zaburzeniami tektonicznymi, itp.,</w:t>
      </w:r>
    </w:p>
    <w:p w14:paraId="7ECFAEE7" w14:textId="77777777" w:rsidR="00AD1937" w:rsidRPr="002E0156" w:rsidRDefault="00AD1937" w:rsidP="00241C0E">
      <w:pPr>
        <w:pStyle w:val="Akapitzlist"/>
        <w:numPr>
          <w:ilvl w:val="0"/>
          <w:numId w:val="75"/>
        </w:numPr>
        <w:spacing w:after="120"/>
        <w:ind w:left="1276" w:hanging="283"/>
        <w:contextualSpacing w:val="0"/>
        <w:jc w:val="both"/>
      </w:pPr>
      <w:r w:rsidRPr="002E0156">
        <w:t>wystąpieniem sytuacji niezależnej od Dzierżawcy,</w:t>
      </w:r>
    </w:p>
    <w:p w14:paraId="0075C04E" w14:textId="77777777" w:rsidR="00AD1937" w:rsidRPr="002E0156" w:rsidRDefault="00AD1937" w:rsidP="00241C0E">
      <w:pPr>
        <w:pStyle w:val="Akapitzlist"/>
        <w:numPr>
          <w:ilvl w:val="0"/>
          <w:numId w:val="75"/>
        </w:numPr>
        <w:spacing w:after="120"/>
        <w:ind w:left="1276" w:hanging="283"/>
        <w:contextualSpacing w:val="0"/>
        <w:jc w:val="both"/>
      </w:pPr>
      <w:r w:rsidRPr="002E0156">
        <w:t>ogłoszeniem akcji ratowniczej,</w:t>
      </w:r>
    </w:p>
    <w:p w14:paraId="405F162D" w14:textId="77777777" w:rsidR="00AD1937" w:rsidRPr="002E0156" w:rsidRDefault="00AD1937" w:rsidP="00241C0E">
      <w:pPr>
        <w:pStyle w:val="Akapitzlist"/>
        <w:numPr>
          <w:ilvl w:val="0"/>
          <w:numId w:val="75"/>
        </w:numPr>
        <w:spacing w:after="120"/>
        <w:ind w:left="1276" w:hanging="283"/>
        <w:contextualSpacing w:val="0"/>
        <w:jc w:val="both"/>
      </w:pPr>
      <w:r w:rsidRPr="002E0156">
        <w:t>zmianami będącymi następstwem działania zewnętrznych organów nadzorczych (takich jak: WUG, OUG, Sanepid, PIP itd.).</w:t>
      </w:r>
    </w:p>
    <w:p w14:paraId="1AE28BC7" w14:textId="77777777" w:rsidR="00AD1937" w:rsidRPr="002E0156" w:rsidRDefault="00AD1937" w:rsidP="0078764A">
      <w:pPr>
        <w:spacing w:after="120"/>
        <w:ind w:left="993"/>
        <w:jc w:val="both"/>
        <w:rPr>
          <w:sz w:val="24"/>
          <w:szCs w:val="24"/>
        </w:rPr>
      </w:pPr>
      <w:r w:rsidRPr="002E0156">
        <w:rPr>
          <w:sz w:val="24"/>
          <w:szCs w:val="24"/>
        </w:rPr>
        <w:lastRenderedPageBreak/>
        <w:t xml:space="preserve">W przypadku wystąpienia którejkolwiek z okoliczności wymienionych wyżej, czas obowiązywania umowy może ulec przedłużeniu, nie dłużej jednak niż o okres trwania tych okoliczności. O ich wystąpieniu Dzierżawca poinformuje Wydzierżawiającego w terminie 7 dni od ich wystąpienia. </w:t>
      </w:r>
    </w:p>
    <w:p w14:paraId="0018FE8E" w14:textId="77777777" w:rsidR="00AD1937" w:rsidRPr="002E0156" w:rsidRDefault="00AD1937" w:rsidP="00241C0E">
      <w:pPr>
        <w:pStyle w:val="Akapitzlist"/>
        <w:numPr>
          <w:ilvl w:val="2"/>
          <w:numId w:val="105"/>
        </w:numPr>
        <w:tabs>
          <w:tab w:val="clear" w:pos="1866"/>
        </w:tabs>
        <w:spacing w:after="120"/>
        <w:ind w:left="993" w:hanging="284"/>
        <w:contextualSpacing w:val="0"/>
        <w:jc w:val="both"/>
      </w:pPr>
      <w:r w:rsidRPr="002E0156">
        <w:t>okresu dzierżawy w tym także okresu, w którym Wydzierżawiający może zawiesić stawkę za dzierżawę ze względu na:</w:t>
      </w:r>
    </w:p>
    <w:p w14:paraId="59EA35F9" w14:textId="77777777" w:rsidR="00AD1937" w:rsidRPr="002E0156" w:rsidRDefault="00AD1937" w:rsidP="00241C0E">
      <w:pPr>
        <w:pStyle w:val="Akapitzlist"/>
        <w:numPr>
          <w:ilvl w:val="2"/>
          <w:numId w:val="76"/>
        </w:numPr>
        <w:spacing w:after="120"/>
        <w:ind w:left="1276" w:hanging="283"/>
        <w:contextualSpacing w:val="0"/>
        <w:jc w:val="both"/>
      </w:pPr>
      <w:r w:rsidRPr="002E0156">
        <w:rPr>
          <w:b/>
        </w:rPr>
        <w:t>zmniejszenie</w:t>
      </w:r>
      <w:r w:rsidRPr="002E0156">
        <w:t xml:space="preserve"> zakresu rzeczowego zamówienia: poprzez jego dostosowanie do aktualnej sytuacji Dzierżawcy w związku z dokonywanymi u Dzierżawcy zmianami ze względów technologicznych, organizacyjnych i ekonomicznych,</w:t>
      </w:r>
    </w:p>
    <w:p w14:paraId="092567A1" w14:textId="77777777" w:rsidR="00AD1937" w:rsidRPr="002E0156" w:rsidRDefault="00AD1937" w:rsidP="00241C0E">
      <w:pPr>
        <w:pStyle w:val="Akapitzlist"/>
        <w:numPr>
          <w:ilvl w:val="2"/>
          <w:numId w:val="76"/>
        </w:numPr>
        <w:spacing w:after="120"/>
        <w:ind w:left="1276" w:hanging="283"/>
        <w:contextualSpacing w:val="0"/>
        <w:jc w:val="both"/>
      </w:pPr>
      <w:r w:rsidRPr="002E0156">
        <w:t>zmianę spowodowaną koniecznością obniżenia poziomu produkcji węgla,</w:t>
      </w:r>
    </w:p>
    <w:p w14:paraId="7B054840" w14:textId="77777777" w:rsidR="00AD1937" w:rsidRPr="002E0156" w:rsidRDefault="00AD1937" w:rsidP="00241C0E">
      <w:pPr>
        <w:pStyle w:val="Akapitzlist"/>
        <w:numPr>
          <w:ilvl w:val="2"/>
          <w:numId w:val="76"/>
        </w:numPr>
        <w:spacing w:after="120"/>
        <w:ind w:left="1276" w:hanging="283"/>
        <w:contextualSpacing w:val="0"/>
        <w:jc w:val="both"/>
      </w:pPr>
      <w:r w:rsidRPr="002E0156">
        <w:t>zmiany będące następstwem działania organów nadzorczych,</w:t>
      </w:r>
    </w:p>
    <w:p w14:paraId="14B1CB5E" w14:textId="77777777" w:rsidR="00AD1937" w:rsidRPr="002E0156" w:rsidRDefault="00AD1937" w:rsidP="00241C0E">
      <w:pPr>
        <w:pStyle w:val="Akapitzlist"/>
        <w:numPr>
          <w:ilvl w:val="2"/>
          <w:numId w:val="76"/>
        </w:numPr>
        <w:tabs>
          <w:tab w:val="num" w:pos="1866"/>
        </w:tabs>
        <w:spacing w:after="120"/>
        <w:ind w:left="1276" w:hanging="283"/>
        <w:contextualSpacing w:val="0"/>
        <w:jc w:val="both"/>
      </w:pPr>
      <w:r w:rsidRPr="002E0156">
        <w:t xml:space="preserve">okoliczności pozostające po stronie Dzierżawcy powodujące </w:t>
      </w:r>
      <w:r w:rsidRPr="002E0156">
        <w:rPr>
          <w:b/>
        </w:rPr>
        <w:t>zwiększenie/wydłużenie</w:t>
      </w:r>
      <w:r w:rsidRPr="002E0156">
        <w:t xml:space="preserve"> okresu dzierżawy w celu dokończenia eksploatacji wyrobiska korytarzowego,</w:t>
      </w:r>
    </w:p>
    <w:p w14:paraId="03D3A267" w14:textId="77777777" w:rsidR="004F1438" w:rsidRPr="002E0156" w:rsidRDefault="004F1438" w:rsidP="00241C0E">
      <w:pPr>
        <w:pStyle w:val="Akapitzlist"/>
        <w:numPr>
          <w:ilvl w:val="2"/>
          <w:numId w:val="76"/>
        </w:numPr>
        <w:spacing w:after="120"/>
        <w:ind w:left="1276" w:hanging="283"/>
        <w:contextualSpacing w:val="0"/>
        <w:jc w:val="both"/>
      </w:pPr>
      <w:r w:rsidRPr="002E0156">
        <w:t>utworzenie, zmiana lub likwidacja Oddziału/Ruchu, w ramach struktur PGG S.A., w związku ze zmianami organizacyjnymi w Spółce (zmiana nie wymaga formy aneksu. O przeprowadzonej zmianie wymagane jest pisemne powiadomienie drugiej strony Umowy),</w:t>
      </w:r>
    </w:p>
    <w:p w14:paraId="690A074E" w14:textId="77777777" w:rsidR="004F1438" w:rsidRPr="002E0156" w:rsidRDefault="004F1438" w:rsidP="00241C0E">
      <w:pPr>
        <w:pStyle w:val="Akapitzlist"/>
        <w:numPr>
          <w:ilvl w:val="2"/>
          <w:numId w:val="76"/>
        </w:numPr>
        <w:spacing w:after="120"/>
        <w:ind w:left="1276" w:hanging="283"/>
        <w:contextualSpacing w:val="0"/>
        <w:jc w:val="both"/>
      </w:pPr>
      <w:r w:rsidRPr="002E0156">
        <w:t xml:space="preserve">Dzierżawca dopuszcza ograniczenie zakresu rzeczowego Umowy oraz skrócenie okresu jej obowiązywania, w związku z procesem likwidacji kopalni, zakładu lub innej jednostki organizacyjnej </w:t>
      </w:r>
      <w:r w:rsidR="00A22B18" w:rsidRPr="002E0156">
        <w:t>Dzierżawcy</w:t>
      </w:r>
      <w:r w:rsidRPr="002E0156">
        <w:t>, na rzecz której realizowana jest Umowa, albo rozpoczęcia procesu jej wygaszania. W takim przypadku wynagrodzenie Wykonawcy ulega odpowiedniemu obniżeniu, proporcjonalnie do niewykonanego zakresu świadczeń, bez prawa Wykonawcy do jakichkolwiek roszczeń odszkodowawczych, w tym z tytułu utraconych korzyści.</w:t>
      </w:r>
    </w:p>
    <w:p w14:paraId="40C73CE3" w14:textId="77777777" w:rsidR="00AD1937" w:rsidRPr="002E0156" w:rsidRDefault="00AD1937" w:rsidP="00241C0E">
      <w:pPr>
        <w:numPr>
          <w:ilvl w:val="0"/>
          <w:numId w:val="78"/>
        </w:numPr>
        <w:spacing w:after="120"/>
        <w:ind w:left="709" w:right="-108" w:hanging="283"/>
        <w:jc w:val="both"/>
        <w:rPr>
          <w:sz w:val="24"/>
          <w:szCs w:val="24"/>
        </w:rPr>
      </w:pPr>
      <w:r w:rsidRPr="002E0156">
        <w:rPr>
          <w:b/>
          <w:sz w:val="24"/>
          <w:szCs w:val="24"/>
        </w:rPr>
        <w:t>zmiany przedmiotu dzierżawy</w:t>
      </w:r>
      <w:r w:rsidRPr="002E0156">
        <w:rPr>
          <w:sz w:val="24"/>
          <w:szCs w:val="24"/>
        </w:rPr>
        <w:t xml:space="preserve"> na korzystniejszy (przedmiot dzierżawy o lepszych, korzystniejszych parametrach technicznych) dla Dzierżawcy nie powoduje zmiany stawki czynszu dzierżawnego na wyższy,</w:t>
      </w:r>
    </w:p>
    <w:p w14:paraId="3677AC7A" w14:textId="77777777" w:rsidR="00AD1937" w:rsidRPr="002E0156" w:rsidRDefault="00932456" w:rsidP="00241C0E">
      <w:pPr>
        <w:numPr>
          <w:ilvl w:val="0"/>
          <w:numId w:val="102"/>
        </w:numPr>
        <w:spacing w:after="120"/>
        <w:jc w:val="both"/>
        <w:rPr>
          <w:sz w:val="24"/>
          <w:szCs w:val="24"/>
        </w:rPr>
      </w:pPr>
      <w:r w:rsidRPr="002E0156">
        <w:rPr>
          <w:sz w:val="24"/>
          <w:szCs w:val="24"/>
        </w:rPr>
        <w:t xml:space="preserve">Zmiany nieobjęte treścią art. 454 i 455 </w:t>
      </w:r>
      <w:proofErr w:type="spellStart"/>
      <w:r w:rsidRPr="002E0156">
        <w:rPr>
          <w:sz w:val="24"/>
          <w:szCs w:val="24"/>
        </w:rPr>
        <w:t>uPzp</w:t>
      </w:r>
      <w:proofErr w:type="spellEnd"/>
      <w:r w:rsidRPr="002E0156">
        <w:rPr>
          <w:sz w:val="24"/>
          <w:szCs w:val="24"/>
        </w:rPr>
        <w:t>, które nie wymagają zawarcia aneksu, jednakże wymagają pisemnego powiadomienia doręczonego drugiej stronie:</w:t>
      </w:r>
    </w:p>
    <w:p w14:paraId="2820A042" w14:textId="77777777" w:rsidR="00AD1937" w:rsidRPr="002E0156" w:rsidRDefault="00AD1937" w:rsidP="00241C0E">
      <w:pPr>
        <w:numPr>
          <w:ilvl w:val="0"/>
          <w:numId w:val="103"/>
        </w:numPr>
        <w:spacing w:after="120"/>
        <w:ind w:left="709" w:hanging="283"/>
        <w:jc w:val="both"/>
        <w:rPr>
          <w:sz w:val="24"/>
          <w:szCs w:val="24"/>
        </w:rPr>
      </w:pPr>
      <w:r w:rsidRPr="002E0156">
        <w:rPr>
          <w:sz w:val="24"/>
          <w:szCs w:val="24"/>
        </w:rPr>
        <w:t>zmiana danych teleadresowych (np. zmiana adresu lub numeru telefonów),</w:t>
      </w:r>
    </w:p>
    <w:p w14:paraId="06B0D8F3" w14:textId="77777777" w:rsidR="00AD1937" w:rsidRPr="002E0156" w:rsidRDefault="00AD1937" w:rsidP="00241C0E">
      <w:pPr>
        <w:numPr>
          <w:ilvl w:val="0"/>
          <w:numId w:val="103"/>
        </w:numPr>
        <w:spacing w:after="120"/>
        <w:ind w:left="709" w:hanging="283"/>
        <w:jc w:val="both"/>
        <w:rPr>
          <w:sz w:val="24"/>
          <w:szCs w:val="24"/>
        </w:rPr>
      </w:pPr>
      <w:r w:rsidRPr="002E0156">
        <w:rPr>
          <w:sz w:val="24"/>
          <w:szCs w:val="24"/>
        </w:rPr>
        <w:t xml:space="preserve">zmiany osób wskazanych w § </w:t>
      </w:r>
      <w:r w:rsidR="00932456" w:rsidRPr="002E0156">
        <w:rPr>
          <w:sz w:val="24"/>
          <w:szCs w:val="24"/>
        </w:rPr>
        <w:t>9</w:t>
      </w:r>
      <w:r w:rsidRPr="002E0156">
        <w:rPr>
          <w:sz w:val="24"/>
          <w:szCs w:val="24"/>
        </w:rPr>
        <w:t>,</w:t>
      </w:r>
    </w:p>
    <w:p w14:paraId="497F9501" w14:textId="77777777" w:rsidR="00AD1937" w:rsidRPr="002E0156" w:rsidRDefault="00AD1937" w:rsidP="00241C0E">
      <w:pPr>
        <w:numPr>
          <w:ilvl w:val="0"/>
          <w:numId w:val="103"/>
        </w:numPr>
        <w:spacing w:after="120"/>
        <w:ind w:left="709" w:hanging="283"/>
        <w:jc w:val="both"/>
        <w:rPr>
          <w:color w:val="000000"/>
          <w:sz w:val="24"/>
          <w:szCs w:val="24"/>
        </w:rPr>
      </w:pPr>
      <w:r w:rsidRPr="002E0156">
        <w:rPr>
          <w:color w:val="000000"/>
          <w:sz w:val="24"/>
          <w:szCs w:val="24"/>
        </w:rPr>
        <w:t>zmiany wysokości i sposobu płatności należności publiczno-prawnych, poprzez dostosowanie treści umowy do obowiązujących przepisów (np. VAT),</w:t>
      </w:r>
    </w:p>
    <w:p w14:paraId="3E842014" w14:textId="77777777" w:rsidR="00AD1937" w:rsidRPr="002E0156" w:rsidRDefault="00AD1937" w:rsidP="00241C0E">
      <w:pPr>
        <w:numPr>
          <w:ilvl w:val="0"/>
          <w:numId w:val="103"/>
        </w:numPr>
        <w:spacing w:after="120"/>
        <w:ind w:left="709" w:hanging="283"/>
        <w:jc w:val="both"/>
        <w:rPr>
          <w:sz w:val="24"/>
          <w:szCs w:val="24"/>
        </w:rPr>
      </w:pPr>
      <w:r w:rsidRPr="002E0156">
        <w:rPr>
          <w:sz w:val="24"/>
          <w:szCs w:val="24"/>
        </w:rPr>
        <w:t>skrócenie, okresu dzierżawy zgodnie z warunkami niniejszej umowy,</w:t>
      </w:r>
    </w:p>
    <w:p w14:paraId="6DCF7B80" w14:textId="77777777" w:rsidR="00AD1937" w:rsidRPr="002E0156" w:rsidRDefault="00AD1937" w:rsidP="00241C0E">
      <w:pPr>
        <w:numPr>
          <w:ilvl w:val="0"/>
          <w:numId w:val="103"/>
        </w:numPr>
        <w:spacing w:after="120"/>
        <w:ind w:left="709" w:hanging="283"/>
        <w:jc w:val="both"/>
        <w:rPr>
          <w:sz w:val="24"/>
          <w:szCs w:val="24"/>
        </w:rPr>
      </w:pPr>
      <w:r w:rsidRPr="002E0156">
        <w:rPr>
          <w:sz w:val="24"/>
          <w:szCs w:val="24"/>
        </w:rPr>
        <w:t>zawieszenie okresu dzierżawy zgodnie z warunkami niniejszej umowy,</w:t>
      </w:r>
    </w:p>
    <w:p w14:paraId="4BC1CE57" w14:textId="77777777" w:rsidR="00AD1937" w:rsidRPr="002E0156" w:rsidRDefault="00AD1937" w:rsidP="00241C0E">
      <w:pPr>
        <w:numPr>
          <w:ilvl w:val="0"/>
          <w:numId w:val="103"/>
        </w:numPr>
        <w:spacing w:after="120"/>
        <w:ind w:left="709" w:hanging="283"/>
        <w:jc w:val="both"/>
        <w:rPr>
          <w:sz w:val="24"/>
          <w:szCs w:val="24"/>
        </w:rPr>
      </w:pPr>
      <w:r w:rsidRPr="002E0156">
        <w:rPr>
          <w:sz w:val="24"/>
          <w:szCs w:val="24"/>
        </w:rPr>
        <w:t>zmiana terminu dostawy zgodnie z warunkami niniejszej umowy,</w:t>
      </w:r>
    </w:p>
    <w:p w14:paraId="6515CEB9" w14:textId="77777777" w:rsidR="00AD1937" w:rsidRPr="002E0156" w:rsidRDefault="00AD1937" w:rsidP="00241C0E">
      <w:pPr>
        <w:numPr>
          <w:ilvl w:val="0"/>
          <w:numId w:val="103"/>
        </w:numPr>
        <w:spacing w:after="120"/>
        <w:ind w:left="709" w:hanging="283"/>
        <w:jc w:val="both"/>
        <w:rPr>
          <w:sz w:val="24"/>
          <w:szCs w:val="24"/>
        </w:rPr>
      </w:pPr>
      <w:r w:rsidRPr="002E0156">
        <w:rPr>
          <w:sz w:val="24"/>
          <w:szCs w:val="24"/>
        </w:rPr>
        <w:t>zmiana lokalizacji przedmiotu dzierżawy w ramach Polskiej Grupy Górniczej S.A.</w:t>
      </w:r>
    </w:p>
    <w:p w14:paraId="10A8775C" w14:textId="77777777" w:rsidR="000E258A" w:rsidRPr="002E0156" w:rsidRDefault="000E258A" w:rsidP="00241C0E">
      <w:pPr>
        <w:pStyle w:val="Akapitzlist"/>
        <w:numPr>
          <w:ilvl w:val="0"/>
          <w:numId w:val="103"/>
        </w:numPr>
        <w:spacing w:after="120"/>
        <w:ind w:left="709" w:hanging="283"/>
        <w:contextualSpacing w:val="0"/>
        <w:jc w:val="both"/>
      </w:pPr>
      <w:r w:rsidRPr="002E0156">
        <w:t xml:space="preserve">utworzenie, zmiana lub likwidacja Oddziału/Ruchu, w ramach struktur PGG S.A., w związku ze zmianami organizacyjnymi w Spółce, o której mowa </w:t>
      </w:r>
      <w:bookmarkStart w:id="149" w:name="_Hlk220494167"/>
      <w:r w:rsidRPr="002E0156">
        <w:t xml:space="preserve">§13 ust. 3 pkt 3) lit. c) </w:t>
      </w:r>
      <w:proofErr w:type="spellStart"/>
      <w:r w:rsidRPr="002E0156">
        <w:t>tiret</w:t>
      </w:r>
      <w:proofErr w:type="spellEnd"/>
      <w:r w:rsidRPr="002E0156">
        <w:t xml:space="preserve"> 5</w:t>
      </w:r>
      <w:bookmarkEnd w:id="149"/>
      <w:r w:rsidRPr="002E0156">
        <w:t>,</w:t>
      </w:r>
    </w:p>
    <w:p w14:paraId="29F7CA55" w14:textId="77777777" w:rsidR="00947C8D" w:rsidRPr="002E0156" w:rsidRDefault="000E258A" w:rsidP="00241C0E">
      <w:pPr>
        <w:numPr>
          <w:ilvl w:val="0"/>
          <w:numId w:val="103"/>
        </w:numPr>
        <w:spacing w:after="120"/>
        <w:ind w:left="709" w:hanging="283"/>
        <w:jc w:val="both"/>
        <w:rPr>
          <w:sz w:val="24"/>
          <w:szCs w:val="24"/>
        </w:rPr>
      </w:pPr>
      <w:r w:rsidRPr="002E0156">
        <w:rPr>
          <w:rFonts w:eastAsiaTheme="minorHAnsi"/>
          <w:sz w:val="24"/>
          <w:szCs w:val="24"/>
          <w:lang w:eastAsia="en-US"/>
        </w:rPr>
        <w:t xml:space="preserve">zmniejszenie wynagrodzenia wykonawcy w związku z wypowiedzeniem umowy w części, o którym mowa w </w:t>
      </w:r>
      <w:r w:rsidRPr="002E0156">
        <w:rPr>
          <w:sz w:val="24"/>
          <w:szCs w:val="24"/>
        </w:rPr>
        <w:t xml:space="preserve">§13 ust. 3 pkt 3) lit. c) </w:t>
      </w:r>
      <w:proofErr w:type="spellStart"/>
      <w:r w:rsidRPr="002E0156">
        <w:rPr>
          <w:sz w:val="24"/>
          <w:szCs w:val="24"/>
        </w:rPr>
        <w:t>tiret</w:t>
      </w:r>
      <w:proofErr w:type="spellEnd"/>
      <w:r w:rsidRPr="002E0156">
        <w:rPr>
          <w:sz w:val="24"/>
          <w:szCs w:val="24"/>
        </w:rPr>
        <w:t xml:space="preserve"> 6,</w:t>
      </w:r>
      <w:r w:rsidRPr="002E0156">
        <w:rPr>
          <w:rFonts w:eastAsiaTheme="minorHAnsi"/>
          <w:sz w:val="24"/>
          <w:szCs w:val="24"/>
          <w:lang w:eastAsia="en-US"/>
        </w:rPr>
        <w:t xml:space="preserve"> Wynagrodzenie zostanie obniżone proporcjonalnie (zgodnie z matematycznymi zasadami zaokrąglania, do pełnych groszy</w:t>
      </w:r>
      <w:r w:rsidR="00947C8D" w:rsidRPr="002E0156">
        <w:rPr>
          <w:rFonts w:eastAsiaTheme="minorHAnsi"/>
          <w:sz w:val="24"/>
          <w:szCs w:val="24"/>
          <w:lang w:eastAsia="en-US"/>
        </w:rPr>
        <w:t>.</w:t>
      </w:r>
    </w:p>
    <w:p w14:paraId="2219E46A" w14:textId="77777777" w:rsidR="001170B1" w:rsidRPr="002E0156" w:rsidRDefault="00947C8D" w:rsidP="0078764A">
      <w:pPr>
        <w:spacing w:after="120"/>
        <w:ind w:left="143" w:firstLine="283"/>
        <w:jc w:val="both"/>
        <w:rPr>
          <w:sz w:val="24"/>
          <w:szCs w:val="24"/>
        </w:rPr>
      </w:pPr>
      <w:r w:rsidRPr="002E0156">
        <w:rPr>
          <w:sz w:val="24"/>
          <w:szCs w:val="24"/>
        </w:rPr>
        <w:t xml:space="preserve">10) </w:t>
      </w:r>
      <w:r w:rsidR="001170B1" w:rsidRPr="002E0156">
        <w:rPr>
          <w:sz w:val="24"/>
          <w:szCs w:val="24"/>
        </w:rPr>
        <w:t>zmiana lub wprowadzenie nowego Podwykonawcy</w:t>
      </w:r>
      <w:r w:rsidR="00F06947" w:rsidRPr="002E0156">
        <w:rPr>
          <w:sz w:val="24"/>
          <w:szCs w:val="24"/>
        </w:rPr>
        <w:t xml:space="preserve"> (§ 8), </w:t>
      </w:r>
    </w:p>
    <w:p w14:paraId="565C7F90" w14:textId="77777777" w:rsidR="001170B1" w:rsidRPr="002E0156" w:rsidRDefault="001170B1" w:rsidP="0078764A">
      <w:pPr>
        <w:spacing w:after="120"/>
        <w:ind w:left="426"/>
        <w:jc w:val="both"/>
        <w:rPr>
          <w:sz w:val="24"/>
          <w:szCs w:val="24"/>
        </w:rPr>
      </w:pPr>
      <w:r w:rsidRPr="002E0156">
        <w:rPr>
          <w:sz w:val="24"/>
          <w:szCs w:val="24"/>
        </w:rPr>
        <w:lastRenderedPageBreak/>
        <w:t>11) zmiana terminu realizacji w związku z wystąpieniem siły wyższej, wg zasad określonych w § 1</w:t>
      </w:r>
      <w:r w:rsidR="00B00CF8" w:rsidRPr="002E0156">
        <w:rPr>
          <w:sz w:val="24"/>
          <w:szCs w:val="24"/>
        </w:rPr>
        <w:t>8</w:t>
      </w:r>
      <w:r w:rsidRPr="002E0156">
        <w:rPr>
          <w:sz w:val="24"/>
          <w:szCs w:val="24"/>
        </w:rPr>
        <w:t xml:space="preserve"> ust.</w:t>
      </w:r>
      <w:r w:rsidR="00B315F0">
        <w:rPr>
          <w:sz w:val="24"/>
          <w:szCs w:val="24"/>
        </w:rPr>
        <w:t xml:space="preserve"> </w:t>
      </w:r>
      <w:r w:rsidRPr="002E0156">
        <w:rPr>
          <w:sz w:val="24"/>
          <w:szCs w:val="24"/>
        </w:rPr>
        <w:t>4 Umowy.</w:t>
      </w:r>
    </w:p>
    <w:p w14:paraId="359694F9" w14:textId="77777777" w:rsidR="00D44305" w:rsidRPr="002E0156" w:rsidRDefault="00D44305" w:rsidP="0078764A">
      <w:pPr>
        <w:pStyle w:val="Nagwek1"/>
        <w:spacing w:before="0" w:after="120"/>
        <w:ind w:left="432"/>
        <w:jc w:val="center"/>
        <w:rPr>
          <w:rFonts w:ascii="Times New Roman" w:hAnsi="Times New Roman" w:cs="Times New Roman"/>
          <w:color w:val="auto"/>
          <w:sz w:val="24"/>
          <w:szCs w:val="24"/>
        </w:rPr>
      </w:pPr>
      <w:bookmarkStart w:id="150" w:name="_Toc65677255"/>
    </w:p>
    <w:p w14:paraId="6CDDF03E" w14:textId="77777777" w:rsidR="003A1051" w:rsidRPr="002E0156" w:rsidRDefault="003A1051" w:rsidP="0078764A">
      <w:pPr>
        <w:pStyle w:val="Nagwek1"/>
        <w:spacing w:before="0" w:after="120"/>
        <w:ind w:left="432"/>
        <w:jc w:val="center"/>
        <w:rPr>
          <w:rFonts w:ascii="Times New Roman" w:hAnsi="Times New Roman" w:cs="Times New Roman"/>
          <w:color w:val="auto"/>
          <w:sz w:val="24"/>
          <w:szCs w:val="24"/>
        </w:rPr>
      </w:pPr>
      <w:bookmarkStart w:id="151" w:name="_Hlk220931062"/>
      <w:bookmarkStart w:id="152" w:name="_Toc129152578"/>
      <w:bookmarkStart w:id="153" w:name="_Toc236307473"/>
      <w:r w:rsidRPr="002E0156">
        <w:rPr>
          <w:rFonts w:ascii="Times New Roman" w:hAnsi="Times New Roman" w:cs="Times New Roman"/>
          <w:color w:val="auto"/>
          <w:sz w:val="24"/>
          <w:szCs w:val="24"/>
        </w:rPr>
        <w:t xml:space="preserve">§ </w:t>
      </w:r>
      <w:bookmarkEnd w:id="151"/>
      <w:r w:rsidR="003D10DF" w:rsidRPr="002E0156">
        <w:rPr>
          <w:rFonts w:ascii="Times New Roman" w:hAnsi="Times New Roman" w:cs="Times New Roman"/>
          <w:color w:val="auto"/>
          <w:sz w:val="24"/>
          <w:szCs w:val="24"/>
        </w:rPr>
        <w:t>1</w:t>
      </w:r>
      <w:r w:rsidR="008B6A6F" w:rsidRPr="002E0156">
        <w:rPr>
          <w:rFonts w:ascii="Times New Roman" w:hAnsi="Times New Roman" w:cs="Times New Roman"/>
          <w:color w:val="auto"/>
          <w:sz w:val="24"/>
          <w:szCs w:val="24"/>
        </w:rPr>
        <w:t>4</w:t>
      </w:r>
      <w:r w:rsidRPr="002E0156">
        <w:rPr>
          <w:rFonts w:ascii="Times New Roman" w:hAnsi="Times New Roman" w:cs="Times New Roman"/>
          <w:color w:val="auto"/>
          <w:sz w:val="24"/>
          <w:szCs w:val="24"/>
        </w:rPr>
        <w:t>. Waloryzacja</w:t>
      </w:r>
      <w:bookmarkEnd w:id="150"/>
      <w:bookmarkEnd w:id="152"/>
      <w:bookmarkEnd w:id="153"/>
    </w:p>
    <w:p w14:paraId="195667EC" w14:textId="77777777" w:rsidR="005574B4" w:rsidRPr="002E0156" w:rsidRDefault="005574B4" w:rsidP="00241C0E">
      <w:pPr>
        <w:numPr>
          <w:ilvl w:val="0"/>
          <w:numId w:val="129"/>
        </w:numPr>
        <w:spacing w:after="120"/>
        <w:jc w:val="both"/>
        <w:rPr>
          <w:sz w:val="24"/>
          <w:szCs w:val="24"/>
        </w:rPr>
      </w:pPr>
      <w:r w:rsidRPr="002E0156">
        <w:rPr>
          <w:sz w:val="24"/>
          <w:szCs w:val="24"/>
        </w:rPr>
        <w:t>Dzierżawca dopuszcza zmianę wynagrodzenia Wydzierżawiającego w przypadkach określonych w ustawie Prawo zamówień publicznych w przypadku zmiany:</w:t>
      </w:r>
    </w:p>
    <w:p w14:paraId="22DD83B4" w14:textId="77777777" w:rsidR="005574B4" w:rsidRPr="002E0156" w:rsidRDefault="005574B4" w:rsidP="00241C0E">
      <w:pPr>
        <w:numPr>
          <w:ilvl w:val="1"/>
          <w:numId w:val="129"/>
        </w:numPr>
        <w:spacing w:after="120"/>
        <w:jc w:val="both"/>
        <w:rPr>
          <w:sz w:val="24"/>
          <w:szCs w:val="24"/>
        </w:rPr>
      </w:pPr>
      <w:r w:rsidRPr="002E0156">
        <w:rPr>
          <w:sz w:val="24"/>
          <w:szCs w:val="24"/>
        </w:rPr>
        <w:t>stawki podatku od towarów i usług oraz podatku akcyzowego,</w:t>
      </w:r>
    </w:p>
    <w:p w14:paraId="2712685C" w14:textId="77777777" w:rsidR="005574B4" w:rsidRPr="002E0156" w:rsidRDefault="005574B4" w:rsidP="00241C0E">
      <w:pPr>
        <w:numPr>
          <w:ilvl w:val="1"/>
          <w:numId w:val="129"/>
        </w:numPr>
        <w:spacing w:after="120"/>
        <w:jc w:val="both"/>
        <w:rPr>
          <w:sz w:val="24"/>
          <w:szCs w:val="24"/>
        </w:rPr>
      </w:pPr>
      <w:r w:rsidRPr="002E0156">
        <w:rPr>
          <w:sz w:val="24"/>
          <w:szCs w:val="24"/>
        </w:rPr>
        <w:t>wysokości minimalnego wynagrodzenia za pracę albo wysokości minimalnej stawki godzinowej, ustalonych na podstawie ustawy z dnia 10 października 2002 r. o minimalnym wynagrodzeniu za pracę,</w:t>
      </w:r>
    </w:p>
    <w:p w14:paraId="083A4E58" w14:textId="77777777" w:rsidR="005574B4" w:rsidRPr="002E0156" w:rsidRDefault="005574B4" w:rsidP="00241C0E">
      <w:pPr>
        <w:numPr>
          <w:ilvl w:val="1"/>
          <w:numId w:val="129"/>
        </w:numPr>
        <w:spacing w:after="120"/>
        <w:jc w:val="both"/>
        <w:rPr>
          <w:sz w:val="24"/>
          <w:szCs w:val="24"/>
        </w:rPr>
      </w:pPr>
      <w:r w:rsidRPr="002E0156">
        <w:rPr>
          <w:sz w:val="24"/>
          <w:szCs w:val="24"/>
        </w:rPr>
        <w:t>zasad podlegania ubezpieczeniom społecznym lub ubezpieczeniu zdrowotnemu lub wysokości stawki składki na ubezpieczenia społeczne lub ubezpieczenie zdrowotne,</w:t>
      </w:r>
    </w:p>
    <w:p w14:paraId="3FDC2CEF" w14:textId="77777777" w:rsidR="005574B4" w:rsidRPr="002E0156" w:rsidRDefault="005574B4" w:rsidP="00241C0E">
      <w:pPr>
        <w:numPr>
          <w:ilvl w:val="1"/>
          <w:numId w:val="129"/>
        </w:numPr>
        <w:spacing w:after="120"/>
        <w:jc w:val="both"/>
        <w:rPr>
          <w:sz w:val="24"/>
          <w:szCs w:val="24"/>
        </w:rPr>
      </w:pPr>
      <w:r w:rsidRPr="002E0156">
        <w:rPr>
          <w:sz w:val="24"/>
          <w:szCs w:val="24"/>
        </w:rPr>
        <w:t>zasad gromadzenia i wysokości wpłat do pracowniczych planów kapitałowych, o których mowa w ustawie z dnia 4 października 2018 r. o pracowniczych planach kapitałowych</w:t>
      </w:r>
    </w:p>
    <w:p w14:paraId="7CB491AE" w14:textId="77777777" w:rsidR="005574B4" w:rsidRPr="002E0156" w:rsidRDefault="005574B4" w:rsidP="0078764A">
      <w:pPr>
        <w:spacing w:after="120"/>
        <w:ind w:left="357"/>
        <w:jc w:val="both"/>
        <w:rPr>
          <w:sz w:val="24"/>
          <w:szCs w:val="24"/>
        </w:rPr>
      </w:pPr>
      <w:r w:rsidRPr="002E0156">
        <w:rPr>
          <w:sz w:val="24"/>
          <w:szCs w:val="24"/>
        </w:rPr>
        <w:t xml:space="preserve">‒ jeżeli zmiany te będą miały wpływ na koszty wykonania zamówienia przez wykonawcę. </w:t>
      </w:r>
    </w:p>
    <w:p w14:paraId="3645BDA4" w14:textId="77777777" w:rsidR="005574B4" w:rsidRPr="002E0156" w:rsidRDefault="005574B4" w:rsidP="0078764A">
      <w:pPr>
        <w:spacing w:after="120"/>
        <w:ind w:left="357"/>
        <w:jc w:val="both"/>
        <w:rPr>
          <w:sz w:val="24"/>
          <w:szCs w:val="24"/>
        </w:rPr>
      </w:pPr>
      <w:bookmarkStart w:id="154" w:name="_Hlk126735304"/>
      <w:r w:rsidRPr="002E0156">
        <w:rPr>
          <w:sz w:val="24"/>
          <w:szCs w:val="24"/>
        </w:rPr>
        <w:t>Jeżeli Wydzierżawiający na dzień składania oferty mógł się zapoznać (na podstawie opublikowanego Rozporządzenia Rady Ministrów zgodnie z przepisami ustawy z dnia 10 października 2002 r.</w:t>
      </w:r>
      <w:r w:rsidR="00555C61" w:rsidRPr="002E0156">
        <w:rPr>
          <w:sz w:val="24"/>
          <w:szCs w:val="24"/>
        </w:rPr>
        <w:t xml:space="preserve"> </w:t>
      </w:r>
      <w:r w:rsidRPr="002E0156">
        <w:rPr>
          <w:sz w:val="24"/>
          <w:szCs w:val="24"/>
        </w:rPr>
        <w:t>o minimalnym wynagrodzeniu za pracę), z wysokością minimalnego wynagrodzenia za pracę albo wysokością minimalnej stawki godzinowej, obowiązujących w okresie realizacji zamówienia, to za ten okres waloryzacja nie przysługuje.</w:t>
      </w:r>
    </w:p>
    <w:bookmarkEnd w:id="154"/>
    <w:p w14:paraId="2C89191E" w14:textId="77777777" w:rsidR="005574B4" w:rsidRPr="002E0156" w:rsidRDefault="005574B4" w:rsidP="00241C0E">
      <w:pPr>
        <w:numPr>
          <w:ilvl w:val="0"/>
          <w:numId w:val="129"/>
        </w:numPr>
        <w:spacing w:after="120"/>
        <w:jc w:val="both"/>
        <w:rPr>
          <w:sz w:val="24"/>
          <w:szCs w:val="24"/>
        </w:rPr>
      </w:pPr>
      <w:r w:rsidRPr="002E0156">
        <w:rPr>
          <w:sz w:val="24"/>
          <w:szCs w:val="24"/>
        </w:rPr>
        <w:t>W przypadku wystąpienia okoliczności, o których mowa w ust. 1 Wydzierżawiający w terminie 30 dni od dnia ich wystąpienia składa wniosek o zmianę wynagrodzenia wraz z dokumentami wskazującymi na wpływ ww. okoliczności na koszty wykonania Umowy. Dzierżawca zastrzega sobie prawo do weryfikacji dokumentów oraz żądania przedłożenia dokumentów w tym zakresie. Zmiana dotyczyć będzie wynagrodzenia umownego, w części, jakiej dotyczą wprowadzone zmiany przepisów, a wynagrodzenie zostanie zmienione jedynie w zakresie w jakim udowodniona zostanie zmiana kosztów Wydzierżawiającego.</w:t>
      </w:r>
    </w:p>
    <w:p w14:paraId="229553E4" w14:textId="77777777" w:rsidR="005574B4" w:rsidRPr="002E0156" w:rsidRDefault="005574B4" w:rsidP="00241C0E">
      <w:pPr>
        <w:numPr>
          <w:ilvl w:val="0"/>
          <w:numId w:val="129"/>
        </w:numPr>
        <w:spacing w:after="120"/>
        <w:jc w:val="both"/>
        <w:rPr>
          <w:sz w:val="24"/>
          <w:szCs w:val="24"/>
        </w:rPr>
      </w:pPr>
      <w:r w:rsidRPr="002E0156">
        <w:rPr>
          <w:sz w:val="24"/>
          <w:szCs w:val="24"/>
        </w:rPr>
        <w:t>Dzierżawca dopuszcza zmianę wynagrodzenia Wydzierżawiającego, na wniosek Wydzierżawiającego, która zostanie dokonana wg następujących założeń:</w:t>
      </w:r>
    </w:p>
    <w:p w14:paraId="55C009F3" w14:textId="77777777" w:rsidR="005574B4" w:rsidRPr="002E0156" w:rsidRDefault="005574B4" w:rsidP="00241C0E">
      <w:pPr>
        <w:numPr>
          <w:ilvl w:val="1"/>
          <w:numId w:val="129"/>
        </w:numPr>
        <w:spacing w:after="120"/>
        <w:jc w:val="both"/>
        <w:rPr>
          <w:sz w:val="24"/>
          <w:szCs w:val="24"/>
        </w:rPr>
      </w:pPr>
      <w:r w:rsidRPr="002E0156">
        <w:rPr>
          <w:sz w:val="24"/>
          <w:szCs w:val="24"/>
        </w:rPr>
        <w:t xml:space="preserve">Zmiana wynagrodzenia zostanie ustalona w oparciu o </w:t>
      </w:r>
      <w:r w:rsidRPr="002E0156">
        <w:rPr>
          <w:b/>
          <w:bCs/>
          <w:sz w:val="24"/>
          <w:szCs w:val="24"/>
        </w:rPr>
        <w:t>wskaźnik cen towarów i usług konsumpcyjnych</w:t>
      </w:r>
      <w:r w:rsidRPr="002E0156">
        <w:rPr>
          <w:sz w:val="24"/>
          <w:szCs w:val="24"/>
        </w:rPr>
        <w:t xml:space="preserve"> publikowany przez GUS link:</w:t>
      </w:r>
      <w:r w:rsidRPr="002E0156">
        <w:rPr>
          <w:color w:val="FF0000"/>
          <w:sz w:val="24"/>
          <w:szCs w:val="24"/>
        </w:rPr>
        <w:t xml:space="preserve"> </w:t>
      </w:r>
      <w:hyperlink r:id="rId25" w:history="1">
        <w:r w:rsidRPr="002E0156">
          <w:rPr>
            <w:color w:val="0563C1" w:themeColor="hyperlink"/>
            <w:sz w:val="24"/>
            <w:szCs w:val="24"/>
            <w:u w:val="single"/>
          </w:rPr>
          <w:t>https://stat.gov.pl/wskazniki-makroekonomiczne/</w:t>
        </w:r>
      </w:hyperlink>
      <w:r w:rsidRPr="002E0156">
        <w:rPr>
          <w:sz w:val="24"/>
          <w:szCs w:val="24"/>
        </w:rPr>
        <w:t xml:space="preserve">  - </w:t>
      </w:r>
      <w:r w:rsidRPr="002E0156">
        <w:rPr>
          <w:i/>
          <w:iCs/>
          <w:sz w:val="24"/>
          <w:szCs w:val="24"/>
        </w:rPr>
        <w:t>wybrane miesięczne wskaźniki makroekonomiczne, tablica „wskaźniki cen”, pozycja: Wskaźnik cen towarów i usług konsumpcyjnych, lit. B.</w:t>
      </w:r>
    </w:p>
    <w:p w14:paraId="434A8AFD" w14:textId="77777777" w:rsidR="005574B4" w:rsidRPr="002E0156" w:rsidRDefault="005574B4" w:rsidP="00241C0E">
      <w:pPr>
        <w:numPr>
          <w:ilvl w:val="1"/>
          <w:numId w:val="129"/>
        </w:numPr>
        <w:spacing w:after="120"/>
        <w:jc w:val="both"/>
        <w:rPr>
          <w:sz w:val="24"/>
          <w:szCs w:val="24"/>
        </w:rPr>
      </w:pPr>
      <w:bookmarkStart w:id="155" w:name="_Hlk125715561"/>
      <w:r w:rsidRPr="002E0156">
        <w:rPr>
          <w:sz w:val="24"/>
          <w:szCs w:val="24"/>
        </w:rPr>
        <w:t xml:space="preserve">Pierwsza zmiana wynagrodzenia nastąpi </w:t>
      </w:r>
      <w:r w:rsidRPr="002E0156">
        <w:rPr>
          <w:b/>
          <w:bCs/>
          <w:sz w:val="24"/>
          <w:szCs w:val="24"/>
        </w:rPr>
        <w:t>od pierwszego dnia siódmego miesiąca kalendarzowego</w:t>
      </w:r>
      <w:r w:rsidRPr="002E0156">
        <w:rPr>
          <w:sz w:val="24"/>
          <w:szCs w:val="24"/>
        </w:rPr>
        <w:t xml:space="preserve"> realizacji umowy. Kolejne zmiany będą następować w okresach 12 miesięcznych, tj. od 19, 31 miesiąca itd.</w:t>
      </w:r>
      <w:bookmarkEnd w:id="155"/>
    </w:p>
    <w:p w14:paraId="1DC2F257" w14:textId="77777777" w:rsidR="005574B4" w:rsidRPr="002E0156" w:rsidRDefault="005574B4" w:rsidP="00241C0E">
      <w:pPr>
        <w:numPr>
          <w:ilvl w:val="1"/>
          <w:numId w:val="129"/>
        </w:numPr>
        <w:spacing w:after="120"/>
        <w:jc w:val="both"/>
        <w:rPr>
          <w:sz w:val="24"/>
          <w:szCs w:val="24"/>
        </w:rPr>
      </w:pPr>
      <w:r w:rsidRPr="002E0156">
        <w:rPr>
          <w:sz w:val="24"/>
          <w:szCs w:val="24"/>
        </w:rPr>
        <w:t>Wynagrodzenie Wydzierżawiającego, w tym jednostkowe stawki rozliczeniowe określone</w:t>
      </w:r>
      <w:r w:rsidR="00555C61" w:rsidRPr="002E0156">
        <w:rPr>
          <w:sz w:val="24"/>
          <w:szCs w:val="24"/>
        </w:rPr>
        <w:t xml:space="preserve"> </w:t>
      </w:r>
      <w:r w:rsidRPr="002E0156">
        <w:rPr>
          <w:sz w:val="24"/>
          <w:szCs w:val="24"/>
        </w:rPr>
        <w:t xml:space="preserve">w Umowie ulegną zmianie o maksymalnie </w:t>
      </w:r>
      <w:r w:rsidR="006A0951" w:rsidRPr="002E0156">
        <w:rPr>
          <w:sz w:val="24"/>
          <w:szCs w:val="24"/>
        </w:rPr>
        <w:t>2</w:t>
      </w:r>
      <w:r w:rsidRPr="002E0156">
        <w:rPr>
          <w:sz w:val="24"/>
          <w:szCs w:val="24"/>
        </w:rPr>
        <w:t>0% wielkości wskaźnika cen towarów i usług konsumpcyjnych, publikowanego przez GUS, wyliczonego:</w:t>
      </w:r>
    </w:p>
    <w:p w14:paraId="5AD7B2B2" w14:textId="77777777" w:rsidR="005574B4" w:rsidRPr="002E0156" w:rsidRDefault="005574B4" w:rsidP="0078764A">
      <w:pPr>
        <w:spacing w:after="120"/>
        <w:ind w:left="720"/>
        <w:jc w:val="both"/>
        <w:rPr>
          <w:sz w:val="24"/>
          <w:szCs w:val="24"/>
        </w:rPr>
      </w:pPr>
      <w:bookmarkStart w:id="156" w:name="_Hlk125715612"/>
      <w:r w:rsidRPr="002E0156">
        <w:rPr>
          <w:sz w:val="24"/>
          <w:szCs w:val="24"/>
        </w:rPr>
        <w:t>- dla pierwszej zmiany umowy za okres 6 miesięcy zgodnie z postanowieniami pkt 4).</w:t>
      </w:r>
    </w:p>
    <w:p w14:paraId="1FEF2E42" w14:textId="77777777" w:rsidR="005574B4" w:rsidRPr="002E0156" w:rsidRDefault="005574B4" w:rsidP="0078764A">
      <w:pPr>
        <w:spacing w:after="120"/>
        <w:ind w:left="720"/>
        <w:jc w:val="both"/>
        <w:rPr>
          <w:sz w:val="24"/>
          <w:szCs w:val="24"/>
        </w:rPr>
      </w:pPr>
      <w:r w:rsidRPr="002E0156">
        <w:rPr>
          <w:sz w:val="24"/>
          <w:szCs w:val="24"/>
        </w:rPr>
        <w:t>- dla kolejnych zmian umowy za okres 12 miesięcy zgodnie z postanowieniami pkt 4).</w:t>
      </w:r>
    </w:p>
    <w:p w14:paraId="35CE5A6A" w14:textId="77777777" w:rsidR="005574B4" w:rsidRPr="002E0156" w:rsidRDefault="005574B4" w:rsidP="00241C0E">
      <w:pPr>
        <w:numPr>
          <w:ilvl w:val="1"/>
          <w:numId w:val="129"/>
        </w:numPr>
        <w:spacing w:after="120"/>
        <w:jc w:val="both"/>
        <w:rPr>
          <w:sz w:val="24"/>
          <w:szCs w:val="24"/>
        </w:rPr>
      </w:pPr>
      <w:bookmarkStart w:id="157" w:name="_Hlk125713622"/>
      <w:bookmarkEnd w:id="156"/>
      <w:r w:rsidRPr="002E0156">
        <w:rPr>
          <w:sz w:val="24"/>
          <w:szCs w:val="24"/>
        </w:rPr>
        <w:t xml:space="preserve">Dla potrzeb pierwszej zmiany wynagrodzenia pierwszym wykorzystanym wskaźnikiem będzie miesięczny wskaźnik za miesiąc, w którym nastąpi rozpoczęcie realizacji umowy (miesiąc poprzedni = 100) a ostatnim miesięczny wskaźnik dla 6 miesiąca realizacji umowy. </w:t>
      </w:r>
    </w:p>
    <w:p w14:paraId="486F7670" w14:textId="77777777" w:rsidR="005574B4" w:rsidRPr="002E0156" w:rsidRDefault="005574B4" w:rsidP="0078764A">
      <w:pPr>
        <w:spacing w:after="120"/>
        <w:ind w:left="720"/>
        <w:jc w:val="both"/>
        <w:rPr>
          <w:sz w:val="24"/>
          <w:szCs w:val="24"/>
        </w:rPr>
      </w:pPr>
      <w:r w:rsidRPr="002E0156">
        <w:rPr>
          <w:sz w:val="24"/>
          <w:szCs w:val="24"/>
        </w:rPr>
        <w:lastRenderedPageBreak/>
        <w:t>Dla kolejnych zmian wynagrodzenia pierwszym wykorzystanym wskaźnikiem będzie miesięczny wskaźnik za odpowiednio 7, 19 miesiąc realizacji umowy itd.</w:t>
      </w:r>
      <w:bookmarkEnd w:id="157"/>
    </w:p>
    <w:p w14:paraId="771F9009" w14:textId="77777777" w:rsidR="005574B4" w:rsidRPr="002E0156" w:rsidRDefault="005574B4" w:rsidP="0078764A">
      <w:pPr>
        <w:spacing w:after="120"/>
        <w:ind w:left="720"/>
        <w:jc w:val="both"/>
        <w:rPr>
          <w:sz w:val="24"/>
          <w:szCs w:val="24"/>
        </w:rPr>
      </w:pPr>
      <w:r w:rsidRPr="002E0156">
        <w:rPr>
          <w:sz w:val="24"/>
          <w:szCs w:val="24"/>
        </w:rPr>
        <w:t xml:space="preserve">Wskaźniki należy zamienić na liczby (dzieląc je przez 100), a następnie przemnożyć przez siebie kolejne. </w:t>
      </w:r>
      <w:r w:rsidR="00493968" w:rsidRPr="002E0156">
        <w:rPr>
          <w:sz w:val="24"/>
          <w:szCs w:val="24"/>
        </w:rPr>
        <w:br/>
      </w:r>
      <w:r w:rsidRPr="002E0156">
        <w:rPr>
          <w:sz w:val="24"/>
          <w:szCs w:val="24"/>
        </w:rPr>
        <w:t>W stosunku do otrzymanego wskaźnika należy przeprowadzić w kolejności następujące działania:</w:t>
      </w:r>
    </w:p>
    <w:p w14:paraId="10E591F3" w14:textId="77777777" w:rsidR="005574B4" w:rsidRPr="002E0156" w:rsidRDefault="005574B4" w:rsidP="00241C0E">
      <w:pPr>
        <w:numPr>
          <w:ilvl w:val="0"/>
          <w:numId w:val="130"/>
        </w:numPr>
        <w:spacing w:after="120"/>
        <w:ind w:left="1134"/>
        <w:jc w:val="both"/>
        <w:rPr>
          <w:sz w:val="24"/>
          <w:szCs w:val="24"/>
        </w:rPr>
      </w:pPr>
      <w:r w:rsidRPr="002E0156">
        <w:rPr>
          <w:sz w:val="24"/>
          <w:szCs w:val="24"/>
        </w:rPr>
        <w:t xml:space="preserve">odjąć 1, </w:t>
      </w:r>
    </w:p>
    <w:p w14:paraId="521CC150" w14:textId="77777777" w:rsidR="005574B4" w:rsidRPr="002E0156" w:rsidRDefault="005574B4" w:rsidP="00241C0E">
      <w:pPr>
        <w:numPr>
          <w:ilvl w:val="0"/>
          <w:numId w:val="130"/>
        </w:numPr>
        <w:spacing w:after="120"/>
        <w:ind w:left="1134"/>
        <w:jc w:val="both"/>
        <w:rPr>
          <w:sz w:val="24"/>
          <w:szCs w:val="24"/>
        </w:rPr>
      </w:pPr>
      <w:r w:rsidRPr="002E0156">
        <w:rPr>
          <w:sz w:val="24"/>
          <w:szCs w:val="24"/>
        </w:rPr>
        <w:t xml:space="preserve">otrzymany wynik przemnożyć przez </w:t>
      </w:r>
      <w:r w:rsidR="006A0951" w:rsidRPr="002E0156">
        <w:rPr>
          <w:sz w:val="24"/>
          <w:szCs w:val="24"/>
        </w:rPr>
        <w:t>20</w:t>
      </w:r>
      <w:r w:rsidRPr="002E0156">
        <w:rPr>
          <w:sz w:val="24"/>
          <w:szCs w:val="24"/>
        </w:rPr>
        <w:t>%</w:t>
      </w:r>
    </w:p>
    <w:p w14:paraId="3430F015" w14:textId="77777777" w:rsidR="005574B4" w:rsidRPr="002E0156" w:rsidRDefault="005574B4" w:rsidP="00241C0E">
      <w:pPr>
        <w:numPr>
          <w:ilvl w:val="0"/>
          <w:numId w:val="130"/>
        </w:numPr>
        <w:spacing w:after="120"/>
        <w:ind w:left="1134"/>
        <w:jc w:val="both"/>
        <w:rPr>
          <w:sz w:val="24"/>
          <w:szCs w:val="24"/>
        </w:rPr>
      </w:pPr>
      <w:r w:rsidRPr="002E0156">
        <w:rPr>
          <w:sz w:val="24"/>
          <w:szCs w:val="24"/>
        </w:rPr>
        <w:t>do otrzymanego wyniku dodać 1</w:t>
      </w:r>
    </w:p>
    <w:p w14:paraId="54771D2F" w14:textId="77777777" w:rsidR="005574B4" w:rsidRPr="002E0156" w:rsidRDefault="005574B4" w:rsidP="00241C0E">
      <w:pPr>
        <w:numPr>
          <w:ilvl w:val="0"/>
          <w:numId w:val="130"/>
        </w:numPr>
        <w:spacing w:after="120"/>
        <w:ind w:left="1134"/>
        <w:jc w:val="both"/>
        <w:rPr>
          <w:sz w:val="24"/>
          <w:szCs w:val="24"/>
        </w:rPr>
      </w:pPr>
      <w:r w:rsidRPr="002E0156">
        <w:rPr>
          <w:sz w:val="24"/>
          <w:szCs w:val="24"/>
        </w:rPr>
        <w:t>uzyskany wynik zaokrąglić do dwóch miejsc po przecinku, zgodnie z matematycznymi zasadami zaokrąglania.</w:t>
      </w:r>
    </w:p>
    <w:p w14:paraId="78A77FD1" w14:textId="77777777" w:rsidR="005574B4" w:rsidRPr="002E0156" w:rsidRDefault="005574B4" w:rsidP="0078764A">
      <w:pPr>
        <w:spacing w:after="120"/>
        <w:ind w:left="720"/>
        <w:jc w:val="both"/>
        <w:rPr>
          <w:sz w:val="24"/>
          <w:szCs w:val="24"/>
        </w:rPr>
      </w:pPr>
      <w:bookmarkStart w:id="158" w:name="_Hlk125713709"/>
      <w:r w:rsidRPr="002E0156">
        <w:rPr>
          <w:sz w:val="24"/>
          <w:szCs w:val="24"/>
        </w:rPr>
        <w:t xml:space="preserve">Obowiązujące ceny jednostkowe </w:t>
      </w:r>
      <w:bookmarkStart w:id="159" w:name="_Hlk125713748"/>
      <w:r w:rsidRPr="002E0156">
        <w:rPr>
          <w:sz w:val="24"/>
          <w:szCs w:val="24"/>
        </w:rPr>
        <w:t xml:space="preserve">należy przemnożyć przez tak ustalony </w:t>
      </w:r>
      <w:r w:rsidRPr="002E0156">
        <w:rPr>
          <w:b/>
          <w:bCs/>
          <w:sz w:val="24"/>
          <w:szCs w:val="24"/>
        </w:rPr>
        <w:t xml:space="preserve">wskaźnik waloryzacyjny dla okresu </w:t>
      </w:r>
      <w:bookmarkStart w:id="160" w:name="_Hlk125715689"/>
      <w:r w:rsidRPr="002E0156">
        <w:rPr>
          <w:b/>
          <w:bCs/>
          <w:sz w:val="24"/>
          <w:szCs w:val="24"/>
        </w:rPr>
        <w:t xml:space="preserve">odpowiednio 6 lub </w:t>
      </w:r>
      <w:bookmarkEnd w:id="160"/>
      <w:r w:rsidRPr="002E0156">
        <w:rPr>
          <w:b/>
          <w:bCs/>
          <w:sz w:val="24"/>
          <w:szCs w:val="24"/>
        </w:rPr>
        <w:t>12 miesięcy</w:t>
      </w:r>
      <w:r w:rsidRPr="002E0156">
        <w:rPr>
          <w:sz w:val="24"/>
          <w:szCs w:val="24"/>
        </w:rPr>
        <w:t>.</w:t>
      </w:r>
      <w:bookmarkEnd w:id="159"/>
      <w:r w:rsidRPr="002E0156">
        <w:rPr>
          <w:sz w:val="24"/>
          <w:szCs w:val="24"/>
        </w:rPr>
        <w:t xml:space="preserve"> </w:t>
      </w:r>
    </w:p>
    <w:bookmarkEnd w:id="158"/>
    <w:p w14:paraId="4CDF7CC5" w14:textId="77777777" w:rsidR="005574B4" w:rsidRPr="002E0156" w:rsidRDefault="005574B4" w:rsidP="0078764A">
      <w:pPr>
        <w:spacing w:after="120"/>
        <w:ind w:left="720"/>
        <w:jc w:val="both"/>
        <w:rPr>
          <w:sz w:val="24"/>
          <w:szCs w:val="24"/>
        </w:rPr>
      </w:pPr>
      <w:r w:rsidRPr="002E0156">
        <w:rPr>
          <w:sz w:val="24"/>
          <w:szCs w:val="24"/>
        </w:rPr>
        <w:t>Zwaloryzowana wartość umowy zostanie wyliczona w następujący sposób:</w:t>
      </w:r>
    </w:p>
    <w:p w14:paraId="34C2778B" w14:textId="77777777" w:rsidR="005574B4" w:rsidRPr="002E0156" w:rsidRDefault="005574B4" w:rsidP="0078764A">
      <w:pPr>
        <w:tabs>
          <w:tab w:val="left" w:pos="6946"/>
        </w:tabs>
        <w:spacing w:after="120"/>
        <w:ind w:left="720"/>
        <w:rPr>
          <w:sz w:val="24"/>
          <w:szCs w:val="24"/>
        </w:rPr>
      </w:pPr>
    </w:p>
    <w:tbl>
      <w:tblPr>
        <w:tblStyle w:val="Tabela-Siatka"/>
        <w:tblW w:w="8363"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1"/>
        <w:gridCol w:w="353"/>
        <w:gridCol w:w="1938"/>
        <w:gridCol w:w="353"/>
        <w:gridCol w:w="1893"/>
        <w:gridCol w:w="336"/>
        <w:gridCol w:w="1709"/>
      </w:tblGrid>
      <w:tr w:rsidR="005574B4" w:rsidRPr="002E0156" w14:paraId="00E17C15" w14:textId="77777777" w:rsidTr="00C4100D">
        <w:tc>
          <w:tcPr>
            <w:tcW w:w="1800" w:type="dxa"/>
            <w:vAlign w:val="center"/>
          </w:tcPr>
          <w:p w14:paraId="2370F181" w14:textId="77777777" w:rsidR="005574B4" w:rsidRPr="002E0156" w:rsidRDefault="005574B4" w:rsidP="0078764A">
            <w:pPr>
              <w:spacing w:after="120"/>
              <w:jc w:val="center"/>
              <w:rPr>
                <w:b/>
                <w:bCs/>
                <w:sz w:val="24"/>
                <w:szCs w:val="24"/>
              </w:rPr>
            </w:pPr>
            <w:r w:rsidRPr="002E0156">
              <w:rPr>
                <w:b/>
                <w:bCs/>
                <w:sz w:val="24"/>
                <w:szCs w:val="24"/>
              </w:rPr>
              <w:t>Wartość umowy po waloryzacji</w:t>
            </w:r>
          </w:p>
        </w:tc>
        <w:tc>
          <w:tcPr>
            <w:tcW w:w="342" w:type="dxa"/>
            <w:vAlign w:val="center"/>
          </w:tcPr>
          <w:p w14:paraId="3EEDABD1" w14:textId="77777777" w:rsidR="005574B4" w:rsidRPr="002E0156" w:rsidRDefault="005574B4" w:rsidP="0078764A">
            <w:pPr>
              <w:spacing w:after="120"/>
              <w:jc w:val="center"/>
              <w:rPr>
                <w:b/>
                <w:bCs/>
                <w:sz w:val="24"/>
                <w:szCs w:val="24"/>
              </w:rPr>
            </w:pPr>
            <w:r w:rsidRPr="002E0156">
              <w:rPr>
                <w:b/>
                <w:bCs/>
                <w:sz w:val="24"/>
                <w:szCs w:val="24"/>
              </w:rPr>
              <w:t>=</w:t>
            </w:r>
          </w:p>
        </w:tc>
        <w:tc>
          <w:tcPr>
            <w:tcW w:w="1958" w:type="dxa"/>
            <w:vAlign w:val="center"/>
          </w:tcPr>
          <w:p w14:paraId="3EE5557B" w14:textId="77777777" w:rsidR="005574B4" w:rsidRPr="002E0156" w:rsidRDefault="005574B4" w:rsidP="0078764A">
            <w:pPr>
              <w:spacing w:after="120"/>
              <w:jc w:val="center"/>
              <w:rPr>
                <w:b/>
                <w:bCs/>
                <w:sz w:val="24"/>
                <w:szCs w:val="24"/>
              </w:rPr>
            </w:pPr>
            <w:r w:rsidRPr="002E0156">
              <w:rPr>
                <w:b/>
                <w:bCs/>
                <w:sz w:val="24"/>
                <w:szCs w:val="24"/>
              </w:rPr>
              <w:t>Wartość dotychczas zrealizowana</w:t>
            </w:r>
          </w:p>
        </w:tc>
        <w:tc>
          <w:tcPr>
            <w:tcW w:w="342" w:type="dxa"/>
            <w:vAlign w:val="center"/>
          </w:tcPr>
          <w:p w14:paraId="7F0D2061" w14:textId="77777777" w:rsidR="005574B4" w:rsidRPr="002E0156" w:rsidRDefault="005574B4" w:rsidP="0078764A">
            <w:pPr>
              <w:spacing w:after="120"/>
              <w:jc w:val="center"/>
              <w:rPr>
                <w:b/>
                <w:bCs/>
                <w:sz w:val="24"/>
                <w:szCs w:val="24"/>
              </w:rPr>
            </w:pPr>
            <w:r w:rsidRPr="002E0156">
              <w:rPr>
                <w:b/>
                <w:bCs/>
                <w:sz w:val="24"/>
                <w:szCs w:val="24"/>
              </w:rPr>
              <w:t>+</w:t>
            </w:r>
          </w:p>
        </w:tc>
        <w:tc>
          <w:tcPr>
            <w:tcW w:w="1931" w:type="dxa"/>
            <w:vAlign w:val="center"/>
          </w:tcPr>
          <w:p w14:paraId="35A01B21" w14:textId="77777777" w:rsidR="005574B4" w:rsidRPr="002E0156" w:rsidRDefault="005574B4" w:rsidP="0078764A">
            <w:pPr>
              <w:spacing w:after="120"/>
              <w:jc w:val="center"/>
              <w:rPr>
                <w:b/>
                <w:bCs/>
                <w:sz w:val="24"/>
                <w:szCs w:val="24"/>
              </w:rPr>
            </w:pPr>
            <w:r w:rsidRPr="002E0156">
              <w:rPr>
                <w:b/>
                <w:bCs/>
                <w:sz w:val="24"/>
                <w:szCs w:val="24"/>
              </w:rPr>
              <w:t>Wartość pozostała do realizacji</w:t>
            </w:r>
          </w:p>
        </w:tc>
        <w:tc>
          <w:tcPr>
            <w:tcW w:w="326" w:type="dxa"/>
            <w:vAlign w:val="center"/>
          </w:tcPr>
          <w:p w14:paraId="5A3D9E6C" w14:textId="77777777" w:rsidR="005574B4" w:rsidRPr="002E0156" w:rsidRDefault="005574B4" w:rsidP="0078764A">
            <w:pPr>
              <w:spacing w:after="120"/>
              <w:jc w:val="center"/>
              <w:rPr>
                <w:b/>
                <w:bCs/>
                <w:sz w:val="24"/>
                <w:szCs w:val="24"/>
              </w:rPr>
            </w:pPr>
            <w:r w:rsidRPr="002E0156">
              <w:rPr>
                <w:b/>
                <w:bCs/>
                <w:sz w:val="24"/>
                <w:szCs w:val="24"/>
              </w:rPr>
              <w:t>x</w:t>
            </w:r>
          </w:p>
        </w:tc>
        <w:tc>
          <w:tcPr>
            <w:tcW w:w="1664" w:type="dxa"/>
            <w:vAlign w:val="center"/>
          </w:tcPr>
          <w:p w14:paraId="08F3827C" w14:textId="77777777" w:rsidR="005574B4" w:rsidRPr="002E0156" w:rsidRDefault="005574B4" w:rsidP="0078764A">
            <w:pPr>
              <w:spacing w:after="120"/>
              <w:jc w:val="center"/>
              <w:rPr>
                <w:b/>
                <w:bCs/>
                <w:sz w:val="24"/>
                <w:szCs w:val="24"/>
              </w:rPr>
            </w:pPr>
            <w:r w:rsidRPr="002E0156">
              <w:rPr>
                <w:b/>
                <w:bCs/>
                <w:sz w:val="24"/>
                <w:szCs w:val="24"/>
              </w:rPr>
              <w:t>Wskaźnik waloryzacyjny</w:t>
            </w:r>
          </w:p>
        </w:tc>
      </w:tr>
    </w:tbl>
    <w:p w14:paraId="6561EB79" w14:textId="77777777" w:rsidR="005574B4" w:rsidRPr="002E0156" w:rsidRDefault="005574B4" w:rsidP="0078764A">
      <w:pPr>
        <w:spacing w:after="120"/>
        <w:ind w:left="720"/>
        <w:rPr>
          <w:sz w:val="24"/>
          <w:szCs w:val="24"/>
        </w:rPr>
      </w:pPr>
    </w:p>
    <w:p w14:paraId="7893637C" w14:textId="77777777" w:rsidR="005574B4" w:rsidRPr="002E0156" w:rsidRDefault="005574B4" w:rsidP="00241C0E">
      <w:pPr>
        <w:numPr>
          <w:ilvl w:val="0"/>
          <w:numId w:val="129"/>
        </w:numPr>
        <w:spacing w:after="120"/>
        <w:jc w:val="both"/>
        <w:rPr>
          <w:strike/>
          <w:color w:val="000000" w:themeColor="text1"/>
          <w:sz w:val="24"/>
          <w:szCs w:val="24"/>
        </w:rPr>
      </w:pPr>
      <w:bookmarkStart w:id="161" w:name="_Hlk121482319"/>
      <w:r w:rsidRPr="002E0156">
        <w:rPr>
          <w:color w:val="000000" w:themeColor="text1"/>
          <w:sz w:val="24"/>
          <w:szCs w:val="24"/>
        </w:rPr>
        <w:t>Wydzierżawiający składa wniosek o zmianę wynagrodzenia wraz z dokumentami wskazującymi</w:t>
      </w:r>
      <w:r w:rsidR="00493968" w:rsidRPr="002E0156">
        <w:rPr>
          <w:color w:val="000000" w:themeColor="text1"/>
          <w:sz w:val="24"/>
          <w:szCs w:val="24"/>
        </w:rPr>
        <w:t xml:space="preserve"> </w:t>
      </w:r>
      <w:r w:rsidRPr="002E0156">
        <w:rPr>
          <w:color w:val="000000" w:themeColor="text1"/>
          <w:sz w:val="24"/>
          <w:szCs w:val="24"/>
        </w:rPr>
        <w:t xml:space="preserve">i udowadniającymi wysokość wpływu ww. okoliczności na koszty wykonania Umowy. </w:t>
      </w:r>
      <w:r w:rsidRPr="002E0156">
        <w:rPr>
          <w:sz w:val="24"/>
          <w:szCs w:val="24"/>
        </w:rPr>
        <w:t xml:space="preserve">Wniosek powinien zostać złożony w okresie obowiązywania umowy. </w:t>
      </w:r>
      <w:r w:rsidRPr="002E0156">
        <w:rPr>
          <w:color w:val="000000" w:themeColor="text1"/>
          <w:sz w:val="24"/>
          <w:szCs w:val="24"/>
        </w:rPr>
        <w:t xml:space="preserve">Wskazane przez Wydzierżawiającego okoliczności powinny dotyczyć elementów </w:t>
      </w:r>
      <w:proofErr w:type="spellStart"/>
      <w:r w:rsidRPr="002E0156">
        <w:rPr>
          <w:color w:val="000000" w:themeColor="text1"/>
          <w:sz w:val="24"/>
          <w:szCs w:val="24"/>
        </w:rPr>
        <w:t>kosztotwórczych</w:t>
      </w:r>
      <w:proofErr w:type="spellEnd"/>
      <w:r w:rsidRPr="002E0156">
        <w:rPr>
          <w:color w:val="000000" w:themeColor="text1"/>
          <w:sz w:val="24"/>
          <w:szCs w:val="24"/>
        </w:rPr>
        <w:t xml:space="preserve"> bezpośrednio powiązanych ze wskaźnikiem, o którym mowa powyższym ustępie. Dzierżawca zastrzega sobie prawo do weryfikacji dokumentów oraz żądania przedłożenia dodatkowych dokumentów w tym zakresie. </w:t>
      </w:r>
    </w:p>
    <w:p w14:paraId="495C923E" w14:textId="77777777" w:rsidR="005574B4" w:rsidRPr="002E0156" w:rsidRDefault="005574B4" w:rsidP="0078764A">
      <w:pPr>
        <w:spacing w:after="120"/>
        <w:ind w:left="360"/>
        <w:jc w:val="both"/>
        <w:rPr>
          <w:color w:val="000000" w:themeColor="text1"/>
          <w:sz w:val="24"/>
          <w:szCs w:val="24"/>
        </w:rPr>
      </w:pPr>
      <w:r w:rsidRPr="002E0156">
        <w:rPr>
          <w:color w:val="000000" w:themeColor="text1"/>
          <w:sz w:val="24"/>
          <w:szCs w:val="24"/>
        </w:rPr>
        <w:t>Wynagrodzenie zostanie zmienione jedynie w zakresie, w jakim udokumentowana zostanie zmiana przedmiotowych kosztów po stronie Wydzierżawiającego z zastrzeżeniem ust. 3 pkt 3)</w:t>
      </w:r>
    </w:p>
    <w:p w14:paraId="7F633AA6" w14:textId="77777777" w:rsidR="005574B4" w:rsidRPr="002E0156" w:rsidRDefault="005574B4" w:rsidP="0078764A">
      <w:pPr>
        <w:spacing w:after="120"/>
        <w:ind w:left="360"/>
        <w:jc w:val="both"/>
        <w:rPr>
          <w:color w:val="000000" w:themeColor="text1"/>
          <w:sz w:val="24"/>
          <w:szCs w:val="24"/>
        </w:rPr>
      </w:pPr>
      <w:r w:rsidRPr="002E0156">
        <w:rPr>
          <w:color w:val="000000" w:themeColor="text1"/>
          <w:sz w:val="24"/>
          <w:szCs w:val="24"/>
        </w:rPr>
        <w:t>W przypadku gdy wykazany i udowodniony wzrost kosztów będzie:</w:t>
      </w:r>
    </w:p>
    <w:p w14:paraId="1CCDE240" w14:textId="77777777" w:rsidR="005574B4" w:rsidRPr="002E0156" w:rsidRDefault="005574B4" w:rsidP="00241C0E">
      <w:pPr>
        <w:numPr>
          <w:ilvl w:val="0"/>
          <w:numId w:val="133"/>
        </w:numPr>
        <w:spacing w:after="120"/>
        <w:ind w:left="426" w:hanging="283"/>
        <w:jc w:val="both"/>
        <w:rPr>
          <w:color w:val="000000" w:themeColor="text1"/>
          <w:sz w:val="24"/>
          <w:szCs w:val="24"/>
        </w:rPr>
      </w:pPr>
      <w:r w:rsidRPr="002E0156">
        <w:rPr>
          <w:color w:val="000000" w:themeColor="text1"/>
          <w:sz w:val="24"/>
          <w:szCs w:val="24"/>
        </w:rPr>
        <w:t xml:space="preserve">niższy niż </w:t>
      </w:r>
      <w:r w:rsidRPr="002E0156">
        <w:rPr>
          <w:b/>
          <w:bCs/>
          <w:color w:val="000000" w:themeColor="text1"/>
          <w:sz w:val="24"/>
          <w:szCs w:val="24"/>
        </w:rPr>
        <w:t xml:space="preserve">wskaźnik waloryzacyjny </w:t>
      </w:r>
      <w:r w:rsidRPr="002E0156">
        <w:rPr>
          <w:color w:val="000000" w:themeColor="text1"/>
          <w:sz w:val="24"/>
          <w:szCs w:val="24"/>
        </w:rPr>
        <w:t>ustalony wg zasad określonych w ust.3 pkt 4), obowiązujące ceny jednostkowe zostaną zwaloryzowane o wykazany i udowodniony wzrost kosztów</w:t>
      </w:r>
      <w:bookmarkStart w:id="162" w:name="_Hlk125713876"/>
      <w:r w:rsidRPr="002E0156">
        <w:rPr>
          <w:color w:val="000000" w:themeColor="text1"/>
          <w:sz w:val="24"/>
          <w:szCs w:val="24"/>
        </w:rPr>
        <w:t>,</w:t>
      </w:r>
      <w:r w:rsidR="00555C61" w:rsidRPr="002E0156">
        <w:rPr>
          <w:color w:val="000000" w:themeColor="text1"/>
          <w:sz w:val="24"/>
          <w:szCs w:val="24"/>
        </w:rPr>
        <w:t xml:space="preserve"> </w:t>
      </w:r>
      <w:r w:rsidRPr="002E0156">
        <w:rPr>
          <w:color w:val="000000" w:themeColor="text1"/>
          <w:sz w:val="24"/>
          <w:szCs w:val="24"/>
        </w:rPr>
        <w:t>z zastrzeżeniem ust. 3 pkt 3)</w:t>
      </w:r>
      <w:bookmarkEnd w:id="162"/>
    </w:p>
    <w:p w14:paraId="216D731D" w14:textId="77777777" w:rsidR="005574B4" w:rsidRPr="002E0156" w:rsidRDefault="005574B4" w:rsidP="00241C0E">
      <w:pPr>
        <w:numPr>
          <w:ilvl w:val="0"/>
          <w:numId w:val="133"/>
        </w:numPr>
        <w:spacing w:after="120"/>
        <w:ind w:left="709" w:hanging="283"/>
        <w:jc w:val="both"/>
        <w:rPr>
          <w:color w:val="000000" w:themeColor="text1"/>
          <w:sz w:val="24"/>
          <w:szCs w:val="24"/>
        </w:rPr>
      </w:pPr>
      <w:bookmarkStart w:id="163" w:name="_Hlk125713894"/>
      <w:r w:rsidRPr="002E0156">
        <w:rPr>
          <w:color w:val="000000" w:themeColor="text1"/>
          <w:sz w:val="24"/>
          <w:szCs w:val="24"/>
        </w:rPr>
        <w:t xml:space="preserve">wyższy niż </w:t>
      </w:r>
      <w:r w:rsidRPr="002E0156">
        <w:rPr>
          <w:b/>
          <w:bCs/>
          <w:color w:val="000000" w:themeColor="text1"/>
          <w:sz w:val="24"/>
          <w:szCs w:val="24"/>
        </w:rPr>
        <w:t xml:space="preserve">wskaźnik waloryzacyjny </w:t>
      </w:r>
      <w:r w:rsidRPr="002E0156">
        <w:rPr>
          <w:color w:val="000000" w:themeColor="text1"/>
          <w:sz w:val="24"/>
          <w:szCs w:val="24"/>
        </w:rPr>
        <w:t>ustalony wg zasad określonych w ust. 3 pkt 4), obowiązujące ceny jednostkowe zostaną zwaloryzowane wg zasad określonych w ust. 3 pkt 4).</w:t>
      </w:r>
    </w:p>
    <w:bookmarkEnd w:id="163"/>
    <w:p w14:paraId="7EE5EC68" w14:textId="77777777" w:rsidR="005574B4" w:rsidRPr="002E0156" w:rsidRDefault="005574B4" w:rsidP="00241C0E">
      <w:pPr>
        <w:numPr>
          <w:ilvl w:val="0"/>
          <w:numId w:val="129"/>
        </w:numPr>
        <w:spacing w:after="120"/>
        <w:jc w:val="both"/>
        <w:rPr>
          <w:sz w:val="24"/>
          <w:szCs w:val="24"/>
        </w:rPr>
      </w:pPr>
      <w:r w:rsidRPr="002E0156">
        <w:rPr>
          <w:sz w:val="24"/>
          <w:szCs w:val="24"/>
        </w:rPr>
        <w:t>Za okres zwłoki w wykonaniu umowy, waloryzacja opisana powyżej nie przysługuje.</w:t>
      </w:r>
    </w:p>
    <w:p w14:paraId="55AB5FEB" w14:textId="77777777" w:rsidR="005574B4" w:rsidRPr="002E0156" w:rsidRDefault="005574B4" w:rsidP="00241C0E">
      <w:pPr>
        <w:numPr>
          <w:ilvl w:val="0"/>
          <w:numId w:val="129"/>
        </w:numPr>
        <w:spacing w:after="120"/>
        <w:jc w:val="both"/>
        <w:rPr>
          <w:sz w:val="24"/>
          <w:szCs w:val="24"/>
        </w:rPr>
      </w:pPr>
      <w:r w:rsidRPr="002E0156">
        <w:rPr>
          <w:sz w:val="24"/>
          <w:szCs w:val="24"/>
        </w:rPr>
        <w:t>Wydzierżawiający jest zobowiązany uwzględnić zasady waloryzacji określone powyżej w umowach z Podwykonawcami.</w:t>
      </w:r>
    </w:p>
    <w:bookmarkEnd w:id="161"/>
    <w:p w14:paraId="2A8BAA3E" w14:textId="77777777" w:rsidR="00DE60E0" w:rsidRPr="002E0156" w:rsidRDefault="00DE60E0" w:rsidP="0078764A">
      <w:pPr>
        <w:spacing w:after="120"/>
        <w:ind w:left="360"/>
        <w:jc w:val="both"/>
        <w:rPr>
          <w:i/>
          <w:sz w:val="24"/>
          <w:szCs w:val="24"/>
        </w:rPr>
      </w:pPr>
    </w:p>
    <w:p w14:paraId="4B0EC744" w14:textId="77777777" w:rsidR="003A1051" w:rsidRPr="002E0156" w:rsidRDefault="003A1051" w:rsidP="0078764A">
      <w:pPr>
        <w:pStyle w:val="Nagwek1"/>
        <w:spacing w:before="0" w:after="120"/>
        <w:ind w:left="432"/>
        <w:jc w:val="center"/>
        <w:rPr>
          <w:rFonts w:ascii="Times New Roman" w:hAnsi="Times New Roman" w:cs="Times New Roman"/>
          <w:color w:val="auto"/>
          <w:sz w:val="24"/>
          <w:szCs w:val="24"/>
        </w:rPr>
      </w:pPr>
      <w:bookmarkStart w:id="164" w:name="_Toc65677256"/>
      <w:bookmarkStart w:id="165" w:name="_Toc129152579"/>
      <w:bookmarkStart w:id="166" w:name="_Toc236307474"/>
      <w:r w:rsidRPr="002E0156">
        <w:rPr>
          <w:rFonts w:ascii="Times New Roman" w:hAnsi="Times New Roman" w:cs="Times New Roman"/>
          <w:color w:val="auto"/>
          <w:sz w:val="24"/>
          <w:szCs w:val="24"/>
        </w:rPr>
        <w:t>§</w:t>
      </w:r>
      <w:r w:rsidR="003D10DF" w:rsidRPr="002E0156">
        <w:rPr>
          <w:rFonts w:ascii="Times New Roman" w:hAnsi="Times New Roman" w:cs="Times New Roman"/>
          <w:color w:val="auto"/>
          <w:sz w:val="24"/>
          <w:szCs w:val="24"/>
        </w:rPr>
        <w:t>1</w:t>
      </w:r>
      <w:r w:rsidR="008B6A6F" w:rsidRPr="002E0156">
        <w:rPr>
          <w:rFonts w:ascii="Times New Roman" w:hAnsi="Times New Roman" w:cs="Times New Roman"/>
          <w:color w:val="auto"/>
          <w:sz w:val="24"/>
          <w:szCs w:val="24"/>
        </w:rPr>
        <w:t>5</w:t>
      </w:r>
      <w:r w:rsidRPr="002E0156">
        <w:rPr>
          <w:rFonts w:ascii="Times New Roman" w:hAnsi="Times New Roman" w:cs="Times New Roman"/>
          <w:color w:val="auto"/>
          <w:sz w:val="24"/>
          <w:szCs w:val="24"/>
        </w:rPr>
        <w:t>. Ochrona danych osobowych</w:t>
      </w:r>
      <w:bookmarkEnd w:id="164"/>
      <w:bookmarkEnd w:id="165"/>
      <w:bookmarkEnd w:id="166"/>
    </w:p>
    <w:p w14:paraId="10FF6521" w14:textId="77777777" w:rsidR="004D4B5B" w:rsidRPr="002E0156" w:rsidRDefault="004D4B5B" w:rsidP="0078764A">
      <w:pPr>
        <w:pStyle w:val="Akapitzlist"/>
        <w:spacing w:after="120"/>
        <w:ind w:left="284"/>
        <w:contextualSpacing w:val="0"/>
        <w:jc w:val="both"/>
        <w:rPr>
          <w:b/>
          <w:bCs/>
        </w:rPr>
      </w:pPr>
      <w:r w:rsidRPr="002E0156">
        <w:t xml:space="preserve">Uregulowania dotyczące ochrony danych osobowych zawarte zostały w </w:t>
      </w:r>
      <w:r w:rsidRPr="002E0156">
        <w:rPr>
          <w:b/>
          <w:bCs/>
        </w:rPr>
        <w:t>Załączniku nr 1</w:t>
      </w:r>
      <w:r w:rsidR="00053384" w:rsidRPr="002E0156">
        <w:rPr>
          <w:b/>
          <w:bCs/>
        </w:rPr>
        <w:t>2</w:t>
      </w:r>
      <w:r w:rsidRPr="002E0156">
        <w:rPr>
          <w:b/>
          <w:bCs/>
        </w:rPr>
        <w:t xml:space="preserve"> do Umowy.</w:t>
      </w:r>
    </w:p>
    <w:p w14:paraId="30D76C45" w14:textId="77777777" w:rsidR="00DF2424" w:rsidRPr="002E0156" w:rsidRDefault="00DF2424" w:rsidP="0078764A">
      <w:pPr>
        <w:spacing w:after="120"/>
        <w:jc w:val="both"/>
        <w:rPr>
          <w:i/>
          <w:iCs/>
          <w:sz w:val="24"/>
          <w:szCs w:val="24"/>
        </w:rPr>
      </w:pPr>
    </w:p>
    <w:p w14:paraId="53615F45" w14:textId="77777777" w:rsidR="003A1051" w:rsidRPr="002E0156" w:rsidRDefault="003A1051" w:rsidP="0078764A">
      <w:pPr>
        <w:pStyle w:val="Nagwek1"/>
        <w:spacing w:before="0" w:after="120"/>
        <w:ind w:left="432"/>
        <w:jc w:val="center"/>
        <w:rPr>
          <w:rFonts w:ascii="Times New Roman" w:hAnsi="Times New Roman" w:cs="Times New Roman"/>
          <w:color w:val="auto"/>
          <w:sz w:val="24"/>
          <w:szCs w:val="24"/>
        </w:rPr>
      </w:pPr>
      <w:bookmarkStart w:id="167" w:name="_Toc65677257"/>
      <w:bookmarkStart w:id="168" w:name="_Toc129152580"/>
      <w:bookmarkStart w:id="169" w:name="_Toc236307475"/>
      <w:r w:rsidRPr="002E0156">
        <w:rPr>
          <w:rFonts w:ascii="Times New Roman" w:hAnsi="Times New Roman" w:cs="Times New Roman"/>
          <w:color w:val="auto"/>
          <w:sz w:val="24"/>
          <w:szCs w:val="24"/>
        </w:rPr>
        <w:t>§</w:t>
      </w:r>
      <w:r w:rsidR="00070F07" w:rsidRPr="002E0156">
        <w:rPr>
          <w:rFonts w:ascii="Times New Roman" w:hAnsi="Times New Roman" w:cs="Times New Roman"/>
          <w:color w:val="auto"/>
          <w:sz w:val="24"/>
          <w:szCs w:val="24"/>
        </w:rPr>
        <w:t>1</w:t>
      </w:r>
      <w:r w:rsidR="008B6A6F" w:rsidRPr="002E0156">
        <w:rPr>
          <w:rFonts w:ascii="Times New Roman" w:hAnsi="Times New Roman" w:cs="Times New Roman"/>
          <w:color w:val="auto"/>
          <w:sz w:val="24"/>
          <w:szCs w:val="24"/>
        </w:rPr>
        <w:t>6</w:t>
      </w:r>
      <w:r w:rsidRPr="002E0156">
        <w:rPr>
          <w:rFonts w:ascii="Times New Roman" w:hAnsi="Times New Roman" w:cs="Times New Roman"/>
          <w:color w:val="auto"/>
          <w:sz w:val="24"/>
          <w:szCs w:val="24"/>
        </w:rPr>
        <w:t>. Ochrona tajemnic przedsiębiorcy, zachowanie poufności</w:t>
      </w:r>
      <w:bookmarkEnd w:id="167"/>
      <w:bookmarkEnd w:id="168"/>
      <w:bookmarkEnd w:id="169"/>
    </w:p>
    <w:p w14:paraId="5990A97D" w14:textId="77777777" w:rsidR="003A1051" w:rsidRPr="002E0156" w:rsidRDefault="003A1051" w:rsidP="00241C0E">
      <w:pPr>
        <w:pStyle w:val="Akapitzlist"/>
        <w:numPr>
          <w:ilvl w:val="0"/>
          <w:numId w:val="62"/>
        </w:numPr>
        <w:spacing w:after="120"/>
        <w:ind w:left="426" w:hanging="423"/>
        <w:contextualSpacing w:val="0"/>
        <w:jc w:val="both"/>
      </w:pPr>
      <w:r w:rsidRPr="002E0156">
        <w:t>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w:t>
      </w:r>
      <w:r w:rsidR="002D39F0" w:rsidRPr="002E0156">
        <w:t>dzierżawiający</w:t>
      </w:r>
      <w:r w:rsidRPr="002E0156">
        <w:t xml:space="preserve"> przyjmuje do wiadomości, że wszystkie dane będące przedmiotem bądź wynikiem przetwarzania na podstawie Umowy są własnością </w:t>
      </w:r>
      <w:r w:rsidR="002D39F0" w:rsidRPr="002E0156">
        <w:t>Dzierżawcy</w:t>
      </w:r>
      <w:r w:rsidRPr="002E0156">
        <w:t xml:space="preserve">. </w:t>
      </w:r>
    </w:p>
    <w:p w14:paraId="1DC30EEF" w14:textId="77777777" w:rsidR="003A1051" w:rsidRPr="002E0156" w:rsidRDefault="003A1051" w:rsidP="00241C0E">
      <w:pPr>
        <w:pStyle w:val="Akapitzlist"/>
        <w:numPr>
          <w:ilvl w:val="0"/>
          <w:numId w:val="62"/>
        </w:numPr>
        <w:spacing w:after="120"/>
        <w:ind w:left="426" w:hanging="423"/>
        <w:contextualSpacing w:val="0"/>
        <w:jc w:val="both"/>
      </w:pPr>
      <w:r w:rsidRPr="002E0156">
        <w:t>Wy</w:t>
      </w:r>
      <w:r w:rsidR="002D39F0" w:rsidRPr="002E0156">
        <w:t>dzierżawiający</w:t>
      </w:r>
      <w:r w:rsidRPr="002E0156">
        <w:t xml:space="preserve"> zobowiązuje się do usunięcia danych będących własnością </w:t>
      </w:r>
      <w:r w:rsidR="002D39F0" w:rsidRPr="002E0156">
        <w:t>Dzierżawcy</w:t>
      </w:r>
      <w:r w:rsidRPr="002E0156">
        <w:t xml:space="preserve"> po rozwiązaniu Umowy, przy czym Wy</w:t>
      </w:r>
      <w:r w:rsidR="002D39F0" w:rsidRPr="002E0156">
        <w:t>dzierżawiający</w:t>
      </w:r>
      <w:r w:rsidRPr="002E0156">
        <w:t xml:space="preserve"> ma prawo zachować po jednej kopii wszystkich dokumentów i informacji pozyskanych w związku z realizacją Umowy. </w:t>
      </w:r>
    </w:p>
    <w:p w14:paraId="5F20973A" w14:textId="77777777" w:rsidR="003A1051" w:rsidRPr="002E0156" w:rsidRDefault="003A1051" w:rsidP="00241C0E">
      <w:pPr>
        <w:pStyle w:val="Akapitzlist"/>
        <w:numPr>
          <w:ilvl w:val="0"/>
          <w:numId w:val="62"/>
        </w:numPr>
        <w:spacing w:after="120"/>
        <w:ind w:left="426" w:hanging="423"/>
        <w:contextualSpacing w:val="0"/>
        <w:jc w:val="both"/>
      </w:pPr>
      <w:r w:rsidRPr="002E0156">
        <w:t>Wy</w:t>
      </w:r>
      <w:r w:rsidR="002D39F0" w:rsidRPr="002E0156">
        <w:t>dzierżawiający</w:t>
      </w:r>
      <w:r w:rsidRPr="002E0156">
        <w:t xml:space="preserve"> przyjmuje do wiadomości, że wszystkie dane będące przedmiotem bądź wynikiem przetwarzania na podstawie Umowy są prawnie chronioną tajemnicą </w:t>
      </w:r>
      <w:r w:rsidR="002D39F0" w:rsidRPr="002E0156">
        <w:t>Dzierżawcy</w:t>
      </w:r>
      <w:r w:rsidRPr="002E0156">
        <w:t xml:space="preserve"> i bez wyraźnej zgody </w:t>
      </w:r>
      <w:r w:rsidR="002D39F0" w:rsidRPr="002E0156">
        <w:t>Dzierżawcy</w:t>
      </w:r>
      <w:r w:rsidRPr="002E0156">
        <w:t xml:space="preserve"> nie mogą być przez Wy</w:t>
      </w:r>
      <w:r w:rsidR="002D39F0" w:rsidRPr="002E0156">
        <w:t>dzierżawiającego</w:t>
      </w:r>
      <w:r w:rsidRPr="002E0156">
        <w:t>, jego pracowników lub jakiekolwiek osoby, za które Wy</w:t>
      </w:r>
      <w:r w:rsidR="002D39F0" w:rsidRPr="002E0156">
        <w:t>dzierżawiający</w:t>
      </w:r>
      <w:r w:rsidRPr="002E0156">
        <w:t xml:space="preserve"> ponosi prawną odpowiedzialność, poza zakresem Umowy przetwarzane, ani też korygowane czy udostępnione jakiejkolwiek osobie w jakikolwiek sposób.</w:t>
      </w:r>
    </w:p>
    <w:p w14:paraId="005672F3" w14:textId="77777777" w:rsidR="003A1051" w:rsidRPr="002E0156" w:rsidRDefault="003A1051" w:rsidP="00241C0E">
      <w:pPr>
        <w:pStyle w:val="Akapitzlist"/>
        <w:numPr>
          <w:ilvl w:val="0"/>
          <w:numId w:val="62"/>
        </w:numPr>
        <w:spacing w:after="120"/>
        <w:ind w:left="426" w:hanging="423"/>
        <w:contextualSpacing w:val="0"/>
        <w:jc w:val="both"/>
      </w:pPr>
      <w:r w:rsidRPr="002E0156">
        <w:t>Wy</w:t>
      </w:r>
      <w:r w:rsidR="002D39F0" w:rsidRPr="002E0156">
        <w:t>dzierżawiający</w:t>
      </w:r>
      <w:r w:rsidRPr="002E0156">
        <w:t xml:space="preserve"> nie jest zobowiązany traktować jako poufnej, żadnej informacji ujawnionej mu przez </w:t>
      </w:r>
      <w:r w:rsidR="002D39F0" w:rsidRPr="002E0156">
        <w:t>Dzierżawcę</w:t>
      </w:r>
      <w:r w:rsidRPr="002E0156">
        <w:t>, która:</w:t>
      </w:r>
    </w:p>
    <w:p w14:paraId="0F8496D1" w14:textId="77777777" w:rsidR="003A1051" w:rsidRPr="002E0156" w:rsidRDefault="003A1051" w:rsidP="00241C0E">
      <w:pPr>
        <w:pStyle w:val="Akapitzlist"/>
        <w:numPr>
          <w:ilvl w:val="1"/>
          <w:numId w:val="62"/>
        </w:numPr>
        <w:spacing w:after="120"/>
        <w:ind w:hanging="294"/>
        <w:contextualSpacing w:val="0"/>
        <w:jc w:val="both"/>
      </w:pPr>
      <w:r w:rsidRPr="002E0156">
        <w:t>była zgodnie z prawem znana Wy</w:t>
      </w:r>
      <w:r w:rsidR="002D39F0" w:rsidRPr="002E0156">
        <w:t>dzierżawiającemu</w:t>
      </w:r>
      <w:r w:rsidRPr="002E0156">
        <w:t xml:space="preserve"> przed jej ujawnieniem przez </w:t>
      </w:r>
      <w:r w:rsidR="002D39F0" w:rsidRPr="002E0156">
        <w:t>Dzierżawcę</w:t>
      </w:r>
      <w:r w:rsidRPr="002E0156">
        <w:t xml:space="preserve"> lub</w:t>
      </w:r>
    </w:p>
    <w:p w14:paraId="6C9A8ECA" w14:textId="77777777" w:rsidR="003A1051" w:rsidRPr="002E0156" w:rsidRDefault="003A1051" w:rsidP="00241C0E">
      <w:pPr>
        <w:pStyle w:val="Akapitzlist"/>
        <w:numPr>
          <w:ilvl w:val="1"/>
          <w:numId w:val="62"/>
        </w:numPr>
        <w:spacing w:after="120"/>
        <w:ind w:hanging="294"/>
        <w:contextualSpacing w:val="0"/>
        <w:jc w:val="both"/>
      </w:pPr>
      <w:r w:rsidRPr="002E0156">
        <w:t xml:space="preserve">została bez żadnych ograniczeń w zakresie poufności przekazana przez </w:t>
      </w:r>
      <w:r w:rsidR="002D39F0" w:rsidRPr="002E0156">
        <w:t>Dzierżawcę</w:t>
      </w:r>
      <w:r w:rsidRPr="002E0156">
        <w:t xml:space="preserve"> jakiejkolwiek osobie lub jednostce, lub </w:t>
      </w:r>
    </w:p>
    <w:p w14:paraId="0064D2CE" w14:textId="77777777" w:rsidR="003A1051" w:rsidRPr="002E0156" w:rsidRDefault="003A1051" w:rsidP="00241C0E">
      <w:pPr>
        <w:pStyle w:val="Akapitzlist"/>
        <w:numPr>
          <w:ilvl w:val="1"/>
          <w:numId w:val="62"/>
        </w:numPr>
        <w:spacing w:after="120"/>
        <w:ind w:hanging="294"/>
        <w:contextualSpacing w:val="0"/>
        <w:jc w:val="both"/>
      </w:pPr>
      <w:r w:rsidRPr="002E0156">
        <w:t xml:space="preserve">jest powszechnie znana lub została ujawniona publiczne bez naruszenia niniejszej klauzuli poufności. </w:t>
      </w:r>
    </w:p>
    <w:p w14:paraId="36F7D26C" w14:textId="77777777" w:rsidR="003A1051" w:rsidRPr="002E0156" w:rsidRDefault="003A1051" w:rsidP="00241C0E">
      <w:pPr>
        <w:pStyle w:val="Akapitzlist"/>
        <w:numPr>
          <w:ilvl w:val="0"/>
          <w:numId w:val="62"/>
        </w:numPr>
        <w:spacing w:after="120"/>
        <w:ind w:left="426" w:hanging="423"/>
        <w:contextualSpacing w:val="0"/>
        <w:jc w:val="both"/>
      </w:pPr>
      <w:r w:rsidRPr="002E0156">
        <w:t>Ujawnienie informacji stanowiących tajemnicę przedsiębiorstwa jest także dopuszczalne w następujących sytuacjach:</w:t>
      </w:r>
    </w:p>
    <w:p w14:paraId="5C504BCE" w14:textId="77777777" w:rsidR="003A1051" w:rsidRPr="002E0156" w:rsidRDefault="003A1051" w:rsidP="00241C0E">
      <w:pPr>
        <w:pStyle w:val="Akapitzlist"/>
        <w:numPr>
          <w:ilvl w:val="1"/>
          <w:numId w:val="62"/>
        </w:numPr>
        <w:spacing w:after="120"/>
        <w:ind w:hanging="294"/>
        <w:contextualSpacing w:val="0"/>
        <w:jc w:val="both"/>
      </w:pPr>
      <w:r w:rsidRPr="002E0156">
        <w:t>Wy</w:t>
      </w:r>
      <w:r w:rsidR="002D39F0" w:rsidRPr="002E0156">
        <w:t>dzierżawiający</w:t>
      </w:r>
      <w:r w:rsidRPr="002E0156">
        <w:t xml:space="preserve"> może w razie potrzeby dzielić się informacjami związanymi z realizacją Umowy z Podwykonawcami zaangażowanymi w realizację Umowy</w:t>
      </w:r>
      <w:r w:rsidR="002D39F0" w:rsidRPr="002E0156">
        <w:t xml:space="preserve">, </w:t>
      </w:r>
      <w:r w:rsidRPr="002E0156">
        <w:t>z zastrzeżeniem zachowania poufności informacji przez Podwykonawców;</w:t>
      </w:r>
    </w:p>
    <w:p w14:paraId="0F790C82" w14:textId="77777777" w:rsidR="003A1051" w:rsidRPr="002E0156" w:rsidRDefault="003A1051" w:rsidP="00241C0E">
      <w:pPr>
        <w:pStyle w:val="Akapitzlist"/>
        <w:numPr>
          <w:ilvl w:val="1"/>
          <w:numId w:val="62"/>
        </w:numPr>
        <w:spacing w:after="120"/>
        <w:ind w:hanging="294"/>
        <w:contextualSpacing w:val="0"/>
        <w:jc w:val="both"/>
      </w:pPr>
      <w:r w:rsidRPr="002E0156">
        <w:t>Wy</w:t>
      </w:r>
      <w:r w:rsidR="002D39F0" w:rsidRPr="002E0156">
        <w:t>dzierżawiający</w:t>
      </w:r>
      <w:r w:rsidRPr="002E0156">
        <w:t xml:space="preserve"> może ujawniać informacje osobom trzecim, takim jak doradcy i/lub ubezpieczyciele zobowiązani ustawowo do zachowania tajemnicy zawodowej. </w:t>
      </w:r>
    </w:p>
    <w:p w14:paraId="31E19591" w14:textId="77777777" w:rsidR="00A70450" w:rsidRPr="002E0156" w:rsidRDefault="003A1051" w:rsidP="00241C0E">
      <w:pPr>
        <w:pStyle w:val="Akapitzlist"/>
        <w:numPr>
          <w:ilvl w:val="1"/>
          <w:numId w:val="62"/>
        </w:numPr>
        <w:spacing w:after="120"/>
        <w:ind w:hanging="294"/>
        <w:contextualSpacing w:val="0"/>
        <w:jc w:val="both"/>
      </w:pPr>
      <w:r w:rsidRPr="002E0156">
        <w:t>Wy</w:t>
      </w:r>
      <w:r w:rsidR="002D39F0" w:rsidRPr="002E0156">
        <w:t>dzierżawiający</w:t>
      </w:r>
      <w:r w:rsidRPr="002E0156">
        <w:t xml:space="preserve"> może ujawniać informacje na żądanie organów państwowych, gdy obowiązek przekazania im takich informacji wynika z przepisów prawa</w:t>
      </w:r>
      <w:r w:rsidR="00A70450" w:rsidRPr="002E0156">
        <w:t xml:space="preserve"> (w tym przepisów dotyczących obowiązków informacyjnych spółek publicznych), orzeczeń sądowych, decyzji administracyjnych, lub na żądanie organów państwowych, gdy obowiązek przekazania im takich informacji wynika z przepisów prawa.</w:t>
      </w:r>
    </w:p>
    <w:p w14:paraId="3633BA50" w14:textId="77777777" w:rsidR="003A1051" w:rsidRPr="002E0156" w:rsidRDefault="003A1051" w:rsidP="00241C0E">
      <w:pPr>
        <w:pStyle w:val="Akapitzlist"/>
        <w:numPr>
          <w:ilvl w:val="0"/>
          <w:numId w:val="62"/>
        </w:numPr>
        <w:spacing w:after="120"/>
        <w:ind w:left="426" w:hanging="423"/>
        <w:contextualSpacing w:val="0"/>
        <w:jc w:val="both"/>
      </w:pPr>
      <w:r w:rsidRPr="002E0156">
        <w:t>W sytuacjach, o których mowa w ust. 5</w:t>
      </w:r>
      <w:r w:rsidR="004C4950" w:rsidRPr="002E0156">
        <w:t xml:space="preserve"> pkt 1)-2)</w:t>
      </w:r>
      <w:r w:rsidRPr="002E0156">
        <w:t>, podmioty które pozyskają informacje, są zobowiązane do zachowania ich poufności.</w:t>
      </w:r>
    </w:p>
    <w:p w14:paraId="797F5258" w14:textId="77777777" w:rsidR="003A1051" w:rsidRPr="002E0156" w:rsidRDefault="003A1051" w:rsidP="00241C0E">
      <w:pPr>
        <w:pStyle w:val="Akapitzlist"/>
        <w:numPr>
          <w:ilvl w:val="0"/>
          <w:numId w:val="62"/>
        </w:numPr>
        <w:spacing w:after="120"/>
        <w:ind w:left="426" w:hanging="423"/>
        <w:contextualSpacing w:val="0"/>
        <w:jc w:val="both"/>
      </w:pPr>
      <w:r w:rsidRPr="002E0156">
        <w:t>Wy</w:t>
      </w:r>
      <w:r w:rsidR="002D39F0" w:rsidRPr="002E0156">
        <w:t>dzierżawiający</w:t>
      </w:r>
      <w:r w:rsidRPr="002E0156">
        <w:t xml:space="preserve"> zobowiązuje się, że wszelkie dane i informacje uzyskane w związku</w:t>
      </w:r>
      <w:r w:rsidR="00A95994" w:rsidRPr="002E0156">
        <w:t xml:space="preserve"> </w:t>
      </w:r>
      <w:r w:rsidRPr="002E0156">
        <w:t xml:space="preserve">z wykonywaniem Umowy na temat stanu, organizacji i interesów </w:t>
      </w:r>
      <w:r w:rsidR="002D39F0" w:rsidRPr="002E0156">
        <w:t>Dzierżawcy</w:t>
      </w:r>
      <w:r w:rsidRPr="002E0156">
        <w:t xml:space="preserve"> nie zostaną ujawnione, udostępnione lub upublicznione ani w części, ani w całości, o ile nie wynika to z </w:t>
      </w:r>
      <w:r w:rsidRPr="002E0156">
        <w:lastRenderedPageBreak/>
        <w:t>innych postanowień Umowy, a jednocześnie nie służy do jej realizacji, z zastrzeżeniem ust. 4 i 5.</w:t>
      </w:r>
    </w:p>
    <w:p w14:paraId="2486FE85" w14:textId="77777777" w:rsidR="003A1051" w:rsidRPr="002E0156" w:rsidRDefault="003A1051" w:rsidP="00241C0E">
      <w:pPr>
        <w:pStyle w:val="Akapitzlist"/>
        <w:numPr>
          <w:ilvl w:val="0"/>
          <w:numId w:val="62"/>
        </w:numPr>
        <w:spacing w:after="120"/>
        <w:ind w:left="426" w:hanging="423"/>
        <w:contextualSpacing w:val="0"/>
        <w:jc w:val="both"/>
      </w:pPr>
      <w:r w:rsidRPr="002E0156">
        <w:t>Wy</w:t>
      </w:r>
      <w:r w:rsidR="002D39F0" w:rsidRPr="002E0156">
        <w:t>dzierżawiający</w:t>
      </w:r>
      <w:r w:rsidRPr="002E0156">
        <w:t xml:space="preserve"> zobowiązuje się do zastosowania skutecznych środków technicznych i organizacyjnych zapewniających ochronę wszystkich przekazanych informacji i danych zabezpieczając je przed nieupoważnionym dostępem, uszkodzeniem i/lub nieuprawnioną modyfikacją.</w:t>
      </w:r>
    </w:p>
    <w:p w14:paraId="69DEF43A" w14:textId="77777777" w:rsidR="003A1051" w:rsidRPr="002E0156" w:rsidRDefault="003A1051" w:rsidP="00241C0E">
      <w:pPr>
        <w:pStyle w:val="Akapitzlist"/>
        <w:numPr>
          <w:ilvl w:val="0"/>
          <w:numId w:val="62"/>
        </w:numPr>
        <w:spacing w:after="120"/>
        <w:ind w:left="426" w:hanging="423"/>
        <w:contextualSpacing w:val="0"/>
        <w:jc w:val="both"/>
      </w:pPr>
      <w:r w:rsidRPr="002E0156">
        <w:t>W przypadku naruszenia przez którąkolwiek ze Stron zasady poufności Strona poszkodowana ma prawo dochodzenia odszkodowania na zasadach ogólnych kodeksu cywilnego, postanowień prawa UE o ochronie niejawnego know-how przedsiębiorcy oraz ustawy o zwalczaniu nieuczciwej konkurencji.</w:t>
      </w:r>
    </w:p>
    <w:p w14:paraId="294C52F4" w14:textId="77777777" w:rsidR="00863EE7" w:rsidRPr="002E0156" w:rsidRDefault="00863EE7" w:rsidP="00241C0E">
      <w:pPr>
        <w:pStyle w:val="Akapitzlist"/>
        <w:numPr>
          <w:ilvl w:val="0"/>
          <w:numId w:val="62"/>
        </w:numPr>
        <w:spacing w:after="120"/>
        <w:ind w:left="426" w:hanging="423"/>
        <w:contextualSpacing w:val="0"/>
        <w:jc w:val="both"/>
      </w:pPr>
      <w:r w:rsidRPr="002E0156">
        <w:t>Za naruszenie zasady poufności przez Podwykonawców, o których mowa w § 16 ust. 5 pkt 1) Umowy oraz osoby trzecie, o których mowa w § 16 ust. 5 pkt 2) Umowy Wydzierżawiający odpowiada jakby to on dopuścił się naruszenia</w:t>
      </w:r>
    </w:p>
    <w:p w14:paraId="7017141C" w14:textId="77777777" w:rsidR="00D44305" w:rsidRPr="002E0156" w:rsidRDefault="00D44305" w:rsidP="0078764A">
      <w:pPr>
        <w:pStyle w:val="Nagwek1"/>
        <w:spacing w:before="0" w:after="120"/>
        <w:ind w:left="432"/>
        <w:jc w:val="center"/>
        <w:rPr>
          <w:rFonts w:ascii="Times New Roman" w:hAnsi="Times New Roman" w:cs="Times New Roman"/>
          <w:color w:val="auto"/>
          <w:sz w:val="24"/>
          <w:szCs w:val="24"/>
        </w:rPr>
      </w:pPr>
      <w:bookmarkStart w:id="170" w:name="_Toc65677258"/>
    </w:p>
    <w:p w14:paraId="406B5C39" w14:textId="77777777" w:rsidR="003A1051" w:rsidRPr="002E0156" w:rsidRDefault="003A1051" w:rsidP="0078764A">
      <w:pPr>
        <w:pStyle w:val="Nagwek1"/>
        <w:spacing w:before="0" w:after="120"/>
        <w:ind w:left="432"/>
        <w:jc w:val="center"/>
        <w:rPr>
          <w:rFonts w:ascii="Times New Roman" w:hAnsi="Times New Roman" w:cs="Times New Roman"/>
          <w:color w:val="auto"/>
          <w:sz w:val="24"/>
          <w:szCs w:val="24"/>
        </w:rPr>
      </w:pPr>
      <w:bookmarkStart w:id="171" w:name="_Toc129152581"/>
      <w:bookmarkStart w:id="172" w:name="_Toc236307476"/>
      <w:r w:rsidRPr="002E0156">
        <w:rPr>
          <w:rFonts w:ascii="Times New Roman" w:hAnsi="Times New Roman" w:cs="Times New Roman"/>
          <w:color w:val="auto"/>
          <w:sz w:val="24"/>
          <w:szCs w:val="24"/>
        </w:rPr>
        <w:t>§</w:t>
      </w:r>
      <w:r w:rsidR="003D10DF" w:rsidRPr="002E0156">
        <w:rPr>
          <w:rFonts w:ascii="Times New Roman" w:hAnsi="Times New Roman" w:cs="Times New Roman"/>
          <w:color w:val="auto"/>
          <w:sz w:val="24"/>
          <w:szCs w:val="24"/>
        </w:rPr>
        <w:t>1</w:t>
      </w:r>
      <w:r w:rsidR="008B6A6F" w:rsidRPr="002E0156">
        <w:rPr>
          <w:rFonts w:ascii="Times New Roman" w:hAnsi="Times New Roman" w:cs="Times New Roman"/>
          <w:color w:val="auto"/>
          <w:sz w:val="24"/>
          <w:szCs w:val="24"/>
        </w:rPr>
        <w:t>7</w:t>
      </w:r>
      <w:r w:rsidRPr="002E0156">
        <w:rPr>
          <w:rFonts w:ascii="Times New Roman" w:hAnsi="Times New Roman" w:cs="Times New Roman"/>
          <w:color w:val="auto"/>
          <w:sz w:val="24"/>
          <w:szCs w:val="24"/>
        </w:rPr>
        <w:t>. Zasady etyki</w:t>
      </w:r>
      <w:bookmarkEnd w:id="170"/>
      <w:bookmarkEnd w:id="171"/>
      <w:bookmarkEnd w:id="172"/>
    </w:p>
    <w:p w14:paraId="71BDDFD4" w14:textId="77777777" w:rsidR="00053384" w:rsidRPr="002E0156" w:rsidRDefault="00053384" w:rsidP="00241C0E">
      <w:pPr>
        <w:numPr>
          <w:ilvl w:val="0"/>
          <w:numId w:val="140"/>
        </w:numPr>
        <w:spacing w:after="120"/>
        <w:ind w:hanging="357"/>
        <w:jc w:val="both"/>
        <w:rPr>
          <w:sz w:val="24"/>
          <w:szCs w:val="24"/>
        </w:rPr>
      </w:pPr>
      <w:r w:rsidRPr="002E0156">
        <w:rPr>
          <w:sz w:val="24"/>
          <w:szCs w:val="24"/>
        </w:rPr>
        <w:t xml:space="preserve">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w:t>
      </w:r>
      <w:proofErr w:type="spellStart"/>
      <w:r w:rsidRPr="002E0156">
        <w:rPr>
          <w:sz w:val="24"/>
          <w:szCs w:val="24"/>
        </w:rPr>
        <w:t>zachowań</w:t>
      </w:r>
      <w:proofErr w:type="spellEnd"/>
      <w:r w:rsidRPr="002E0156">
        <w:rPr>
          <w:sz w:val="24"/>
          <w:szCs w:val="24"/>
        </w:rPr>
        <w:t>, które mogą prowadzić do:</w:t>
      </w:r>
    </w:p>
    <w:p w14:paraId="1C40C227" w14:textId="77777777" w:rsidR="00053384" w:rsidRPr="002E0156" w:rsidRDefault="00053384" w:rsidP="00241C0E">
      <w:pPr>
        <w:numPr>
          <w:ilvl w:val="1"/>
          <w:numId w:val="140"/>
        </w:numPr>
        <w:spacing w:after="120"/>
        <w:ind w:hanging="357"/>
        <w:jc w:val="both"/>
        <w:rPr>
          <w:sz w:val="24"/>
          <w:szCs w:val="24"/>
        </w:rPr>
      </w:pPr>
      <w:r w:rsidRPr="002E0156">
        <w:rPr>
          <w:sz w:val="24"/>
          <w:szCs w:val="24"/>
        </w:rPr>
        <w:t>popełnienia przestępstw określonych w art. 16 ustawy z dnia 28 października 2002 r. o odpowiedzialności podmiotów zbiorowych za czyny zabronione pod groźbą kary</w:t>
      </w:r>
      <w:r w:rsidR="00D92410" w:rsidRPr="002E0156">
        <w:rPr>
          <w:sz w:val="24"/>
          <w:szCs w:val="24"/>
        </w:rPr>
        <w:t>,</w:t>
      </w:r>
    </w:p>
    <w:p w14:paraId="7B6508A3" w14:textId="77777777" w:rsidR="00053384" w:rsidRPr="002E0156" w:rsidRDefault="00053384" w:rsidP="00241C0E">
      <w:pPr>
        <w:numPr>
          <w:ilvl w:val="1"/>
          <w:numId w:val="140"/>
        </w:numPr>
        <w:spacing w:after="120"/>
        <w:ind w:hanging="357"/>
        <w:jc w:val="both"/>
        <w:rPr>
          <w:sz w:val="24"/>
          <w:szCs w:val="24"/>
        </w:rPr>
      </w:pPr>
      <w:r w:rsidRPr="002E0156">
        <w:rPr>
          <w:sz w:val="24"/>
          <w:szCs w:val="24"/>
        </w:rPr>
        <w:t>popełnienia czynów wskazanych w ustawie z dnia 16 kwietnia 1993 roku o zwalczaniu nieuczciwej konkurencji.</w:t>
      </w:r>
    </w:p>
    <w:p w14:paraId="6E095770" w14:textId="77777777" w:rsidR="00053384" w:rsidRPr="002E0156" w:rsidRDefault="00053384" w:rsidP="00241C0E">
      <w:pPr>
        <w:numPr>
          <w:ilvl w:val="0"/>
          <w:numId w:val="140"/>
        </w:numPr>
        <w:spacing w:after="120"/>
        <w:ind w:hanging="357"/>
        <w:jc w:val="both"/>
        <w:rPr>
          <w:sz w:val="24"/>
          <w:szCs w:val="24"/>
        </w:rPr>
      </w:pPr>
      <w:r w:rsidRPr="002E0156">
        <w:rPr>
          <w:sz w:val="24"/>
          <w:szCs w:val="24"/>
        </w:rPr>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776C5833" w14:textId="77777777" w:rsidR="00613109" w:rsidRPr="00613109" w:rsidRDefault="00053384" w:rsidP="00241C0E">
      <w:pPr>
        <w:numPr>
          <w:ilvl w:val="0"/>
          <w:numId w:val="140"/>
        </w:numPr>
        <w:spacing w:line="259" w:lineRule="auto"/>
        <w:jc w:val="both"/>
        <w:rPr>
          <w:sz w:val="24"/>
          <w:szCs w:val="24"/>
        </w:rPr>
      </w:pPr>
      <w:r w:rsidRPr="002E0156">
        <w:rPr>
          <w:sz w:val="24"/>
          <w:szCs w:val="24"/>
        </w:rPr>
        <w:t xml:space="preserve">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 </w:t>
      </w:r>
      <w:hyperlink r:id="rId26" w:history="1">
        <w:r w:rsidR="00613109" w:rsidRPr="00613109">
          <w:rPr>
            <w:rStyle w:val="Hipercze"/>
            <w:sz w:val="24"/>
            <w:szCs w:val="24"/>
          </w:rPr>
          <w:t>https://pgg.pl/storage/przetargi/informacje-i-dokumenty/polityka-antykorupcyjna-pgg-11.02.2025.pdf</w:t>
        </w:r>
      </w:hyperlink>
    </w:p>
    <w:p w14:paraId="128087C1" w14:textId="77777777" w:rsidR="00613109" w:rsidRPr="00613109" w:rsidRDefault="00613109" w:rsidP="00613109">
      <w:pPr>
        <w:spacing w:line="259" w:lineRule="auto"/>
        <w:ind w:left="360"/>
        <w:jc w:val="both"/>
        <w:rPr>
          <w:sz w:val="24"/>
          <w:szCs w:val="24"/>
        </w:rPr>
      </w:pPr>
      <w:hyperlink r:id="rId27" w:history="1">
        <w:r w:rsidRPr="00613109">
          <w:rPr>
            <w:rStyle w:val="Hipercze"/>
            <w:sz w:val="24"/>
            <w:szCs w:val="24"/>
          </w:rPr>
          <w:t>https://pgg.pl/storage/przetargi/informacje-i-dokumenty/kodeks-postepowania-dla-partnerow-biznesowych.pdf</w:t>
        </w:r>
      </w:hyperlink>
    </w:p>
    <w:p w14:paraId="67E4A7E4" w14:textId="77777777" w:rsidR="00053384" w:rsidRPr="002E0156" w:rsidRDefault="00053384" w:rsidP="00241C0E">
      <w:pPr>
        <w:numPr>
          <w:ilvl w:val="0"/>
          <w:numId w:val="140"/>
        </w:numPr>
        <w:spacing w:after="120"/>
        <w:jc w:val="both"/>
        <w:rPr>
          <w:sz w:val="24"/>
          <w:szCs w:val="24"/>
        </w:rPr>
      </w:pPr>
      <w:r w:rsidRPr="002E0156">
        <w:rPr>
          <w:sz w:val="24"/>
          <w:szCs w:val="24"/>
        </w:rPr>
        <w:t>Wykonawca oświadcza, że dołoży należytej staranności, aby pracownicy, współpracownicy, podwykonawcy lub osoby, przy pomocy których będzie realizował zamówienie zapoznali się i stosowali wyżej opisane zasady.</w:t>
      </w:r>
    </w:p>
    <w:p w14:paraId="4A09B92F" w14:textId="77777777" w:rsidR="00053384" w:rsidRPr="002E0156" w:rsidRDefault="00053384" w:rsidP="00241C0E">
      <w:pPr>
        <w:numPr>
          <w:ilvl w:val="0"/>
          <w:numId w:val="140"/>
        </w:numPr>
        <w:spacing w:after="120"/>
        <w:jc w:val="both"/>
        <w:rPr>
          <w:sz w:val="24"/>
          <w:szCs w:val="24"/>
        </w:rPr>
      </w:pPr>
      <w:r w:rsidRPr="002E0156">
        <w:rPr>
          <w:sz w:val="24"/>
          <w:szCs w:val="24"/>
        </w:rPr>
        <w:t xml:space="preserve">Naruszenie wyżej opisanych zasad jest traktowane jak rażące naruszenie postanowień Umowy. </w:t>
      </w:r>
    </w:p>
    <w:p w14:paraId="7212145E" w14:textId="77777777" w:rsidR="00053384" w:rsidRPr="002E0156" w:rsidRDefault="00053384" w:rsidP="00241C0E">
      <w:pPr>
        <w:numPr>
          <w:ilvl w:val="0"/>
          <w:numId w:val="140"/>
        </w:numPr>
        <w:spacing w:after="120"/>
        <w:jc w:val="both"/>
        <w:rPr>
          <w:sz w:val="24"/>
          <w:szCs w:val="24"/>
        </w:rPr>
      </w:pPr>
      <w:r w:rsidRPr="002E0156">
        <w:rPr>
          <w:sz w:val="24"/>
          <w:szCs w:val="24"/>
        </w:rPr>
        <w:t xml:space="preserve">Naruszenie wyżej opisanych zasad może spowodować rozwiązanie Umowy bez zachowania okresu wypowiedzenia, Wykonawcy nie będą przysługiwać żadne roszczenia z tego tytułu. </w:t>
      </w:r>
    </w:p>
    <w:p w14:paraId="3AA44140" w14:textId="77777777" w:rsidR="00053384" w:rsidRPr="002E0156" w:rsidRDefault="00053384" w:rsidP="00241C0E">
      <w:pPr>
        <w:numPr>
          <w:ilvl w:val="0"/>
          <w:numId w:val="140"/>
        </w:numPr>
        <w:spacing w:after="120"/>
        <w:jc w:val="both"/>
        <w:rPr>
          <w:sz w:val="24"/>
          <w:szCs w:val="24"/>
        </w:rPr>
      </w:pPr>
      <w:r w:rsidRPr="002E0156">
        <w:rPr>
          <w:sz w:val="24"/>
          <w:szCs w:val="24"/>
        </w:rPr>
        <w:t xml:space="preserve">Strony zobowiązują się do informowania się wzajemnie o każdym przypadku naruszenia zasad opisanych w niniejszym paragrafie Umowy. </w:t>
      </w:r>
    </w:p>
    <w:p w14:paraId="4A680BB1" w14:textId="77777777" w:rsidR="003D10DF" w:rsidRPr="002E0156" w:rsidRDefault="003D10DF" w:rsidP="0078764A">
      <w:pPr>
        <w:pStyle w:val="Akapitzlist"/>
        <w:spacing w:after="120"/>
        <w:ind w:left="360"/>
        <w:contextualSpacing w:val="0"/>
        <w:jc w:val="both"/>
      </w:pPr>
    </w:p>
    <w:p w14:paraId="14955E2B" w14:textId="77777777" w:rsidR="003D10DF" w:rsidRPr="002E0156" w:rsidRDefault="003D10DF" w:rsidP="0078764A">
      <w:pPr>
        <w:pStyle w:val="Nagwek1"/>
        <w:spacing w:before="0" w:after="120"/>
        <w:ind w:left="360"/>
        <w:jc w:val="center"/>
        <w:rPr>
          <w:rFonts w:ascii="Times New Roman" w:hAnsi="Times New Roman" w:cs="Times New Roman"/>
          <w:color w:val="auto"/>
          <w:sz w:val="24"/>
          <w:szCs w:val="24"/>
        </w:rPr>
      </w:pPr>
      <w:bookmarkStart w:id="173" w:name="_Toc236307477"/>
      <w:r w:rsidRPr="002E0156">
        <w:rPr>
          <w:rFonts w:ascii="Times New Roman" w:hAnsi="Times New Roman" w:cs="Times New Roman"/>
          <w:color w:val="auto"/>
          <w:sz w:val="24"/>
          <w:szCs w:val="24"/>
        </w:rPr>
        <w:lastRenderedPageBreak/>
        <w:t>§</w:t>
      </w:r>
      <w:r w:rsidR="008B6A6F" w:rsidRPr="002E0156">
        <w:rPr>
          <w:rFonts w:ascii="Times New Roman" w:hAnsi="Times New Roman" w:cs="Times New Roman"/>
          <w:color w:val="auto"/>
          <w:sz w:val="24"/>
          <w:szCs w:val="24"/>
        </w:rPr>
        <w:t>18</w:t>
      </w:r>
      <w:r w:rsidRPr="002E0156">
        <w:rPr>
          <w:rFonts w:ascii="Times New Roman" w:hAnsi="Times New Roman" w:cs="Times New Roman"/>
          <w:color w:val="auto"/>
          <w:sz w:val="24"/>
          <w:szCs w:val="24"/>
        </w:rPr>
        <w:t>. Nadzór wynikający z zarządzania środowiskowego</w:t>
      </w:r>
      <w:bookmarkEnd w:id="173"/>
    </w:p>
    <w:p w14:paraId="414A5B6E" w14:textId="77777777" w:rsidR="003D10DF" w:rsidRPr="002E0156" w:rsidRDefault="003D10DF" w:rsidP="00241C0E">
      <w:pPr>
        <w:pStyle w:val="Akapitzlist"/>
        <w:numPr>
          <w:ilvl w:val="6"/>
          <w:numId w:val="140"/>
        </w:numPr>
        <w:spacing w:after="120"/>
        <w:ind w:left="426"/>
        <w:jc w:val="both"/>
      </w:pPr>
      <w:r w:rsidRPr="002E0156">
        <w:t>Wykonawca zobowiązuje się do przestrzegania przepisów prawnych w zakresie ochrony środowiska.</w:t>
      </w:r>
    </w:p>
    <w:p w14:paraId="5CA2738F" w14:textId="77777777" w:rsidR="003D10DF" w:rsidRPr="002E0156" w:rsidRDefault="003D10DF" w:rsidP="00241C0E">
      <w:pPr>
        <w:pStyle w:val="Akapitzlist"/>
        <w:numPr>
          <w:ilvl w:val="6"/>
          <w:numId w:val="140"/>
        </w:numPr>
        <w:spacing w:after="120"/>
        <w:ind w:left="426"/>
        <w:jc w:val="both"/>
      </w:pPr>
      <w:r w:rsidRPr="002E0156">
        <w:t xml:space="preserve">Wykonawca oświadcza, że zapoznał się z Instrukcją dla Wykonawców, obowiązującą w trakcie realizacji umowy, zamieszczoną na stronie </w:t>
      </w:r>
      <w:hyperlink r:id="rId28" w:history="1">
        <w:r w:rsidR="005556B6" w:rsidRPr="005556B6">
          <w:rPr>
            <w:rStyle w:val="Hipercze"/>
          </w:rPr>
          <w:t>https://pgg.pl/przetargi/informacje-i-dokumenty/dokumenty-procesu-zakupowego</w:t>
        </w:r>
      </w:hyperlink>
      <w:r w:rsidRPr="002E0156">
        <w:t xml:space="preserve"> zakładka: </w:t>
      </w:r>
      <w:r w:rsidRPr="002E0156">
        <w:rPr>
          <w:i/>
          <w:iCs/>
        </w:rPr>
        <w:t>Dostawcy/Profil nabywcy/Dokumenty do pobrania</w:t>
      </w:r>
      <w:r w:rsidRPr="002E0156">
        <w:t xml:space="preserve"> oraz oświadcza, że zapoznał i na bieżąco będzie zapoznawał osoby realizujące umowę po stronie Wykonawcy z ww. Instrukcją.</w:t>
      </w:r>
    </w:p>
    <w:p w14:paraId="5F3824AA" w14:textId="77777777" w:rsidR="003D10DF" w:rsidRPr="002E0156" w:rsidRDefault="003D10DF" w:rsidP="00241C0E">
      <w:pPr>
        <w:pStyle w:val="Akapitzlist"/>
        <w:numPr>
          <w:ilvl w:val="6"/>
          <w:numId w:val="140"/>
        </w:numPr>
        <w:spacing w:after="120"/>
        <w:ind w:left="426"/>
        <w:jc w:val="both"/>
        <w:rPr>
          <w:i/>
          <w:iCs/>
        </w:rPr>
      </w:pPr>
      <w:r w:rsidRPr="002E0156">
        <w:t>Wykonawca oświadcza, że jeśli w trakcie realizacji przedmiotu umowy powstaną odpady (za wyjątkiem odpadów wydobywczych i wszelkich odpadów wydawanych z dołu na jednostkach transportowych tj. złom, drewno, odpady gumowe, butelki PET, worki papierowe itp., które zagospodaruje Dzierżawca), to jest on Wytwarzającym i Posiadaczem tych odpadów i zobowiązuje się do postępowania z nimi zgodnie z obowiązującymi przepisami prawa w sposób gwarantujący poszanowanie środowiska naturalnego.  (</w:t>
      </w:r>
      <w:r w:rsidRPr="002E0156">
        <w:rPr>
          <w:i/>
          <w:iCs/>
        </w:rPr>
        <w:t xml:space="preserve">jeżeli dotyczy) </w:t>
      </w:r>
    </w:p>
    <w:p w14:paraId="07E3874C" w14:textId="77777777" w:rsidR="00DE60E0" w:rsidRPr="002E0156" w:rsidRDefault="00DE60E0" w:rsidP="0078764A">
      <w:pPr>
        <w:pStyle w:val="Akapitzlist"/>
        <w:spacing w:after="120"/>
        <w:ind w:left="426"/>
        <w:contextualSpacing w:val="0"/>
        <w:jc w:val="both"/>
      </w:pPr>
    </w:p>
    <w:p w14:paraId="3ECA138D" w14:textId="77777777" w:rsidR="003A1051" w:rsidRPr="002E0156" w:rsidRDefault="003A1051" w:rsidP="0078764A">
      <w:pPr>
        <w:pStyle w:val="Nagwek1"/>
        <w:spacing w:before="0" w:after="120"/>
        <w:ind w:left="432"/>
        <w:jc w:val="center"/>
        <w:rPr>
          <w:rFonts w:ascii="Times New Roman" w:hAnsi="Times New Roman" w:cs="Times New Roman"/>
          <w:color w:val="auto"/>
          <w:sz w:val="24"/>
          <w:szCs w:val="24"/>
        </w:rPr>
      </w:pPr>
      <w:bookmarkStart w:id="174" w:name="_Toc65677259"/>
      <w:bookmarkStart w:id="175" w:name="_Toc129152582"/>
      <w:bookmarkStart w:id="176" w:name="_Toc236307478"/>
      <w:r w:rsidRPr="002E0156">
        <w:rPr>
          <w:rFonts w:ascii="Times New Roman" w:hAnsi="Times New Roman" w:cs="Times New Roman"/>
          <w:color w:val="auto"/>
          <w:sz w:val="24"/>
          <w:szCs w:val="24"/>
        </w:rPr>
        <w:t xml:space="preserve">§ </w:t>
      </w:r>
      <w:r w:rsidR="008B6A6F" w:rsidRPr="002E0156">
        <w:rPr>
          <w:rFonts w:ascii="Times New Roman" w:hAnsi="Times New Roman" w:cs="Times New Roman"/>
          <w:color w:val="auto"/>
          <w:sz w:val="24"/>
          <w:szCs w:val="24"/>
        </w:rPr>
        <w:t>19</w:t>
      </w:r>
      <w:r w:rsidRPr="002E0156">
        <w:rPr>
          <w:rFonts w:ascii="Times New Roman" w:hAnsi="Times New Roman" w:cs="Times New Roman"/>
          <w:color w:val="auto"/>
          <w:sz w:val="24"/>
          <w:szCs w:val="24"/>
        </w:rPr>
        <w:t>. Siła wyższa</w:t>
      </w:r>
      <w:bookmarkEnd w:id="174"/>
      <w:bookmarkEnd w:id="175"/>
      <w:bookmarkEnd w:id="176"/>
    </w:p>
    <w:p w14:paraId="695CD0C0" w14:textId="77777777" w:rsidR="003A1051" w:rsidRPr="002E0156" w:rsidRDefault="003A1051" w:rsidP="00241C0E">
      <w:pPr>
        <w:pStyle w:val="Akapitzlist"/>
        <w:numPr>
          <w:ilvl w:val="0"/>
          <w:numId w:val="63"/>
        </w:numPr>
        <w:spacing w:after="120"/>
        <w:ind w:left="426" w:hanging="426"/>
        <w:contextualSpacing w:val="0"/>
        <w:jc w:val="both"/>
      </w:pPr>
      <w:r w:rsidRPr="002E0156">
        <w:t>Strony są zwolnione z odpowiedzialności za niewykonanie lub nienależyte wykonanie Umowy, jeżeli jej realizację uniemożliwiły okoliczności siły wyższej.</w:t>
      </w:r>
    </w:p>
    <w:p w14:paraId="28C14F5C" w14:textId="77777777" w:rsidR="003A1051" w:rsidRPr="002E0156" w:rsidRDefault="003A1051" w:rsidP="00241C0E">
      <w:pPr>
        <w:pStyle w:val="Akapitzlist"/>
        <w:numPr>
          <w:ilvl w:val="0"/>
          <w:numId w:val="63"/>
        </w:numPr>
        <w:spacing w:after="120"/>
        <w:ind w:left="426" w:hanging="426"/>
        <w:contextualSpacing w:val="0"/>
        <w:jc w:val="both"/>
      </w:pPr>
      <w:r w:rsidRPr="002E0156">
        <w:t>Siłę wyższą stanowi zdarzenie nagłe, nieprzewidywalne i niezależne od woli stron uniemożliwiające wykonanie Umowy w całości lub w części na stałe lub na pewien czas, któremu nie można zapobiec ani przeciwdziałać przy zachowaniu należytej staranności. Przejawami siły wyższej są w szczególności:</w:t>
      </w:r>
    </w:p>
    <w:p w14:paraId="1B0E4EB2" w14:textId="77777777" w:rsidR="003A1051" w:rsidRPr="002E0156" w:rsidRDefault="003A1051" w:rsidP="00241C0E">
      <w:pPr>
        <w:pStyle w:val="Akapitzlist"/>
        <w:numPr>
          <w:ilvl w:val="1"/>
          <w:numId w:val="63"/>
        </w:numPr>
        <w:spacing w:after="120"/>
        <w:ind w:hanging="294"/>
        <w:contextualSpacing w:val="0"/>
        <w:jc w:val="both"/>
      </w:pPr>
      <w:r w:rsidRPr="002E0156">
        <w:t>klęski żywiołowe np. pożar, powódź, trzęsienie ziemi itp.,</w:t>
      </w:r>
    </w:p>
    <w:p w14:paraId="0EEDC714" w14:textId="77777777" w:rsidR="003A1051" w:rsidRPr="002E0156" w:rsidRDefault="003A1051" w:rsidP="00241C0E">
      <w:pPr>
        <w:pStyle w:val="Akapitzlist"/>
        <w:numPr>
          <w:ilvl w:val="1"/>
          <w:numId w:val="63"/>
        </w:numPr>
        <w:spacing w:after="120"/>
        <w:ind w:hanging="294"/>
        <w:contextualSpacing w:val="0"/>
        <w:jc w:val="both"/>
      </w:pPr>
      <w:r w:rsidRPr="002E0156">
        <w:t>akty władzy państwowej np. stan wojenny, stan wyjątkowy, itp.,</w:t>
      </w:r>
    </w:p>
    <w:p w14:paraId="52FAF786" w14:textId="77777777" w:rsidR="003A1051" w:rsidRPr="002E0156" w:rsidRDefault="003A1051" w:rsidP="00241C0E">
      <w:pPr>
        <w:pStyle w:val="Akapitzlist"/>
        <w:numPr>
          <w:ilvl w:val="1"/>
          <w:numId w:val="63"/>
        </w:numPr>
        <w:spacing w:after="120"/>
        <w:ind w:hanging="294"/>
        <w:contextualSpacing w:val="0"/>
        <w:jc w:val="both"/>
      </w:pPr>
      <w:r w:rsidRPr="002E0156">
        <w:t>poważne zakłócenia w funkcjonowaniu transportu.</w:t>
      </w:r>
    </w:p>
    <w:p w14:paraId="00F69E6F" w14:textId="77777777" w:rsidR="00B00CF8" w:rsidRPr="002E0156" w:rsidRDefault="00B00CF8" w:rsidP="00241C0E">
      <w:pPr>
        <w:pStyle w:val="Akapitzlist"/>
        <w:numPr>
          <w:ilvl w:val="0"/>
          <w:numId w:val="63"/>
        </w:numPr>
        <w:spacing w:after="120"/>
        <w:contextualSpacing w:val="0"/>
        <w:jc w:val="both"/>
      </w:pPr>
      <w:r w:rsidRPr="002E0156">
        <w:t>Strony zobowiązują się wzajemnie do niezwłocznego informowania o zaistnieniu okoliczności stanowiącej siłę wyższą, o czasie jej trwania i przewidywanym wpływie tych okoliczności na wykonanie Umowy o ile taki wpływ wystąpił lub może wystąpić.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 Strona, która uchybiła obowiązkom określonym w niniejszym ustępie, nie może powoływać się na siłę wyższą w celu uwolnienia się od odpowiedzialności z tytułu nienależytego wykonania Umowy.</w:t>
      </w:r>
    </w:p>
    <w:p w14:paraId="1028B822" w14:textId="77777777" w:rsidR="003A1051" w:rsidRPr="002E0156" w:rsidRDefault="003A1051" w:rsidP="00241C0E">
      <w:pPr>
        <w:pStyle w:val="Akapitzlist"/>
        <w:numPr>
          <w:ilvl w:val="0"/>
          <w:numId w:val="63"/>
        </w:numPr>
        <w:spacing w:after="120"/>
        <w:ind w:left="426" w:hanging="426"/>
        <w:contextualSpacing w:val="0"/>
        <w:jc w:val="both"/>
      </w:pPr>
      <w:r w:rsidRPr="002E0156">
        <w:t>Jeżeli okoliczność siły wyższej ma charakter czasowy, jednak nie dłuższy niż 7 dni, realizacja zobowiązań wynikających z Umowy ulega przesunięciu o okres trwania przeszkody. Zmiana terminu realizacji Umowy w tym przypadku nie wymaga formy aneksu.</w:t>
      </w:r>
    </w:p>
    <w:p w14:paraId="052C9F7D" w14:textId="77777777" w:rsidR="00952B37" w:rsidRPr="002E0156" w:rsidRDefault="00952B37" w:rsidP="0078764A">
      <w:pPr>
        <w:spacing w:after="120"/>
        <w:rPr>
          <w:sz w:val="24"/>
          <w:szCs w:val="24"/>
        </w:rPr>
      </w:pPr>
      <w:bookmarkStart w:id="177" w:name="_Toc65677260"/>
    </w:p>
    <w:p w14:paraId="1BEF20B1" w14:textId="77777777" w:rsidR="003A1051" w:rsidRPr="002E0156" w:rsidRDefault="003A1051" w:rsidP="0078764A">
      <w:pPr>
        <w:pStyle w:val="Nagwek1"/>
        <w:spacing w:before="0" w:after="120"/>
        <w:ind w:left="432"/>
        <w:jc w:val="center"/>
        <w:rPr>
          <w:rFonts w:ascii="Times New Roman" w:hAnsi="Times New Roman" w:cs="Times New Roman"/>
          <w:color w:val="auto"/>
          <w:sz w:val="24"/>
          <w:szCs w:val="24"/>
        </w:rPr>
      </w:pPr>
      <w:bookmarkStart w:id="178" w:name="_Toc129152583"/>
      <w:bookmarkStart w:id="179" w:name="_Toc236307479"/>
      <w:r w:rsidRPr="002E0156">
        <w:rPr>
          <w:rFonts w:ascii="Times New Roman" w:hAnsi="Times New Roman" w:cs="Times New Roman"/>
          <w:color w:val="auto"/>
          <w:sz w:val="24"/>
          <w:szCs w:val="24"/>
        </w:rPr>
        <w:t>§</w:t>
      </w:r>
      <w:r w:rsidR="003D10DF" w:rsidRPr="002E0156">
        <w:rPr>
          <w:rFonts w:ascii="Times New Roman" w:hAnsi="Times New Roman" w:cs="Times New Roman"/>
          <w:color w:val="auto"/>
          <w:sz w:val="24"/>
          <w:szCs w:val="24"/>
        </w:rPr>
        <w:t>2</w:t>
      </w:r>
      <w:r w:rsidR="008B6A6F" w:rsidRPr="002E0156">
        <w:rPr>
          <w:rFonts w:ascii="Times New Roman" w:hAnsi="Times New Roman" w:cs="Times New Roman"/>
          <w:color w:val="auto"/>
          <w:sz w:val="24"/>
          <w:szCs w:val="24"/>
        </w:rPr>
        <w:t>0</w:t>
      </w:r>
      <w:r w:rsidRPr="002E0156">
        <w:rPr>
          <w:rFonts w:ascii="Times New Roman" w:hAnsi="Times New Roman" w:cs="Times New Roman"/>
          <w:color w:val="auto"/>
          <w:sz w:val="24"/>
          <w:szCs w:val="24"/>
        </w:rPr>
        <w:t>. Postanowienia końcowe</w:t>
      </w:r>
      <w:bookmarkEnd w:id="177"/>
      <w:bookmarkEnd w:id="178"/>
      <w:bookmarkEnd w:id="179"/>
    </w:p>
    <w:p w14:paraId="3FC5F0D1" w14:textId="77777777" w:rsidR="00952B37" w:rsidRPr="002E0156" w:rsidRDefault="00952B37" w:rsidP="00241C0E">
      <w:pPr>
        <w:numPr>
          <w:ilvl w:val="0"/>
          <w:numId w:val="64"/>
        </w:numPr>
        <w:spacing w:after="120"/>
        <w:jc w:val="both"/>
        <w:rPr>
          <w:sz w:val="24"/>
          <w:szCs w:val="24"/>
        </w:rPr>
      </w:pPr>
      <w:r w:rsidRPr="002E0156">
        <w:rPr>
          <w:sz w:val="24"/>
          <w:szCs w:val="24"/>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27B46133" w14:textId="77777777" w:rsidR="00952B37" w:rsidRPr="002E0156" w:rsidRDefault="00952B37" w:rsidP="00241C0E">
      <w:pPr>
        <w:numPr>
          <w:ilvl w:val="0"/>
          <w:numId w:val="64"/>
        </w:numPr>
        <w:spacing w:after="120"/>
        <w:jc w:val="both"/>
        <w:rPr>
          <w:sz w:val="24"/>
          <w:szCs w:val="24"/>
        </w:rPr>
      </w:pPr>
      <w:r w:rsidRPr="002E0156">
        <w:rPr>
          <w:sz w:val="24"/>
          <w:szCs w:val="24"/>
        </w:rPr>
        <w:t xml:space="preserve">Wszelkie spory powstałe pomiędzy Stronami na tle wykładni lub realizacji Umowy rozstrzygane będą przez sąd powszechny właściwy dla siedziby </w:t>
      </w:r>
      <w:r w:rsidR="000A4D5C" w:rsidRPr="002E0156">
        <w:rPr>
          <w:sz w:val="24"/>
          <w:szCs w:val="24"/>
        </w:rPr>
        <w:t>Dzierżawcy</w:t>
      </w:r>
      <w:r w:rsidRPr="002E0156">
        <w:rPr>
          <w:sz w:val="24"/>
          <w:szCs w:val="24"/>
        </w:rPr>
        <w:t>.</w:t>
      </w:r>
    </w:p>
    <w:p w14:paraId="4E01A676" w14:textId="77777777" w:rsidR="00952B37" w:rsidRPr="002E0156" w:rsidRDefault="00952B37" w:rsidP="00241C0E">
      <w:pPr>
        <w:numPr>
          <w:ilvl w:val="0"/>
          <w:numId w:val="64"/>
        </w:numPr>
        <w:spacing w:after="120"/>
        <w:ind w:left="357" w:hanging="357"/>
        <w:jc w:val="both"/>
        <w:rPr>
          <w:sz w:val="24"/>
          <w:szCs w:val="24"/>
        </w:rPr>
      </w:pPr>
      <w:r w:rsidRPr="002E0156">
        <w:rPr>
          <w:sz w:val="24"/>
          <w:szCs w:val="24"/>
        </w:rPr>
        <w:lastRenderedPageBreak/>
        <w:t xml:space="preserve">Wszelkie zmiany i uzupełnienia Umowy wymagają dla swej ważności formy pisemnej w postaci aneksu do Umowy. </w:t>
      </w:r>
    </w:p>
    <w:p w14:paraId="305BDAE7" w14:textId="77777777" w:rsidR="00952B37" w:rsidRPr="002E0156" w:rsidRDefault="00952B37" w:rsidP="00241C0E">
      <w:pPr>
        <w:numPr>
          <w:ilvl w:val="0"/>
          <w:numId w:val="64"/>
        </w:numPr>
        <w:spacing w:after="120"/>
        <w:ind w:left="357" w:hanging="357"/>
        <w:jc w:val="both"/>
        <w:rPr>
          <w:i/>
          <w:iCs/>
          <w:sz w:val="24"/>
          <w:szCs w:val="24"/>
        </w:rPr>
      </w:pPr>
      <w:r w:rsidRPr="002E0156">
        <w:rPr>
          <w:sz w:val="24"/>
          <w:szCs w:val="24"/>
        </w:rPr>
        <w:t xml:space="preserve">Umowa została sporządzona w dwóch egzemplarzach, po jednym dla każdej ze Stron. </w:t>
      </w:r>
      <w:r w:rsidRPr="002E0156">
        <w:rPr>
          <w:i/>
          <w:iCs/>
          <w:sz w:val="24"/>
          <w:szCs w:val="24"/>
        </w:rPr>
        <w:t>(zapis tylko w przypadku wersji papierowej.)</w:t>
      </w:r>
    </w:p>
    <w:p w14:paraId="4EE9A82F" w14:textId="77777777" w:rsidR="008B6A6F" w:rsidRPr="002E0156" w:rsidRDefault="008B6A6F" w:rsidP="0078764A">
      <w:pPr>
        <w:spacing w:after="120"/>
        <w:jc w:val="both"/>
        <w:rPr>
          <w:sz w:val="24"/>
          <w:szCs w:val="24"/>
        </w:rPr>
      </w:pPr>
      <w:bookmarkStart w:id="180" w:name="_Hlk220320149"/>
      <w:bookmarkStart w:id="181" w:name="_Hlk220652571"/>
    </w:p>
    <w:p w14:paraId="74E5EBDD" w14:textId="77777777" w:rsidR="008B6A6F" w:rsidRPr="002E0156" w:rsidRDefault="008B6A6F" w:rsidP="0078764A">
      <w:pPr>
        <w:spacing w:after="120"/>
        <w:jc w:val="both"/>
        <w:rPr>
          <w:sz w:val="24"/>
          <w:szCs w:val="24"/>
        </w:rPr>
      </w:pPr>
    </w:p>
    <w:p w14:paraId="3396607E" w14:textId="77777777" w:rsidR="008B6A6F" w:rsidRPr="002E0156" w:rsidRDefault="008B6A6F" w:rsidP="008B6A6F">
      <w:pPr>
        <w:jc w:val="both"/>
        <w:rPr>
          <w:sz w:val="22"/>
          <w:szCs w:val="22"/>
        </w:rPr>
      </w:pPr>
    </w:p>
    <w:p w14:paraId="2B008822" w14:textId="77777777" w:rsidR="003A1051" w:rsidRPr="004E1AF5" w:rsidRDefault="003A1051" w:rsidP="008B6A6F">
      <w:pPr>
        <w:jc w:val="both"/>
        <w:rPr>
          <w:b/>
          <w:bCs/>
          <w:sz w:val="22"/>
          <w:szCs w:val="22"/>
        </w:rPr>
      </w:pPr>
      <w:r w:rsidRPr="004E1AF5">
        <w:rPr>
          <w:b/>
          <w:bCs/>
          <w:sz w:val="22"/>
          <w:szCs w:val="22"/>
        </w:rPr>
        <w:t>Integralną część Umowy stanowią załączniki:</w:t>
      </w:r>
    </w:p>
    <w:p w14:paraId="4E734955" w14:textId="77777777" w:rsidR="003A1051" w:rsidRPr="002E0156" w:rsidRDefault="003A1051" w:rsidP="00241C0E">
      <w:pPr>
        <w:pStyle w:val="Akapitzlist"/>
        <w:numPr>
          <w:ilvl w:val="0"/>
          <w:numId w:val="97"/>
        </w:numPr>
        <w:ind w:left="425" w:hanging="425"/>
        <w:contextualSpacing w:val="0"/>
        <w:rPr>
          <w:i/>
          <w:sz w:val="22"/>
          <w:szCs w:val="22"/>
        </w:rPr>
      </w:pPr>
      <w:bookmarkStart w:id="182" w:name="_Hlk235772924"/>
      <w:r w:rsidRPr="002E0156">
        <w:rPr>
          <w:sz w:val="22"/>
          <w:szCs w:val="22"/>
        </w:rPr>
        <w:t xml:space="preserve">Szczegółowy opis przedmiotu zamówienia </w:t>
      </w:r>
      <w:r w:rsidRPr="002E0156">
        <w:rPr>
          <w:i/>
          <w:sz w:val="22"/>
          <w:szCs w:val="22"/>
        </w:rPr>
        <w:t>(tożsamy z Załącznikiem nr 1, 1</w:t>
      </w:r>
      <w:r w:rsidR="0064485E" w:rsidRPr="002E0156">
        <w:rPr>
          <w:i/>
          <w:sz w:val="22"/>
          <w:szCs w:val="22"/>
        </w:rPr>
        <w:t>.1</w:t>
      </w:r>
      <w:r w:rsidR="00396BEA" w:rsidRPr="002E0156">
        <w:rPr>
          <w:i/>
          <w:sz w:val="22"/>
          <w:szCs w:val="22"/>
        </w:rPr>
        <w:t xml:space="preserve"> do SWZ).</w:t>
      </w:r>
    </w:p>
    <w:p w14:paraId="37D11892" w14:textId="77777777" w:rsidR="003A1051" w:rsidRPr="002E0156" w:rsidRDefault="003A1051" w:rsidP="00241C0E">
      <w:pPr>
        <w:pStyle w:val="Akapitzlist"/>
        <w:numPr>
          <w:ilvl w:val="0"/>
          <w:numId w:val="97"/>
        </w:numPr>
        <w:ind w:left="425" w:hanging="425"/>
        <w:contextualSpacing w:val="0"/>
        <w:rPr>
          <w:i/>
          <w:sz w:val="22"/>
          <w:szCs w:val="22"/>
        </w:rPr>
      </w:pPr>
      <w:r w:rsidRPr="002E0156">
        <w:rPr>
          <w:bCs/>
          <w:sz w:val="22"/>
          <w:szCs w:val="22"/>
        </w:rPr>
        <w:t>Wykaz części wyprawki</w:t>
      </w:r>
      <w:r w:rsidR="00396BEA" w:rsidRPr="002E0156">
        <w:rPr>
          <w:sz w:val="22"/>
          <w:szCs w:val="22"/>
        </w:rPr>
        <w:t>.</w:t>
      </w:r>
    </w:p>
    <w:p w14:paraId="6BA878F2" w14:textId="77777777" w:rsidR="003A1051" w:rsidRPr="002E0156" w:rsidRDefault="003A1051" w:rsidP="00241C0E">
      <w:pPr>
        <w:pStyle w:val="Akapitzlist"/>
        <w:numPr>
          <w:ilvl w:val="0"/>
          <w:numId w:val="97"/>
        </w:numPr>
        <w:ind w:left="425" w:hanging="425"/>
        <w:contextualSpacing w:val="0"/>
        <w:rPr>
          <w:i/>
          <w:sz w:val="22"/>
          <w:szCs w:val="22"/>
        </w:rPr>
      </w:pPr>
      <w:r w:rsidRPr="002E0156">
        <w:rPr>
          <w:sz w:val="22"/>
          <w:szCs w:val="22"/>
        </w:rPr>
        <w:t>Protokół odbioru technicznego w siedzibie Wydzierżawiającego (wzór)</w:t>
      </w:r>
      <w:r w:rsidR="00396BEA" w:rsidRPr="002E0156">
        <w:rPr>
          <w:i/>
          <w:sz w:val="22"/>
          <w:szCs w:val="22"/>
        </w:rPr>
        <w:t>.</w:t>
      </w:r>
    </w:p>
    <w:p w14:paraId="3934C8EF" w14:textId="77777777" w:rsidR="003A1051" w:rsidRPr="002E0156" w:rsidRDefault="003A1051" w:rsidP="00241C0E">
      <w:pPr>
        <w:pStyle w:val="Akapitzlist"/>
        <w:numPr>
          <w:ilvl w:val="0"/>
          <w:numId w:val="97"/>
        </w:numPr>
        <w:ind w:left="425" w:hanging="425"/>
        <w:contextualSpacing w:val="0"/>
        <w:rPr>
          <w:i/>
          <w:sz w:val="22"/>
          <w:szCs w:val="22"/>
        </w:rPr>
      </w:pPr>
      <w:r w:rsidRPr="002E0156">
        <w:rPr>
          <w:bCs/>
          <w:sz w:val="22"/>
          <w:szCs w:val="22"/>
        </w:rPr>
        <w:t>Protokół kompletności dostawy (wzór)</w:t>
      </w:r>
      <w:r w:rsidR="00396BEA" w:rsidRPr="002E0156">
        <w:rPr>
          <w:bCs/>
          <w:i/>
          <w:sz w:val="22"/>
          <w:szCs w:val="22"/>
        </w:rPr>
        <w:t>.</w:t>
      </w:r>
    </w:p>
    <w:p w14:paraId="390D5DC1" w14:textId="77777777" w:rsidR="003A1051" w:rsidRPr="002E0156" w:rsidRDefault="003A1051" w:rsidP="00241C0E">
      <w:pPr>
        <w:pStyle w:val="Akapitzlist"/>
        <w:numPr>
          <w:ilvl w:val="0"/>
          <w:numId w:val="97"/>
        </w:numPr>
        <w:ind w:left="425" w:hanging="425"/>
        <w:contextualSpacing w:val="0"/>
        <w:rPr>
          <w:i/>
          <w:sz w:val="22"/>
          <w:szCs w:val="22"/>
        </w:rPr>
      </w:pPr>
      <w:r w:rsidRPr="002E0156">
        <w:rPr>
          <w:bCs/>
          <w:sz w:val="22"/>
          <w:szCs w:val="22"/>
        </w:rPr>
        <w:t>Protokół odbioru technicznego po uruchomieniu w miejscu zainstalowania na dole (wzór)</w:t>
      </w:r>
      <w:r w:rsidR="00396BEA" w:rsidRPr="002E0156">
        <w:rPr>
          <w:bCs/>
          <w:i/>
          <w:sz w:val="22"/>
          <w:szCs w:val="22"/>
        </w:rPr>
        <w:t>.</w:t>
      </w:r>
    </w:p>
    <w:p w14:paraId="50D2824A" w14:textId="77777777" w:rsidR="003A1051" w:rsidRPr="002E0156" w:rsidRDefault="003A1051" w:rsidP="00241C0E">
      <w:pPr>
        <w:pStyle w:val="Akapitzlist"/>
        <w:numPr>
          <w:ilvl w:val="0"/>
          <w:numId w:val="97"/>
        </w:numPr>
        <w:ind w:left="425" w:hanging="425"/>
        <w:contextualSpacing w:val="0"/>
        <w:rPr>
          <w:i/>
          <w:sz w:val="22"/>
          <w:szCs w:val="22"/>
        </w:rPr>
      </w:pPr>
      <w:r w:rsidRPr="002E0156">
        <w:rPr>
          <w:bCs/>
          <w:sz w:val="22"/>
          <w:szCs w:val="22"/>
        </w:rPr>
        <w:t>Protokół odbioru technicznego po wykonaniu testu wydajności (wzór)</w:t>
      </w:r>
      <w:r w:rsidR="00396BEA" w:rsidRPr="002E0156">
        <w:rPr>
          <w:bCs/>
          <w:i/>
          <w:sz w:val="22"/>
          <w:szCs w:val="22"/>
        </w:rPr>
        <w:t>.</w:t>
      </w:r>
    </w:p>
    <w:p w14:paraId="36DD2E2B" w14:textId="77777777" w:rsidR="003A1051" w:rsidRPr="002E0156" w:rsidRDefault="003A1051" w:rsidP="00241C0E">
      <w:pPr>
        <w:pStyle w:val="Akapitzlist"/>
        <w:numPr>
          <w:ilvl w:val="0"/>
          <w:numId w:val="97"/>
        </w:numPr>
        <w:ind w:left="425" w:hanging="425"/>
        <w:contextualSpacing w:val="0"/>
        <w:rPr>
          <w:i/>
          <w:sz w:val="22"/>
          <w:szCs w:val="22"/>
        </w:rPr>
      </w:pPr>
      <w:r w:rsidRPr="002E0156">
        <w:rPr>
          <w:sz w:val="22"/>
          <w:szCs w:val="22"/>
        </w:rPr>
        <w:t>Protokół zdawczo odbiorczy (wzór)</w:t>
      </w:r>
      <w:r w:rsidR="00396BEA" w:rsidRPr="002E0156">
        <w:rPr>
          <w:i/>
          <w:sz w:val="22"/>
          <w:szCs w:val="22"/>
        </w:rPr>
        <w:t>.</w:t>
      </w:r>
    </w:p>
    <w:p w14:paraId="5E4106EE" w14:textId="77777777" w:rsidR="003A1051" w:rsidRPr="002E0156" w:rsidRDefault="003A1051" w:rsidP="00241C0E">
      <w:pPr>
        <w:pStyle w:val="Akapitzlist"/>
        <w:numPr>
          <w:ilvl w:val="0"/>
          <w:numId w:val="97"/>
        </w:numPr>
        <w:ind w:left="425" w:hanging="425"/>
        <w:contextualSpacing w:val="0"/>
        <w:rPr>
          <w:i/>
          <w:sz w:val="22"/>
          <w:szCs w:val="22"/>
        </w:rPr>
      </w:pPr>
      <w:r w:rsidRPr="002E0156">
        <w:rPr>
          <w:sz w:val="22"/>
          <w:szCs w:val="22"/>
        </w:rPr>
        <w:t>Warunki wykonywania testu wydajności (wzór)</w:t>
      </w:r>
      <w:r w:rsidR="00396BEA" w:rsidRPr="002E0156">
        <w:rPr>
          <w:i/>
          <w:sz w:val="22"/>
          <w:szCs w:val="22"/>
        </w:rPr>
        <w:t>.</w:t>
      </w:r>
    </w:p>
    <w:p w14:paraId="7FB3B418" w14:textId="77777777" w:rsidR="00542363" w:rsidRPr="002E0156" w:rsidRDefault="00542363" w:rsidP="00241C0E">
      <w:pPr>
        <w:pStyle w:val="Akapitzlist"/>
        <w:numPr>
          <w:ilvl w:val="0"/>
          <w:numId w:val="97"/>
        </w:numPr>
        <w:ind w:left="425" w:hanging="425"/>
        <w:contextualSpacing w:val="0"/>
        <w:rPr>
          <w:i/>
          <w:sz w:val="22"/>
          <w:szCs w:val="22"/>
        </w:rPr>
      </w:pPr>
      <w:r w:rsidRPr="002E0156">
        <w:rPr>
          <w:bCs/>
          <w:sz w:val="22"/>
          <w:szCs w:val="22"/>
        </w:rPr>
        <w:t>Protokół rozliczenia kosztów dzierżawy (wzór)</w:t>
      </w:r>
      <w:r w:rsidR="00396BEA" w:rsidRPr="002E0156">
        <w:rPr>
          <w:bCs/>
          <w:i/>
          <w:sz w:val="22"/>
          <w:szCs w:val="22"/>
        </w:rPr>
        <w:t>.</w:t>
      </w:r>
    </w:p>
    <w:p w14:paraId="2C11028B" w14:textId="77777777" w:rsidR="00542363" w:rsidRPr="002166FE" w:rsidRDefault="002166FE" w:rsidP="00241C0E">
      <w:pPr>
        <w:pStyle w:val="Akapitzlist"/>
        <w:numPr>
          <w:ilvl w:val="0"/>
          <w:numId w:val="97"/>
        </w:numPr>
        <w:ind w:left="425" w:hanging="425"/>
        <w:contextualSpacing w:val="0"/>
        <w:rPr>
          <w:i/>
          <w:iCs/>
          <w:sz w:val="22"/>
          <w:szCs w:val="22"/>
        </w:rPr>
      </w:pPr>
      <w:r w:rsidRPr="002166FE">
        <w:rPr>
          <w:i/>
          <w:iCs/>
          <w:sz w:val="22"/>
          <w:szCs w:val="22"/>
        </w:rPr>
        <w:t>Nie dotyczy</w:t>
      </w:r>
      <w:r w:rsidR="00396BEA" w:rsidRPr="002166FE">
        <w:rPr>
          <w:i/>
          <w:iCs/>
          <w:sz w:val="22"/>
          <w:szCs w:val="22"/>
        </w:rPr>
        <w:t>.</w:t>
      </w:r>
    </w:p>
    <w:p w14:paraId="239B51DC" w14:textId="77777777" w:rsidR="00542363" w:rsidRPr="002E0156" w:rsidRDefault="00542363" w:rsidP="00241C0E">
      <w:pPr>
        <w:pStyle w:val="Akapitzlist"/>
        <w:numPr>
          <w:ilvl w:val="0"/>
          <w:numId w:val="97"/>
        </w:numPr>
        <w:ind w:left="425" w:hanging="425"/>
        <w:contextualSpacing w:val="0"/>
        <w:rPr>
          <w:i/>
          <w:sz w:val="22"/>
          <w:szCs w:val="22"/>
        </w:rPr>
      </w:pPr>
      <w:r w:rsidRPr="002E0156">
        <w:rPr>
          <w:sz w:val="22"/>
          <w:szCs w:val="22"/>
        </w:rPr>
        <w:t>Szczegół</w:t>
      </w:r>
      <w:r w:rsidR="00396BEA" w:rsidRPr="002E0156">
        <w:rPr>
          <w:sz w:val="22"/>
          <w:szCs w:val="22"/>
        </w:rPr>
        <w:t>owy wykaz kompletności dostawy.</w:t>
      </w:r>
    </w:p>
    <w:p w14:paraId="18A023B7" w14:textId="77777777" w:rsidR="00D3186F" w:rsidRPr="002E0156" w:rsidRDefault="00D3186F" w:rsidP="00241C0E">
      <w:pPr>
        <w:pStyle w:val="Akapitzlist"/>
        <w:numPr>
          <w:ilvl w:val="0"/>
          <w:numId w:val="97"/>
        </w:numPr>
        <w:ind w:left="425" w:hanging="425"/>
        <w:contextualSpacing w:val="0"/>
        <w:rPr>
          <w:i/>
          <w:sz w:val="22"/>
          <w:szCs w:val="22"/>
        </w:rPr>
      </w:pPr>
      <w:r w:rsidRPr="002E0156">
        <w:rPr>
          <w:sz w:val="22"/>
          <w:szCs w:val="22"/>
        </w:rPr>
        <w:t>Ochrona danych osobowych.</w:t>
      </w:r>
    </w:p>
    <w:p w14:paraId="5286DF33" w14:textId="77777777" w:rsidR="00B47025" w:rsidRPr="002E0156" w:rsidRDefault="00542363" w:rsidP="00241C0E">
      <w:pPr>
        <w:pStyle w:val="Akapitzlist"/>
        <w:numPr>
          <w:ilvl w:val="0"/>
          <w:numId w:val="97"/>
        </w:numPr>
        <w:ind w:left="425" w:hanging="425"/>
        <w:contextualSpacing w:val="0"/>
        <w:rPr>
          <w:i/>
          <w:sz w:val="22"/>
          <w:szCs w:val="22"/>
        </w:rPr>
      </w:pPr>
      <w:r w:rsidRPr="002E0156">
        <w:rPr>
          <w:sz w:val="22"/>
          <w:szCs w:val="22"/>
        </w:rPr>
        <w:t xml:space="preserve">Informacja o podwykonawcach  </w:t>
      </w:r>
    </w:p>
    <w:p w14:paraId="1B2D7874" w14:textId="77777777" w:rsidR="00542363" w:rsidRPr="002E0156" w:rsidRDefault="00542363" w:rsidP="00241C0E">
      <w:pPr>
        <w:pStyle w:val="Akapitzlist"/>
        <w:numPr>
          <w:ilvl w:val="0"/>
          <w:numId w:val="97"/>
        </w:numPr>
        <w:ind w:left="425" w:hanging="425"/>
        <w:contextualSpacing w:val="0"/>
        <w:rPr>
          <w:i/>
          <w:sz w:val="22"/>
          <w:szCs w:val="22"/>
        </w:rPr>
      </w:pPr>
      <w:r w:rsidRPr="002E0156">
        <w:rPr>
          <w:sz w:val="22"/>
          <w:szCs w:val="22"/>
        </w:rPr>
        <w:t xml:space="preserve">Oświadczenie Wydzierżawiającego o posiadaniu statutu </w:t>
      </w:r>
      <w:proofErr w:type="spellStart"/>
      <w:r w:rsidRPr="002E0156">
        <w:rPr>
          <w:sz w:val="22"/>
          <w:szCs w:val="22"/>
        </w:rPr>
        <w:t>Mikroprzedsiębiorcy</w:t>
      </w:r>
      <w:proofErr w:type="spellEnd"/>
      <w:r w:rsidRPr="002E0156">
        <w:rPr>
          <w:sz w:val="22"/>
          <w:szCs w:val="22"/>
        </w:rPr>
        <w:t>, Małego Przedsiębiorcy, Średniego Przedsiębiorcy, Dużego Przedsiębiorcy.</w:t>
      </w:r>
    </w:p>
    <w:p w14:paraId="3A72B436" w14:textId="77777777" w:rsidR="00AF263B" w:rsidRPr="002E0156" w:rsidRDefault="00AF263B" w:rsidP="00241C0E">
      <w:pPr>
        <w:pStyle w:val="Akapitzlist"/>
        <w:numPr>
          <w:ilvl w:val="0"/>
          <w:numId w:val="97"/>
        </w:numPr>
        <w:ind w:left="425" w:hanging="425"/>
        <w:contextualSpacing w:val="0"/>
        <w:rPr>
          <w:i/>
          <w:sz w:val="22"/>
          <w:szCs w:val="22"/>
        </w:rPr>
      </w:pPr>
      <w:r w:rsidRPr="002E0156">
        <w:rPr>
          <w:sz w:val="22"/>
          <w:szCs w:val="22"/>
        </w:rPr>
        <w:t>Oświadczenia dla celów podatku u źródła - potwierdzającego rzeczywistego właściciela należności wynikającej z zawartej Umowy a wypłacanej przez PGG SA (jeżeli dotyczy)</w:t>
      </w:r>
      <w:r w:rsidR="00396BEA" w:rsidRPr="002E0156">
        <w:rPr>
          <w:sz w:val="22"/>
          <w:szCs w:val="22"/>
        </w:rPr>
        <w:t>.</w:t>
      </w:r>
    </w:p>
    <w:bookmarkEnd w:id="180"/>
    <w:bookmarkEnd w:id="182"/>
    <w:p w14:paraId="5D784CB0" w14:textId="77777777" w:rsidR="006E2421" w:rsidRPr="002E0156" w:rsidRDefault="00033DBF" w:rsidP="0078764A">
      <w:pPr>
        <w:spacing w:after="120"/>
        <w:ind w:left="7080"/>
        <w:rPr>
          <w:b/>
          <w:bCs/>
          <w:i/>
          <w:sz w:val="24"/>
          <w:szCs w:val="24"/>
        </w:rPr>
      </w:pPr>
      <w:r w:rsidRPr="002E0156">
        <w:rPr>
          <w:b/>
          <w:bCs/>
          <w:i/>
          <w:sz w:val="24"/>
          <w:szCs w:val="24"/>
        </w:rPr>
        <w:br w:type="page"/>
      </w:r>
      <w:bookmarkEnd w:id="181"/>
    </w:p>
    <w:p w14:paraId="6B22EA4E" w14:textId="77777777" w:rsidR="006E2421" w:rsidRPr="002E0156" w:rsidRDefault="006E2421" w:rsidP="0078764A">
      <w:pPr>
        <w:pStyle w:val="Akapitzlist"/>
        <w:spacing w:after="120"/>
        <w:ind w:left="425"/>
        <w:contextualSpacing w:val="0"/>
        <w:jc w:val="right"/>
        <w:rPr>
          <w:b/>
          <w:bCs/>
          <w:i/>
          <w:iCs/>
        </w:rPr>
      </w:pPr>
      <w:r w:rsidRPr="002E0156">
        <w:rPr>
          <w:b/>
          <w:bCs/>
          <w:i/>
          <w:iCs/>
        </w:rPr>
        <w:lastRenderedPageBreak/>
        <w:t xml:space="preserve">Załącznik nr 1 </w:t>
      </w:r>
    </w:p>
    <w:p w14:paraId="3583A188" w14:textId="77777777" w:rsidR="006E2421" w:rsidRPr="002E0156" w:rsidRDefault="006E2421" w:rsidP="0078764A">
      <w:pPr>
        <w:pStyle w:val="Akapitzlist"/>
        <w:spacing w:after="120"/>
        <w:ind w:left="425"/>
        <w:contextualSpacing w:val="0"/>
        <w:rPr>
          <w:b/>
          <w:bCs/>
          <w:i/>
        </w:rPr>
      </w:pPr>
      <w:r w:rsidRPr="002E0156">
        <w:rPr>
          <w:b/>
          <w:bCs/>
        </w:rPr>
        <w:t xml:space="preserve">Szczegółowy opis przedmiotu zamówienia </w:t>
      </w:r>
      <w:r w:rsidRPr="002E0156">
        <w:rPr>
          <w:b/>
          <w:bCs/>
          <w:i/>
        </w:rPr>
        <w:t>(tożsamy z Załącznikiem nr 1, 1.1 do SWZ).</w:t>
      </w:r>
    </w:p>
    <w:p w14:paraId="15D8A72A" w14:textId="77777777" w:rsidR="006E2421" w:rsidRPr="002E0156" w:rsidRDefault="006E2421" w:rsidP="0078764A">
      <w:pPr>
        <w:spacing w:after="120"/>
        <w:rPr>
          <w:b/>
          <w:bCs/>
          <w:sz w:val="24"/>
          <w:szCs w:val="24"/>
        </w:rPr>
      </w:pPr>
      <w:r w:rsidRPr="002E0156">
        <w:rPr>
          <w:b/>
          <w:bCs/>
          <w:sz w:val="24"/>
          <w:szCs w:val="24"/>
        </w:rPr>
        <w:br w:type="page"/>
      </w:r>
    </w:p>
    <w:p w14:paraId="3391B80C" w14:textId="77777777" w:rsidR="003A1051" w:rsidRPr="002E0156" w:rsidRDefault="003A1051" w:rsidP="0078764A">
      <w:pPr>
        <w:spacing w:after="120"/>
        <w:ind w:left="7080"/>
        <w:rPr>
          <w:b/>
          <w:bCs/>
          <w:i/>
          <w:sz w:val="24"/>
          <w:szCs w:val="24"/>
        </w:rPr>
      </w:pPr>
      <w:r w:rsidRPr="002E0156">
        <w:rPr>
          <w:b/>
          <w:bCs/>
          <w:i/>
          <w:sz w:val="24"/>
          <w:szCs w:val="24"/>
        </w:rPr>
        <w:lastRenderedPageBreak/>
        <w:t xml:space="preserve">Załącznik nr 2 do umowy </w:t>
      </w:r>
    </w:p>
    <w:p w14:paraId="784E6A44" w14:textId="77777777" w:rsidR="003A1051" w:rsidRPr="002E0156" w:rsidRDefault="003A1051" w:rsidP="0078764A">
      <w:pPr>
        <w:widowControl w:val="0"/>
        <w:spacing w:after="120"/>
        <w:ind w:left="3540" w:firstLine="708"/>
        <w:jc w:val="center"/>
        <w:rPr>
          <w:bCs/>
          <w:sz w:val="24"/>
          <w:szCs w:val="24"/>
        </w:rPr>
      </w:pPr>
    </w:p>
    <w:p w14:paraId="734F9E99" w14:textId="77777777" w:rsidR="003A1051" w:rsidRPr="002E0156" w:rsidRDefault="003A1051" w:rsidP="0078764A">
      <w:pPr>
        <w:widowControl w:val="0"/>
        <w:spacing w:after="120"/>
        <w:jc w:val="center"/>
        <w:rPr>
          <w:b/>
          <w:bCs/>
          <w:sz w:val="24"/>
          <w:szCs w:val="24"/>
          <w:u w:val="single"/>
        </w:rPr>
      </w:pPr>
      <w:r w:rsidRPr="002E0156">
        <w:rPr>
          <w:b/>
          <w:bCs/>
          <w:sz w:val="24"/>
          <w:szCs w:val="24"/>
          <w:u w:val="single"/>
        </w:rPr>
        <w:t>WYKAZ CZĘŚCI WYPRAWKI</w:t>
      </w:r>
    </w:p>
    <w:p w14:paraId="50844300" w14:textId="77777777" w:rsidR="003A1051" w:rsidRPr="002E0156" w:rsidRDefault="003A1051" w:rsidP="0078764A">
      <w:pPr>
        <w:widowControl w:val="0"/>
        <w:spacing w:after="120"/>
        <w:jc w:val="center"/>
        <w:rPr>
          <w:b/>
          <w:bCs/>
          <w:strike/>
          <w:sz w:val="24"/>
          <w:szCs w:val="24"/>
        </w:rPr>
      </w:pPr>
    </w:p>
    <w:p w14:paraId="7D0B34BB" w14:textId="77777777" w:rsidR="0074692C" w:rsidRPr="002E0156" w:rsidRDefault="0074692C" w:rsidP="0078764A">
      <w:pPr>
        <w:widowControl w:val="0"/>
        <w:spacing w:after="120"/>
        <w:jc w:val="center"/>
        <w:rPr>
          <w:b/>
          <w:sz w:val="24"/>
          <w:szCs w:val="24"/>
          <w:u w:val="single"/>
        </w:rPr>
      </w:pPr>
    </w:p>
    <w:p w14:paraId="31F2F30E" w14:textId="77777777" w:rsidR="003A1051" w:rsidRPr="002E0156" w:rsidRDefault="003A1051" w:rsidP="0078764A">
      <w:pPr>
        <w:widowControl w:val="0"/>
        <w:spacing w:after="120"/>
        <w:jc w:val="both"/>
        <w:rPr>
          <w:bCs/>
          <w:sz w:val="24"/>
          <w:szCs w:val="24"/>
        </w:rPr>
      </w:pPr>
      <w:r w:rsidRPr="002E0156">
        <w:rPr>
          <w:bCs/>
          <w:sz w:val="24"/>
          <w:szCs w:val="24"/>
        </w:rPr>
        <w:t>Komisja w składzie:</w:t>
      </w:r>
    </w:p>
    <w:p w14:paraId="50632325" w14:textId="77777777" w:rsidR="003A1051" w:rsidRPr="002E0156" w:rsidRDefault="003A1051" w:rsidP="00241C0E">
      <w:pPr>
        <w:widowControl w:val="0"/>
        <w:numPr>
          <w:ilvl w:val="0"/>
          <w:numId w:val="81"/>
        </w:numPr>
        <w:spacing w:after="120"/>
        <w:ind w:left="426" w:hanging="426"/>
        <w:jc w:val="both"/>
        <w:rPr>
          <w:bCs/>
          <w:sz w:val="24"/>
          <w:szCs w:val="24"/>
        </w:rPr>
      </w:pPr>
      <w:r w:rsidRPr="002E0156">
        <w:rPr>
          <w:bCs/>
          <w:sz w:val="24"/>
          <w:szCs w:val="24"/>
        </w:rPr>
        <w:t>………………………………….</w:t>
      </w:r>
      <w:r w:rsidRPr="002E0156">
        <w:rPr>
          <w:bCs/>
          <w:sz w:val="24"/>
          <w:szCs w:val="24"/>
        </w:rPr>
        <w:tab/>
      </w:r>
      <w:r w:rsidRPr="002E0156">
        <w:rPr>
          <w:bCs/>
          <w:sz w:val="24"/>
          <w:szCs w:val="24"/>
        </w:rPr>
        <w:tab/>
        <w:t>przedst. ……………………. …………………..</w:t>
      </w:r>
    </w:p>
    <w:p w14:paraId="06483217" w14:textId="77777777" w:rsidR="003A1051" w:rsidRPr="002E0156" w:rsidRDefault="003A1051" w:rsidP="00241C0E">
      <w:pPr>
        <w:widowControl w:val="0"/>
        <w:numPr>
          <w:ilvl w:val="0"/>
          <w:numId w:val="81"/>
        </w:numPr>
        <w:spacing w:after="120"/>
        <w:ind w:left="426" w:hanging="426"/>
        <w:jc w:val="both"/>
        <w:rPr>
          <w:bCs/>
          <w:sz w:val="24"/>
          <w:szCs w:val="24"/>
        </w:rPr>
      </w:pPr>
      <w:r w:rsidRPr="002E0156">
        <w:rPr>
          <w:bCs/>
          <w:sz w:val="24"/>
          <w:szCs w:val="24"/>
        </w:rPr>
        <w:t>………………………………….</w:t>
      </w:r>
      <w:r w:rsidRPr="002E0156">
        <w:rPr>
          <w:bCs/>
          <w:sz w:val="24"/>
          <w:szCs w:val="24"/>
        </w:rPr>
        <w:tab/>
      </w:r>
      <w:r w:rsidRPr="002E0156">
        <w:rPr>
          <w:bCs/>
          <w:sz w:val="24"/>
          <w:szCs w:val="24"/>
        </w:rPr>
        <w:tab/>
        <w:t>przedst. ……………………. …………………..</w:t>
      </w:r>
    </w:p>
    <w:p w14:paraId="1AB64232" w14:textId="77777777" w:rsidR="003A1051" w:rsidRPr="002E0156" w:rsidRDefault="003A1051" w:rsidP="00241C0E">
      <w:pPr>
        <w:widowControl w:val="0"/>
        <w:numPr>
          <w:ilvl w:val="0"/>
          <w:numId w:val="81"/>
        </w:numPr>
        <w:spacing w:after="120"/>
        <w:ind w:left="426" w:hanging="426"/>
        <w:jc w:val="both"/>
        <w:rPr>
          <w:bCs/>
          <w:sz w:val="24"/>
          <w:szCs w:val="24"/>
        </w:rPr>
      </w:pPr>
      <w:r w:rsidRPr="002E0156">
        <w:rPr>
          <w:bCs/>
          <w:sz w:val="24"/>
          <w:szCs w:val="24"/>
        </w:rPr>
        <w:t>………………………………….</w:t>
      </w:r>
      <w:r w:rsidRPr="002E0156">
        <w:rPr>
          <w:bCs/>
          <w:sz w:val="24"/>
          <w:szCs w:val="24"/>
        </w:rPr>
        <w:tab/>
      </w:r>
      <w:r w:rsidRPr="002E0156">
        <w:rPr>
          <w:bCs/>
          <w:sz w:val="24"/>
          <w:szCs w:val="24"/>
        </w:rPr>
        <w:tab/>
        <w:t>przedst. Oddziału KWK / Ruch ……………….</w:t>
      </w:r>
    </w:p>
    <w:p w14:paraId="5D164796" w14:textId="77777777" w:rsidR="003A1051" w:rsidRPr="002E0156" w:rsidRDefault="003A1051" w:rsidP="00241C0E">
      <w:pPr>
        <w:widowControl w:val="0"/>
        <w:numPr>
          <w:ilvl w:val="0"/>
          <w:numId w:val="81"/>
        </w:numPr>
        <w:spacing w:after="120"/>
        <w:ind w:left="426" w:hanging="426"/>
        <w:jc w:val="both"/>
        <w:rPr>
          <w:bCs/>
          <w:sz w:val="24"/>
          <w:szCs w:val="24"/>
        </w:rPr>
      </w:pPr>
      <w:r w:rsidRPr="002E0156">
        <w:rPr>
          <w:bCs/>
          <w:sz w:val="24"/>
          <w:szCs w:val="24"/>
        </w:rPr>
        <w:t>………………………………….</w:t>
      </w:r>
      <w:r w:rsidRPr="002E0156">
        <w:rPr>
          <w:bCs/>
          <w:sz w:val="24"/>
          <w:szCs w:val="24"/>
        </w:rPr>
        <w:tab/>
      </w:r>
      <w:r w:rsidRPr="002E0156">
        <w:rPr>
          <w:bCs/>
          <w:sz w:val="24"/>
          <w:szCs w:val="24"/>
        </w:rPr>
        <w:tab/>
        <w:t>przedst. Oddziału KWK / Ruch ……………….</w:t>
      </w:r>
    </w:p>
    <w:tbl>
      <w:tblPr>
        <w:tblW w:w="9122" w:type="dxa"/>
        <w:jc w:val="center"/>
        <w:tblLayout w:type="fixed"/>
        <w:tblCellMar>
          <w:left w:w="0" w:type="dxa"/>
          <w:right w:w="0" w:type="dxa"/>
        </w:tblCellMar>
        <w:tblLook w:val="04A0" w:firstRow="1" w:lastRow="0" w:firstColumn="1" w:lastColumn="0" w:noHBand="0" w:noVBand="1"/>
      </w:tblPr>
      <w:tblGrid>
        <w:gridCol w:w="6232"/>
        <w:gridCol w:w="2890"/>
      </w:tblGrid>
      <w:tr w:rsidR="008C232C" w:rsidRPr="008C232C" w14:paraId="3A692DDC" w14:textId="77777777" w:rsidTr="0078764A">
        <w:trPr>
          <w:cantSplit/>
          <w:trHeight w:val="20"/>
          <w:jc w:val="center"/>
        </w:trPr>
        <w:tc>
          <w:tcPr>
            <w:tcW w:w="9122" w:type="dxa"/>
            <w:gridSpan w:val="2"/>
            <w:tcBorders>
              <w:top w:val="single" w:sz="4" w:space="0" w:color="auto"/>
              <w:left w:val="single" w:sz="4" w:space="0" w:color="auto"/>
              <w:bottom w:val="single" w:sz="4" w:space="0" w:color="auto"/>
              <w:right w:val="single" w:sz="2" w:space="0" w:color="000000"/>
            </w:tcBorders>
            <w:vAlign w:val="center"/>
          </w:tcPr>
          <w:p w14:paraId="3AC53403" w14:textId="77777777" w:rsidR="00270FA6" w:rsidRPr="008C232C" w:rsidRDefault="00270FA6" w:rsidP="003D10DF">
            <w:pPr>
              <w:widowControl w:val="0"/>
              <w:ind w:left="113" w:right="113"/>
              <w:rPr>
                <w:b/>
                <w:bCs/>
                <w:i/>
                <w:sz w:val="24"/>
                <w:szCs w:val="24"/>
                <w:lang w:eastAsia="en-US"/>
              </w:rPr>
            </w:pPr>
            <w:r w:rsidRPr="008C232C">
              <w:rPr>
                <w:b/>
                <w:bCs/>
                <w:sz w:val="24"/>
                <w:szCs w:val="24"/>
                <w:lang w:eastAsia="en-US"/>
              </w:rPr>
              <w:t xml:space="preserve">Wraz z przedmiotem zamówienia Wydzierżawiający dostarczy wyprawkę bezzwrotną </w:t>
            </w:r>
            <w:r w:rsidR="00555C61" w:rsidRPr="008C232C">
              <w:rPr>
                <w:b/>
                <w:bCs/>
                <w:sz w:val="24"/>
                <w:szCs w:val="24"/>
                <w:lang w:eastAsia="en-US"/>
              </w:rPr>
              <w:t xml:space="preserve"> </w:t>
            </w:r>
            <w:r w:rsidRPr="008C232C">
              <w:rPr>
                <w:b/>
                <w:bCs/>
                <w:sz w:val="24"/>
                <w:szCs w:val="24"/>
                <w:lang w:eastAsia="en-US"/>
              </w:rPr>
              <w:t xml:space="preserve">w skład której wchodzą: </w:t>
            </w:r>
          </w:p>
        </w:tc>
      </w:tr>
      <w:tr w:rsidR="008C232C" w:rsidRPr="008C232C" w14:paraId="59D6B839" w14:textId="77777777" w:rsidTr="0078764A">
        <w:trPr>
          <w:cantSplit/>
          <w:trHeight w:val="20"/>
          <w:jc w:val="center"/>
        </w:trPr>
        <w:tc>
          <w:tcPr>
            <w:tcW w:w="9122" w:type="dxa"/>
            <w:gridSpan w:val="2"/>
            <w:tcBorders>
              <w:top w:val="single" w:sz="4" w:space="0" w:color="auto"/>
              <w:left w:val="single" w:sz="4" w:space="0" w:color="auto"/>
              <w:bottom w:val="single" w:sz="4" w:space="0" w:color="auto"/>
              <w:right w:val="single" w:sz="2" w:space="0" w:color="000000"/>
            </w:tcBorders>
            <w:vAlign w:val="center"/>
            <w:hideMark/>
          </w:tcPr>
          <w:p w14:paraId="7011116F" w14:textId="77777777" w:rsidR="00270FA6" w:rsidRPr="008C232C" w:rsidRDefault="00270FA6" w:rsidP="003D10DF">
            <w:pPr>
              <w:widowControl w:val="0"/>
              <w:ind w:left="113" w:right="113"/>
              <w:rPr>
                <w:b/>
                <w:bCs/>
                <w:sz w:val="24"/>
                <w:szCs w:val="24"/>
                <w:lang w:eastAsia="en-US"/>
              </w:rPr>
            </w:pPr>
            <w:r w:rsidRPr="008C232C">
              <w:rPr>
                <w:b/>
                <w:bCs/>
                <w:sz w:val="24"/>
                <w:szCs w:val="24"/>
                <w:lang w:eastAsia="en-US"/>
              </w:rPr>
              <w:t>Wyprawka bezzwrotna – dla kombajnu</w:t>
            </w:r>
          </w:p>
        </w:tc>
      </w:tr>
      <w:tr w:rsidR="008C232C" w:rsidRPr="008C232C" w14:paraId="4810522D" w14:textId="77777777" w:rsidTr="0078764A">
        <w:trPr>
          <w:cantSplit/>
          <w:trHeight w:val="20"/>
          <w:jc w:val="center"/>
        </w:trPr>
        <w:tc>
          <w:tcPr>
            <w:tcW w:w="6232" w:type="dxa"/>
            <w:tcBorders>
              <w:top w:val="single" w:sz="4" w:space="0" w:color="auto"/>
              <w:left w:val="single" w:sz="4" w:space="0" w:color="auto"/>
              <w:bottom w:val="single" w:sz="4" w:space="0" w:color="auto"/>
              <w:right w:val="single" w:sz="2" w:space="0" w:color="000000"/>
            </w:tcBorders>
            <w:vAlign w:val="center"/>
            <w:hideMark/>
          </w:tcPr>
          <w:p w14:paraId="1D6647F0" w14:textId="77777777" w:rsidR="00270FA6" w:rsidRPr="008C232C" w:rsidRDefault="00270FA6" w:rsidP="00241C0E">
            <w:pPr>
              <w:widowControl w:val="0"/>
              <w:numPr>
                <w:ilvl w:val="0"/>
                <w:numId w:val="117"/>
              </w:numPr>
              <w:ind w:left="593" w:right="113"/>
              <w:rPr>
                <w:sz w:val="24"/>
                <w:szCs w:val="24"/>
                <w:lang w:eastAsia="en-US"/>
              </w:rPr>
            </w:pPr>
            <w:r w:rsidRPr="008C232C">
              <w:rPr>
                <w:sz w:val="24"/>
                <w:szCs w:val="24"/>
                <w:lang w:eastAsia="en-US"/>
              </w:rPr>
              <w:t>zgrzebło przenośnika</w:t>
            </w:r>
            <w:r w:rsidRPr="008C232C">
              <w:rPr>
                <w:sz w:val="24"/>
                <w:szCs w:val="24"/>
                <w:lang w:eastAsia="en-US"/>
              </w:rPr>
              <w:tab/>
            </w:r>
            <w:r w:rsidRPr="008C232C">
              <w:rPr>
                <w:sz w:val="24"/>
                <w:szCs w:val="24"/>
                <w:lang w:eastAsia="en-US"/>
              </w:rPr>
              <w:tab/>
            </w:r>
          </w:p>
        </w:tc>
        <w:tc>
          <w:tcPr>
            <w:tcW w:w="2890" w:type="dxa"/>
            <w:tcBorders>
              <w:top w:val="single" w:sz="4" w:space="0" w:color="auto"/>
              <w:left w:val="single" w:sz="4" w:space="0" w:color="auto"/>
              <w:bottom w:val="single" w:sz="4" w:space="0" w:color="auto"/>
              <w:right w:val="single" w:sz="2" w:space="0" w:color="000000"/>
            </w:tcBorders>
            <w:vAlign w:val="center"/>
            <w:hideMark/>
          </w:tcPr>
          <w:p w14:paraId="77E284DF" w14:textId="77777777" w:rsidR="00270FA6" w:rsidRPr="008C232C" w:rsidRDefault="00270FA6" w:rsidP="003D10DF">
            <w:pPr>
              <w:widowControl w:val="0"/>
              <w:ind w:left="245" w:right="430" w:hanging="144"/>
              <w:rPr>
                <w:sz w:val="24"/>
                <w:szCs w:val="24"/>
                <w:lang w:eastAsia="en-US"/>
              </w:rPr>
            </w:pPr>
            <w:r w:rsidRPr="008C232C">
              <w:rPr>
                <w:sz w:val="24"/>
                <w:szCs w:val="24"/>
                <w:lang w:eastAsia="en-US"/>
              </w:rPr>
              <w:t>5 szt.</w:t>
            </w:r>
          </w:p>
        </w:tc>
      </w:tr>
      <w:tr w:rsidR="008C232C" w:rsidRPr="008C232C" w14:paraId="479EF649" w14:textId="77777777" w:rsidTr="0078764A">
        <w:trPr>
          <w:cantSplit/>
          <w:trHeight w:val="20"/>
          <w:jc w:val="center"/>
        </w:trPr>
        <w:tc>
          <w:tcPr>
            <w:tcW w:w="6232" w:type="dxa"/>
            <w:tcBorders>
              <w:top w:val="single" w:sz="4" w:space="0" w:color="auto"/>
              <w:left w:val="single" w:sz="4" w:space="0" w:color="auto"/>
              <w:bottom w:val="single" w:sz="4" w:space="0" w:color="auto"/>
              <w:right w:val="single" w:sz="2" w:space="0" w:color="000000"/>
            </w:tcBorders>
            <w:vAlign w:val="center"/>
            <w:hideMark/>
          </w:tcPr>
          <w:p w14:paraId="352D693B" w14:textId="77777777" w:rsidR="00270FA6" w:rsidRPr="008C232C" w:rsidRDefault="00270FA6" w:rsidP="00241C0E">
            <w:pPr>
              <w:widowControl w:val="0"/>
              <w:numPr>
                <w:ilvl w:val="0"/>
                <w:numId w:val="117"/>
              </w:numPr>
              <w:ind w:left="593" w:right="113"/>
              <w:rPr>
                <w:sz w:val="24"/>
                <w:szCs w:val="24"/>
                <w:lang w:eastAsia="en-US"/>
              </w:rPr>
            </w:pPr>
            <w:r w:rsidRPr="008C232C">
              <w:rPr>
                <w:sz w:val="24"/>
                <w:szCs w:val="24"/>
                <w:lang w:eastAsia="en-US"/>
              </w:rPr>
              <w:t xml:space="preserve">jarzmo zgrzebła przenośnika </w:t>
            </w:r>
            <w:r w:rsidRPr="008C232C">
              <w:rPr>
                <w:sz w:val="24"/>
                <w:szCs w:val="24"/>
                <w:lang w:eastAsia="en-US"/>
              </w:rPr>
              <w:tab/>
            </w:r>
          </w:p>
        </w:tc>
        <w:tc>
          <w:tcPr>
            <w:tcW w:w="2890" w:type="dxa"/>
            <w:tcBorders>
              <w:top w:val="single" w:sz="4" w:space="0" w:color="auto"/>
              <w:left w:val="single" w:sz="4" w:space="0" w:color="auto"/>
              <w:bottom w:val="single" w:sz="4" w:space="0" w:color="auto"/>
              <w:right w:val="single" w:sz="2" w:space="0" w:color="000000"/>
            </w:tcBorders>
            <w:vAlign w:val="center"/>
            <w:hideMark/>
          </w:tcPr>
          <w:p w14:paraId="2A2AD0F4" w14:textId="77777777" w:rsidR="00270FA6" w:rsidRPr="008C232C" w:rsidRDefault="00270FA6" w:rsidP="003D10DF">
            <w:pPr>
              <w:widowControl w:val="0"/>
              <w:ind w:left="245" w:right="430" w:hanging="144"/>
              <w:rPr>
                <w:sz w:val="24"/>
                <w:szCs w:val="24"/>
                <w:lang w:eastAsia="en-US"/>
              </w:rPr>
            </w:pPr>
            <w:r w:rsidRPr="008C232C">
              <w:rPr>
                <w:sz w:val="24"/>
                <w:szCs w:val="24"/>
                <w:lang w:eastAsia="en-US"/>
              </w:rPr>
              <w:t>5 szt.</w:t>
            </w:r>
          </w:p>
        </w:tc>
      </w:tr>
      <w:tr w:rsidR="008C232C" w:rsidRPr="008C232C" w14:paraId="6EA7ACA5" w14:textId="77777777" w:rsidTr="0078764A">
        <w:trPr>
          <w:cantSplit/>
          <w:trHeight w:val="20"/>
          <w:jc w:val="center"/>
        </w:trPr>
        <w:tc>
          <w:tcPr>
            <w:tcW w:w="6232" w:type="dxa"/>
            <w:tcBorders>
              <w:top w:val="single" w:sz="4" w:space="0" w:color="auto"/>
              <w:left w:val="single" w:sz="4" w:space="0" w:color="auto"/>
              <w:bottom w:val="single" w:sz="4" w:space="0" w:color="auto"/>
              <w:right w:val="single" w:sz="2" w:space="0" w:color="000000"/>
            </w:tcBorders>
            <w:vAlign w:val="center"/>
            <w:hideMark/>
          </w:tcPr>
          <w:p w14:paraId="385B1999" w14:textId="77777777" w:rsidR="00270FA6" w:rsidRPr="008C232C" w:rsidRDefault="00270FA6" w:rsidP="00241C0E">
            <w:pPr>
              <w:widowControl w:val="0"/>
              <w:numPr>
                <w:ilvl w:val="0"/>
                <w:numId w:val="117"/>
              </w:numPr>
              <w:ind w:left="593" w:right="113"/>
              <w:rPr>
                <w:sz w:val="24"/>
                <w:szCs w:val="24"/>
                <w:lang w:eastAsia="en-US"/>
              </w:rPr>
            </w:pPr>
            <w:r w:rsidRPr="008C232C">
              <w:rPr>
                <w:sz w:val="24"/>
                <w:szCs w:val="24"/>
                <w:lang w:eastAsia="en-US"/>
              </w:rPr>
              <w:t>ogniwo złączne łańcucha zgrzebłowego</w:t>
            </w:r>
            <w:r w:rsidRPr="008C232C">
              <w:rPr>
                <w:sz w:val="24"/>
                <w:szCs w:val="24"/>
                <w:lang w:eastAsia="en-US"/>
              </w:rPr>
              <w:tab/>
            </w:r>
          </w:p>
        </w:tc>
        <w:tc>
          <w:tcPr>
            <w:tcW w:w="2890" w:type="dxa"/>
            <w:tcBorders>
              <w:top w:val="single" w:sz="4" w:space="0" w:color="auto"/>
              <w:left w:val="single" w:sz="4" w:space="0" w:color="auto"/>
              <w:bottom w:val="single" w:sz="4" w:space="0" w:color="auto"/>
              <w:right w:val="single" w:sz="2" w:space="0" w:color="000000"/>
            </w:tcBorders>
            <w:vAlign w:val="center"/>
            <w:hideMark/>
          </w:tcPr>
          <w:p w14:paraId="19F1DC93" w14:textId="77777777" w:rsidR="00270FA6" w:rsidRPr="008C232C" w:rsidRDefault="00270FA6" w:rsidP="003D10DF">
            <w:pPr>
              <w:widowControl w:val="0"/>
              <w:ind w:left="245" w:right="430" w:hanging="144"/>
              <w:rPr>
                <w:sz w:val="24"/>
                <w:szCs w:val="24"/>
                <w:lang w:eastAsia="en-US"/>
              </w:rPr>
            </w:pPr>
            <w:r w:rsidRPr="008C232C">
              <w:rPr>
                <w:sz w:val="24"/>
                <w:szCs w:val="24"/>
                <w:lang w:eastAsia="en-US"/>
              </w:rPr>
              <w:t>5 szt.</w:t>
            </w:r>
          </w:p>
        </w:tc>
      </w:tr>
      <w:tr w:rsidR="008C232C" w:rsidRPr="008C232C" w14:paraId="0F3D457B" w14:textId="77777777" w:rsidTr="0078764A">
        <w:trPr>
          <w:cantSplit/>
          <w:trHeight w:val="20"/>
          <w:jc w:val="center"/>
        </w:trPr>
        <w:tc>
          <w:tcPr>
            <w:tcW w:w="6232" w:type="dxa"/>
            <w:tcBorders>
              <w:top w:val="single" w:sz="4" w:space="0" w:color="auto"/>
              <w:left w:val="single" w:sz="4" w:space="0" w:color="auto"/>
              <w:bottom w:val="single" w:sz="4" w:space="0" w:color="auto"/>
              <w:right w:val="single" w:sz="2" w:space="0" w:color="000000"/>
            </w:tcBorders>
            <w:vAlign w:val="center"/>
            <w:hideMark/>
          </w:tcPr>
          <w:p w14:paraId="31972D74" w14:textId="77777777" w:rsidR="00270FA6" w:rsidRPr="008C232C" w:rsidRDefault="00270FA6" w:rsidP="00241C0E">
            <w:pPr>
              <w:widowControl w:val="0"/>
              <w:numPr>
                <w:ilvl w:val="0"/>
                <w:numId w:val="117"/>
              </w:numPr>
              <w:ind w:left="593" w:right="113"/>
              <w:rPr>
                <w:sz w:val="24"/>
                <w:szCs w:val="24"/>
                <w:lang w:eastAsia="en-US"/>
              </w:rPr>
            </w:pPr>
            <w:r w:rsidRPr="008C232C">
              <w:rPr>
                <w:sz w:val="24"/>
                <w:szCs w:val="24"/>
                <w:lang w:eastAsia="en-US"/>
              </w:rPr>
              <w:t>człon gąsienicy</w:t>
            </w:r>
            <w:r w:rsidRPr="008C232C">
              <w:rPr>
                <w:sz w:val="24"/>
                <w:szCs w:val="24"/>
                <w:lang w:eastAsia="en-US"/>
              </w:rPr>
              <w:tab/>
            </w:r>
            <w:r w:rsidRPr="008C232C">
              <w:rPr>
                <w:sz w:val="24"/>
                <w:szCs w:val="24"/>
                <w:lang w:eastAsia="en-US"/>
              </w:rPr>
              <w:tab/>
            </w:r>
            <w:r w:rsidRPr="008C232C">
              <w:rPr>
                <w:sz w:val="24"/>
                <w:szCs w:val="24"/>
                <w:lang w:eastAsia="en-US"/>
              </w:rPr>
              <w:tab/>
            </w:r>
          </w:p>
        </w:tc>
        <w:tc>
          <w:tcPr>
            <w:tcW w:w="2890" w:type="dxa"/>
            <w:tcBorders>
              <w:top w:val="single" w:sz="4" w:space="0" w:color="auto"/>
              <w:left w:val="single" w:sz="4" w:space="0" w:color="auto"/>
              <w:bottom w:val="single" w:sz="4" w:space="0" w:color="auto"/>
              <w:right w:val="single" w:sz="2" w:space="0" w:color="000000"/>
            </w:tcBorders>
            <w:vAlign w:val="center"/>
            <w:hideMark/>
          </w:tcPr>
          <w:p w14:paraId="0FB78A31" w14:textId="77777777" w:rsidR="00270FA6" w:rsidRPr="008C232C" w:rsidRDefault="00270FA6" w:rsidP="003D10DF">
            <w:pPr>
              <w:widowControl w:val="0"/>
              <w:ind w:left="245" w:right="430" w:hanging="144"/>
              <w:rPr>
                <w:sz w:val="24"/>
                <w:szCs w:val="24"/>
                <w:lang w:eastAsia="en-US"/>
              </w:rPr>
            </w:pPr>
            <w:r w:rsidRPr="008C232C">
              <w:rPr>
                <w:sz w:val="24"/>
                <w:szCs w:val="24"/>
                <w:lang w:eastAsia="en-US"/>
              </w:rPr>
              <w:t>5 szt.</w:t>
            </w:r>
          </w:p>
        </w:tc>
      </w:tr>
      <w:tr w:rsidR="008C232C" w:rsidRPr="008C232C" w14:paraId="3C8CC77B" w14:textId="77777777" w:rsidTr="0078764A">
        <w:trPr>
          <w:cantSplit/>
          <w:trHeight w:val="20"/>
          <w:jc w:val="center"/>
        </w:trPr>
        <w:tc>
          <w:tcPr>
            <w:tcW w:w="6232" w:type="dxa"/>
            <w:tcBorders>
              <w:top w:val="single" w:sz="4" w:space="0" w:color="auto"/>
              <w:left w:val="single" w:sz="4" w:space="0" w:color="auto"/>
              <w:bottom w:val="single" w:sz="4" w:space="0" w:color="auto"/>
              <w:right w:val="single" w:sz="2" w:space="0" w:color="000000"/>
            </w:tcBorders>
            <w:vAlign w:val="center"/>
            <w:hideMark/>
          </w:tcPr>
          <w:p w14:paraId="3C9F44B1" w14:textId="77777777" w:rsidR="00270FA6" w:rsidRPr="008C232C" w:rsidRDefault="00270FA6" w:rsidP="00241C0E">
            <w:pPr>
              <w:widowControl w:val="0"/>
              <w:numPr>
                <w:ilvl w:val="0"/>
                <w:numId w:val="117"/>
              </w:numPr>
              <w:ind w:left="593" w:right="113"/>
              <w:rPr>
                <w:sz w:val="24"/>
                <w:szCs w:val="24"/>
                <w:lang w:eastAsia="en-US"/>
              </w:rPr>
            </w:pPr>
            <w:r w:rsidRPr="008C232C">
              <w:rPr>
                <w:sz w:val="24"/>
                <w:szCs w:val="24"/>
                <w:lang w:eastAsia="en-US"/>
              </w:rPr>
              <w:t xml:space="preserve">sworzeń gąsienicy </w:t>
            </w:r>
            <w:r w:rsidRPr="008C232C">
              <w:rPr>
                <w:sz w:val="24"/>
                <w:szCs w:val="24"/>
                <w:lang w:eastAsia="en-US"/>
              </w:rPr>
              <w:tab/>
            </w:r>
          </w:p>
        </w:tc>
        <w:tc>
          <w:tcPr>
            <w:tcW w:w="2890" w:type="dxa"/>
            <w:tcBorders>
              <w:top w:val="single" w:sz="4" w:space="0" w:color="auto"/>
              <w:left w:val="single" w:sz="4" w:space="0" w:color="auto"/>
              <w:bottom w:val="single" w:sz="4" w:space="0" w:color="auto"/>
              <w:right w:val="single" w:sz="2" w:space="0" w:color="000000"/>
            </w:tcBorders>
            <w:vAlign w:val="center"/>
            <w:hideMark/>
          </w:tcPr>
          <w:p w14:paraId="451B1F4E" w14:textId="77777777" w:rsidR="00270FA6" w:rsidRPr="008C232C" w:rsidRDefault="00270FA6" w:rsidP="003D10DF">
            <w:pPr>
              <w:widowControl w:val="0"/>
              <w:ind w:left="245" w:right="430" w:hanging="144"/>
              <w:rPr>
                <w:sz w:val="24"/>
                <w:szCs w:val="24"/>
                <w:lang w:eastAsia="en-US"/>
              </w:rPr>
            </w:pPr>
            <w:r w:rsidRPr="008C232C">
              <w:rPr>
                <w:sz w:val="24"/>
                <w:szCs w:val="24"/>
                <w:lang w:eastAsia="en-US"/>
              </w:rPr>
              <w:t>5 szt.</w:t>
            </w:r>
          </w:p>
        </w:tc>
      </w:tr>
      <w:tr w:rsidR="008C232C" w:rsidRPr="008C232C" w14:paraId="42A79625" w14:textId="77777777" w:rsidTr="0078764A">
        <w:trPr>
          <w:cantSplit/>
          <w:trHeight w:val="20"/>
          <w:jc w:val="center"/>
        </w:trPr>
        <w:tc>
          <w:tcPr>
            <w:tcW w:w="6232" w:type="dxa"/>
            <w:tcBorders>
              <w:top w:val="single" w:sz="4" w:space="0" w:color="auto"/>
              <w:left w:val="single" w:sz="4" w:space="0" w:color="auto"/>
              <w:bottom w:val="single" w:sz="4" w:space="0" w:color="auto"/>
              <w:right w:val="single" w:sz="2" w:space="0" w:color="000000"/>
            </w:tcBorders>
            <w:vAlign w:val="center"/>
            <w:hideMark/>
          </w:tcPr>
          <w:p w14:paraId="7FCD92D8" w14:textId="77777777" w:rsidR="00270FA6" w:rsidRPr="008C232C" w:rsidRDefault="00270FA6" w:rsidP="00241C0E">
            <w:pPr>
              <w:widowControl w:val="0"/>
              <w:numPr>
                <w:ilvl w:val="0"/>
                <w:numId w:val="117"/>
              </w:numPr>
              <w:ind w:left="593" w:right="113"/>
              <w:rPr>
                <w:sz w:val="24"/>
                <w:szCs w:val="24"/>
                <w:lang w:eastAsia="en-US"/>
              </w:rPr>
            </w:pPr>
            <w:r w:rsidRPr="008C232C">
              <w:rPr>
                <w:sz w:val="24"/>
                <w:szCs w:val="24"/>
                <w:lang w:eastAsia="en-US"/>
              </w:rPr>
              <w:t>manometr każdego typu</w:t>
            </w:r>
            <w:r w:rsidRPr="008C232C">
              <w:rPr>
                <w:sz w:val="24"/>
                <w:szCs w:val="24"/>
                <w:lang w:eastAsia="en-US"/>
              </w:rPr>
              <w:tab/>
            </w:r>
          </w:p>
        </w:tc>
        <w:tc>
          <w:tcPr>
            <w:tcW w:w="2890" w:type="dxa"/>
            <w:tcBorders>
              <w:top w:val="single" w:sz="4" w:space="0" w:color="auto"/>
              <w:left w:val="single" w:sz="4" w:space="0" w:color="auto"/>
              <w:bottom w:val="single" w:sz="4" w:space="0" w:color="auto"/>
              <w:right w:val="single" w:sz="2" w:space="0" w:color="000000"/>
            </w:tcBorders>
            <w:vAlign w:val="center"/>
            <w:hideMark/>
          </w:tcPr>
          <w:p w14:paraId="0C876E85" w14:textId="77777777" w:rsidR="00270FA6" w:rsidRPr="008C232C" w:rsidRDefault="00270FA6" w:rsidP="003D10DF">
            <w:pPr>
              <w:widowControl w:val="0"/>
              <w:ind w:left="245" w:right="430" w:hanging="144"/>
              <w:rPr>
                <w:sz w:val="24"/>
                <w:szCs w:val="24"/>
                <w:lang w:eastAsia="en-US"/>
              </w:rPr>
            </w:pPr>
            <w:r w:rsidRPr="008C232C">
              <w:rPr>
                <w:sz w:val="24"/>
                <w:szCs w:val="24"/>
                <w:lang w:eastAsia="en-US"/>
              </w:rPr>
              <w:t>1 szt.</w:t>
            </w:r>
          </w:p>
        </w:tc>
      </w:tr>
      <w:tr w:rsidR="008C232C" w:rsidRPr="008C232C" w14:paraId="69CBE61A" w14:textId="77777777" w:rsidTr="0078764A">
        <w:trPr>
          <w:cantSplit/>
          <w:trHeight w:val="20"/>
          <w:jc w:val="center"/>
        </w:trPr>
        <w:tc>
          <w:tcPr>
            <w:tcW w:w="6232" w:type="dxa"/>
            <w:tcBorders>
              <w:top w:val="single" w:sz="4" w:space="0" w:color="auto"/>
              <w:left w:val="single" w:sz="4" w:space="0" w:color="auto"/>
              <w:bottom w:val="single" w:sz="4" w:space="0" w:color="auto"/>
              <w:right w:val="single" w:sz="2" w:space="0" w:color="000000"/>
            </w:tcBorders>
            <w:vAlign w:val="center"/>
            <w:hideMark/>
          </w:tcPr>
          <w:p w14:paraId="3237DB44" w14:textId="77777777" w:rsidR="00270FA6" w:rsidRPr="008C232C" w:rsidRDefault="00270FA6" w:rsidP="00241C0E">
            <w:pPr>
              <w:widowControl w:val="0"/>
              <w:numPr>
                <w:ilvl w:val="0"/>
                <w:numId w:val="117"/>
              </w:numPr>
              <w:ind w:left="593" w:right="113"/>
              <w:rPr>
                <w:sz w:val="24"/>
                <w:szCs w:val="24"/>
                <w:lang w:eastAsia="en-US"/>
              </w:rPr>
            </w:pPr>
            <w:r w:rsidRPr="008C232C">
              <w:rPr>
                <w:sz w:val="24"/>
                <w:szCs w:val="24"/>
                <w:lang w:eastAsia="en-US"/>
              </w:rPr>
              <w:t>wkłady filtrów</w:t>
            </w:r>
            <w:r w:rsidRPr="008C232C">
              <w:rPr>
                <w:sz w:val="24"/>
                <w:szCs w:val="24"/>
                <w:lang w:eastAsia="en-US"/>
              </w:rPr>
              <w:tab/>
            </w:r>
            <w:r w:rsidRPr="008C232C">
              <w:rPr>
                <w:sz w:val="24"/>
                <w:szCs w:val="24"/>
                <w:lang w:eastAsia="en-US"/>
              </w:rPr>
              <w:tab/>
            </w:r>
            <w:r w:rsidRPr="008C232C">
              <w:rPr>
                <w:sz w:val="24"/>
                <w:szCs w:val="24"/>
                <w:lang w:eastAsia="en-US"/>
              </w:rPr>
              <w:tab/>
            </w:r>
          </w:p>
        </w:tc>
        <w:tc>
          <w:tcPr>
            <w:tcW w:w="2890" w:type="dxa"/>
            <w:tcBorders>
              <w:top w:val="single" w:sz="4" w:space="0" w:color="auto"/>
              <w:left w:val="single" w:sz="4" w:space="0" w:color="auto"/>
              <w:bottom w:val="single" w:sz="4" w:space="0" w:color="auto"/>
              <w:right w:val="single" w:sz="2" w:space="0" w:color="000000"/>
            </w:tcBorders>
            <w:vAlign w:val="center"/>
            <w:hideMark/>
          </w:tcPr>
          <w:p w14:paraId="23E380AB" w14:textId="77777777" w:rsidR="00270FA6" w:rsidRPr="008C232C" w:rsidRDefault="00270FA6" w:rsidP="003D10DF">
            <w:pPr>
              <w:widowControl w:val="0"/>
              <w:ind w:left="245" w:right="430" w:hanging="144"/>
              <w:rPr>
                <w:sz w:val="24"/>
                <w:szCs w:val="24"/>
                <w:lang w:eastAsia="en-US"/>
              </w:rPr>
            </w:pPr>
            <w:r w:rsidRPr="008C232C">
              <w:rPr>
                <w:sz w:val="24"/>
                <w:szCs w:val="24"/>
                <w:lang w:eastAsia="en-US"/>
              </w:rPr>
              <w:t xml:space="preserve">2 </w:t>
            </w:r>
            <w:proofErr w:type="spellStart"/>
            <w:r w:rsidRPr="008C232C">
              <w:rPr>
                <w:sz w:val="24"/>
                <w:szCs w:val="24"/>
                <w:lang w:eastAsia="en-US"/>
              </w:rPr>
              <w:t>kpl</w:t>
            </w:r>
            <w:proofErr w:type="spellEnd"/>
            <w:r w:rsidRPr="008C232C">
              <w:rPr>
                <w:sz w:val="24"/>
                <w:szCs w:val="24"/>
                <w:lang w:eastAsia="en-US"/>
              </w:rPr>
              <w:t>.</w:t>
            </w:r>
          </w:p>
        </w:tc>
      </w:tr>
      <w:tr w:rsidR="008C232C" w:rsidRPr="008C232C" w14:paraId="663447AB" w14:textId="77777777" w:rsidTr="0078764A">
        <w:trPr>
          <w:cantSplit/>
          <w:trHeight w:val="20"/>
          <w:jc w:val="center"/>
        </w:trPr>
        <w:tc>
          <w:tcPr>
            <w:tcW w:w="6232" w:type="dxa"/>
            <w:tcBorders>
              <w:top w:val="single" w:sz="4" w:space="0" w:color="auto"/>
              <w:left w:val="single" w:sz="4" w:space="0" w:color="auto"/>
              <w:bottom w:val="single" w:sz="4" w:space="0" w:color="auto"/>
              <w:right w:val="single" w:sz="2" w:space="0" w:color="000000"/>
            </w:tcBorders>
            <w:vAlign w:val="center"/>
            <w:hideMark/>
          </w:tcPr>
          <w:p w14:paraId="4E47664F" w14:textId="77777777" w:rsidR="00270FA6" w:rsidRPr="008C232C" w:rsidRDefault="00270FA6" w:rsidP="00241C0E">
            <w:pPr>
              <w:widowControl w:val="0"/>
              <w:numPr>
                <w:ilvl w:val="0"/>
                <w:numId w:val="117"/>
              </w:numPr>
              <w:ind w:left="593" w:right="113"/>
              <w:rPr>
                <w:sz w:val="24"/>
                <w:szCs w:val="24"/>
                <w:lang w:eastAsia="en-US"/>
              </w:rPr>
            </w:pPr>
            <w:r w:rsidRPr="008C232C">
              <w:rPr>
                <w:sz w:val="24"/>
                <w:szCs w:val="24"/>
                <w:lang w:eastAsia="en-US"/>
              </w:rPr>
              <w:t>dysze zraszające</w:t>
            </w:r>
          </w:p>
        </w:tc>
        <w:tc>
          <w:tcPr>
            <w:tcW w:w="2890" w:type="dxa"/>
            <w:tcBorders>
              <w:top w:val="single" w:sz="4" w:space="0" w:color="auto"/>
              <w:left w:val="single" w:sz="4" w:space="0" w:color="auto"/>
              <w:bottom w:val="single" w:sz="4" w:space="0" w:color="auto"/>
              <w:right w:val="single" w:sz="2" w:space="0" w:color="000000"/>
            </w:tcBorders>
            <w:vAlign w:val="center"/>
            <w:hideMark/>
          </w:tcPr>
          <w:p w14:paraId="242CD000" w14:textId="77777777" w:rsidR="00270FA6" w:rsidRPr="008C232C" w:rsidRDefault="00270FA6" w:rsidP="003D10DF">
            <w:pPr>
              <w:widowControl w:val="0"/>
              <w:ind w:left="245" w:right="430" w:hanging="144"/>
              <w:rPr>
                <w:sz w:val="24"/>
                <w:szCs w:val="24"/>
                <w:lang w:eastAsia="en-US"/>
              </w:rPr>
            </w:pPr>
            <w:r w:rsidRPr="008C232C">
              <w:rPr>
                <w:sz w:val="24"/>
                <w:szCs w:val="24"/>
                <w:lang w:eastAsia="en-US"/>
              </w:rPr>
              <w:t xml:space="preserve">1 </w:t>
            </w:r>
            <w:proofErr w:type="spellStart"/>
            <w:r w:rsidRPr="008C232C">
              <w:rPr>
                <w:sz w:val="24"/>
                <w:szCs w:val="24"/>
                <w:lang w:eastAsia="en-US"/>
              </w:rPr>
              <w:t>kpl</w:t>
            </w:r>
            <w:proofErr w:type="spellEnd"/>
            <w:r w:rsidRPr="008C232C">
              <w:rPr>
                <w:sz w:val="24"/>
                <w:szCs w:val="24"/>
                <w:lang w:eastAsia="en-US"/>
              </w:rPr>
              <w:t>.</w:t>
            </w:r>
          </w:p>
        </w:tc>
      </w:tr>
      <w:tr w:rsidR="008C232C" w:rsidRPr="008C232C" w14:paraId="3829686A" w14:textId="77777777" w:rsidTr="0078764A">
        <w:trPr>
          <w:cantSplit/>
          <w:trHeight w:val="20"/>
          <w:jc w:val="center"/>
        </w:trPr>
        <w:tc>
          <w:tcPr>
            <w:tcW w:w="6232" w:type="dxa"/>
            <w:tcBorders>
              <w:top w:val="single" w:sz="4" w:space="0" w:color="auto"/>
              <w:left w:val="single" w:sz="4" w:space="0" w:color="auto"/>
              <w:bottom w:val="single" w:sz="4" w:space="0" w:color="auto"/>
              <w:right w:val="single" w:sz="2" w:space="0" w:color="000000"/>
            </w:tcBorders>
            <w:vAlign w:val="center"/>
            <w:hideMark/>
          </w:tcPr>
          <w:p w14:paraId="7EAE69BF" w14:textId="77777777" w:rsidR="00270FA6" w:rsidRPr="008C232C" w:rsidRDefault="00270FA6" w:rsidP="00241C0E">
            <w:pPr>
              <w:widowControl w:val="0"/>
              <w:numPr>
                <w:ilvl w:val="0"/>
                <w:numId w:val="117"/>
              </w:numPr>
              <w:ind w:left="593" w:right="113"/>
              <w:rPr>
                <w:sz w:val="24"/>
                <w:szCs w:val="24"/>
                <w:lang w:eastAsia="en-US"/>
              </w:rPr>
            </w:pPr>
            <w:r w:rsidRPr="008C232C">
              <w:rPr>
                <w:sz w:val="24"/>
                <w:szCs w:val="24"/>
                <w:lang w:eastAsia="en-US"/>
              </w:rPr>
              <w:t>wkładki sprzęgieł</w:t>
            </w:r>
          </w:p>
        </w:tc>
        <w:tc>
          <w:tcPr>
            <w:tcW w:w="2890" w:type="dxa"/>
            <w:tcBorders>
              <w:top w:val="single" w:sz="4" w:space="0" w:color="auto"/>
              <w:left w:val="single" w:sz="4" w:space="0" w:color="auto"/>
              <w:bottom w:val="single" w:sz="4" w:space="0" w:color="auto"/>
              <w:right w:val="single" w:sz="2" w:space="0" w:color="000000"/>
            </w:tcBorders>
            <w:vAlign w:val="center"/>
            <w:hideMark/>
          </w:tcPr>
          <w:p w14:paraId="041BC38B" w14:textId="77777777" w:rsidR="00270FA6" w:rsidRPr="008C232C" w:rsidRDefault="00270FA6" w:rsidP="003D10DF">
            <w:pPr>
              <w:widowControl w:val="0"/>
              <w:ind w:left="245" w:right="430" w:hanging="144"/>
              <w:rPr>
                <w:sz w:val="24"/>
                <w:szCs w:val="24"/>
                <w:lang w:eastAsia="en-US"/>
              </w:rPr>
            </w:pPr>
            <w:r w:rsidRPr="008C232C">
              <w:rPr>
                <w:sz w:val="24"/>
                <w:szCs w:val="24"/>
                <w:lang w:eastAsia="en-US"/>
              </w:rPr>
              <w:t xml:space="preserve">1 </w:t>
            </w:r>
            <w:proofErr w:type="spellStart"/>
            <w:r w:rsidRPr="008C232C">
              <w:rPr>
                <w:sz w:val="24"/>
                <w:szCs w:val="24"/>
                <w:lang w:eastAsia="en-US"/>
              </w:rPr>
              <w:t>kpl</w:t>
            </w:r>
            <w:proofErr w:type="spellEnd"/>
            <w:r w:rsidRPr="008C232C">
              <w:rPr>
                <w:sz w:val="24"/>
                <w:szCs w:val="24"/>
                <w:lang w:eastAsia="en-US"/>
              </w:rPr>
              <w:t>.</w:t>
            </w:r>
          </w:p>
        </w:tc>
      </w:tr>
      <w:tr w:rsidR="008C232C" w:rsidRPr="008C232C" w14:paraId="53F91803" w14:textId="77777777" w:rsidTr="0078764A">
        <w:trPr>
          <w:cantSplit/>
          <w:trHeight w:val="20"/>
          <w:jc w:val="center"/>
        </w:trPr>
        <w:tc>
          <w:tcPr>
            <w:tcW w:w="6232" w:type="dxa"/>
            <w:tcBorders>
              <w:top w:val="single" w:sz="4" w:space="0" w:color="auto"/>
              <w:left w:val="single" w:sz="4" w:space="0" w:color="auto"/>
              <w:bottom w:val="single" w:sz="4" w:space="0" w:color="auto"/>
              <w:right w:val="single" w:sz="2" w:space="0" w:color="000000"/>
            </w:tcBorders>
            <w:vAlign w:val="center"/>
            <w:hideMark/>
          </w:tcPr>
          <w:p w14:paraId="279777D6" w14:textId="77777777" w:rsidR="00270FA6" w:rsidRPr="008C232C" w:rsidRDefault="00270FA6" w:rsidP="00241C0E">
            <w:pPr>
              <w:widowControl w:val="0"/>
              <w:numPr>
                <w:ilvl w:val="0"/>
                <w:numId w:val="117"/>
              </w:numPr>
              <w:ind w:left="593" w:right="113"/>
              <w:rPr>
                <w:sz w:val="24"/>
                <w:szCs w:val="24"/>
                <w:lang w:eastAsia="en-US"/>
              </w:rPr>
            </w:pPr>
            <w:r w:rsidRPr="008C232C">
              <w:rPr>
                <w:sz w:val="24"/>
                <w:szCs w:val="24"/>
                <w:lang w:eastAsia="en-US"/>
              </w:rPr>
              <w:t>Bezpieczniki/zabezpieczenia z każdego zastosowanego typu</w:t>
            </w:r>
          </w:p>
        </w:tc>
        <w:tc>
          <w:tcPr>
            <w:tcW w:w="2890" w:type="dxa"/>
            <w:tcBorders>
              <w:top w:val="single" w:sz="4" w:space="0" w:color="auto"/>
              <w:left w:val="single" w:sz="4" w:space="0" w:color="auto"/>
              <w:bottom w:val="single" w:sz="4" w:space="0" w:color="auto"/>
              <w:right w:val="single" w:sz="2" w:space="0" w:color="000000"/>
            </w:tcBorders>
            <w:vAlign w:val="center"/>
            <w:hideMark/>
          </w:tcPr>
          <w:p w14:paraId="78DD1199" w14:textId="77777777" w:rsidR="00270FA6" w:rsidRPr="008C232C" w:rsidRDefault="00270FA6" w:rsidP="003D10DF">
            <w:pPr>
              <w:widowControl w:val="0"/>
              <w:ind w:left="245" w:right="430" w:hanging="144"/>
              <w:rPr>
                <w:sz w:val="24"/>
                <w:szCs w:val="24"/>
                <w:lang w:eastAsia="en-US"/>
              </w:rPr>
            </w:pPr>
            <w:r w:rsidRPr="008C232C">
              <w:rPr>
                <w:sz w:val="24"/>
                <w:szCs w:val="24"/>
                <w:lang w:eastAsia="en-US"/>
              </w:rPr>
              <w:t xml:space="preserve">1 </w:t>
            </w:r>
            <w:proofErr w:type="spellStart"/>
            <w:r w:rsidRPr="008C232C">
              <w:rPr>
                <w:sz w:val="24"/>
                <w:szCs w:val="24"/>
                <w:lang w:eastAsia="en-US"/>
              </w:rPr>
              <w:t>kpl</w:t>
            </w:r>
            <w:proofErr w:type="spellEnd"/>
            <w:r w:rsidRPr="008C232C">
              <w:rPr>
                <w:sz w:val="24"/>
                <w:szCs w:val="24"/>
                <w:lang w:eastAsia="en-US"/>
              </w:rPr>
              <w:t>.</w:t>
            </w:r>
          </w:p>
        </w:tc>
      </w:tr>
      <w:tr w:rsidR="008C232C" w:rsidRPr="008C232C" w14:paraId="792805CD" w14:textId="77777777" w:rsidTr="0078764A">
        <w:trPr>
          <w:cantSplit/>
          <w:trHeight w:val="20"/>
          <w:jc w:val="center"/>
        </w:trPr>
        <w:tc>
          <w:tcPr>
            <w:tcW w:w="6232" w:type="dxa"/>
            <w:tcBorders>
              <w:top w:val="single" w:sz="4" w:space="0" w:color="auto"/>
              <w:left w:val="single" w:sz="4" w:space="0" w:color="auto"/>
              <w:bottom w:val="single" w:sz="4" w:space="0" w:color="auto"/>
              <w:right w:val="single" w:sz="2" w:space="0" w:color="000000"/>
            </w:tcBorders>
            <w:vAlign w:val="center"/>
            <w:hideMark/>
          </w:tcPr>
          <w:p w14:paraId="161B07A1" w14:textId="77777777" w:rsidR="00270FA6" w:rsidRPr="008C232C" w:rsidRDefault="00270FA6" w:rsidP="00241C0E">
            <w:pPr>
              <w:widowControl w:val="0"/>
              <w:numPr>
                <w:ilvl w:val="0"/>
                <w:numId w:val="117"/>
              </w:numPr>
              <w:ind w:left="593" w:right="113"/>
              <w:rPr>
                <w:sz w:val="24"/>
                <w:szCs w:val="24"/>
                <w:lang w:eastAsia="en-US"/>
              </w:rPr>
            </w:pPr>
            <w:r w:rsidRPr="008C232C">
              <w:rPr>
                <w:sz w:val="24"/>
                <w:szCs w:val="24"/>
                <w:lang w:eastAsia="en-US"/>
              </w:rPr>
              <w:t>o-ringi na przewody hydrauliczne i wodne</w:t>
            </w:r>
          </w:p>
        </w:tc>
        <w:tc>
          <w:tcPr>
            <w:tcW w:w="2890" w:type="dxa"/>
            <w:tcBorders>
              <w:top w:val="single" w:sz="4" w:space="0" w:color="auto"/>
              <w:left w:val="single" w:sz="4" w:space="0" w:color="auto"/>
              <w:bottom w:val="single" w:sz="4" w:space="0" w:color="auto"/>
              <w:right w:val="single" w:sz="2" w:space="0" w:color="000000"/>
            </w:tcBorders>
            <w:vAlign w:val="center"/>
            <w:hideMark/>
          </w:tcPr>
          <w:p w14:paraId="26006B7B" w14:textId="77777777" w:rsidR="00270FA6" w:rsidRPr="008C232C" w:rsidRDefault="00270FA6" w:rsidP="003D10DF">
            <w:pPr>
              <w:widowControl w:val="0"/>
              <w:ind w:left="113" w:right="113"/>
              <w:rPr>
                <w:sz w:val="24"/>
                <w:szCs w:val="24"/>
                <w:lang w:eastAsia="en-US"/>
              </w:rPr>
            </w:pPr>
            <w:r w:rsidRPr="008C232C">
              <w:rPr>
                <w:sz w:val="24"/>
                <w:szCs w:val="24"/>
                <w:lang w:eastAsia="en-US"/>
              </w:rPr>
              <w:t>po 10 szt. na każdą średnicę przewodu</w:t>
            </w:r>
          </w:p>
        </w:tc>
      </w:tr>
      <w:tr w:rsidR="008C232C" w:rsidRPr="008C232C" w14:paraId="2223B5F9" w14:textId="77777777" w:rsidTr="0078764A">
        <w:trPr>
          <w:cantSplit/>
          <w:trHeight w:val="20"/>
          <w:jc w:val="center"/>
        </w:trPr>
        <w:tc>
          <w:tcPr>
            <w:tcW w:w="6232" w:type="dxa"/>
            <w:tcBorders>
              <w:top w:val="single" w:sz="4" w:space="0" w:color="auto"/>
              <w:left w:val="single" w:sz="4" w:space="0" w:color="auto"/>
              <w:bottom w:val="single" w:sz="4" w:space="0" w:color="auto"/>
              <w:right w:val="single" w:sz="2" w:space="0" w:color="000000"/>
            </w:tcBorders>
            <w:vAlign w:val="center"/>
            <w:hideMark/>
          </w:tcPr>
          <w:p w14:paraId="0F738B8D" w14:textId="77777777" w:rsidR="00270FA6" w:rsidRPr="008C232C" w:rsidRDefault="00270FA6" w:rsidP="00241C0E">
            <w:pPr>
              <w:widowControl w:val="0"/>
              <w:numPr>
                <w:ilvl w:val="0"/>
                <w:numId w:val="117"/>
              </w:numPr>
              <w:ind w:left="593" w:right="113"/>
              <w:rPr>
                <w:sz w:val="24"/>
                <w:szCs w:val="24"/>
                <w:lang w:eastAsia="en-US"/>
              </w:rPr>
            </w:pPr>
            <w:r w:rsidRPr="008C232C">
              <w:rPr>
                <w:sz w:val="24"/>
                <w:szCs w:val="24"/>
                <w:lang w:eastAsia="en-US"/>
              </w:rPr>
              <w:t xml:space="preserve">Komplet przewodów hydraulicznych </w:t>
            </w:r>
          </w:p>
        </w:tc>
        <w:tc>
          <w:tcPr>
            <w:tcW w:w="2890" w:type="dxa"/>
            <w:tcBorders>
              <w:top w:val="single" w:sz="4" w:space="0" w:color="auto"/>
              <w:left w:val="single" w:sz="4" w:space="0" w:color="auto"/>
              <w:bottom w:val="single" w:sz="4" w:space="0" w:color="auto"/>
              <w:right w:val="single" w:sz="2" w:space="0" w:color="000000"/>
            </w:tcBorders>
            <w:vAlign w:val="center"/>
            <w:hideMark/>
          </w:tcPr>
          <w:p w14:paraId="5EBD6049" w14:textId="77777777" w:rsidR="00270FA6" w:rsidRPr="008C232C" w:rsidRDefault="00270FA6" w:rsidP="003D10DF">
            <w:pPr>
              <w:widowControl w:val="0"/>
              <w:ind w:left="113" w:right="113"/>
              <w:rPr>
                <w:sz w:val="24"/>
                <w:szCs w:val="24"/>
                <w:lang w:eastAsia="en-US"/>
              </w:rPr>
            </w:pPr>
            <w:r w:rsidRPr="008C232C">
              <w:rPr>
                <w:sz w:val="24"/>
                <w:szCs w:val="24"/>
                <w:lang w:eastAsia="en-US"/>
              </w:rPr>
              <w:t>1</w:t>
            </w:r>
            <w:r w:rsidR="004A1D7A" w:rsidRPr="008C232C">
              <w:rPr>
                <w:sz w:val="24"/>
                <w:szCs w:val="24"/>
                <w:lang w:eastAsia="en-US"/>
              </w:rPr>
              <w:t xml:space="preserve"> </w:t>
            </w:r>
            <w:proofErr w:type="spellStart"/>
            <w:r w:rsidRPr="008C232C">
              <w:rPr>
                <w:sz w:val="24"/>
                <w:szCs w:val="24"/>
                <w:lang w:eastAsia="en-US"/>
              </w:rPr>
              <w:t>kpl</w:t>
            </w:r>
            <w:proofErr w:type="spellEnd"/>
            <w:r w:rsidRPr="008C232C">
              <w:rPr>
                <w:sz w:val="24"/>
                <w:szCs w:val="24"/>
                <w:lang w:eastAsia="en-US"/>
              </w:rPr>
              <w:t>.</w:t>
            </w:r>
          </w:p>
        </w:tc>
      </w:tr>
    </w:tbl>
    <w:p w14:paraId="4F08E90C" w14:textId="77777777" w:rsidR="003A1051" w:rsidRPr="002E0156" w:rsidRDefault="003A1051" w:rsidP="0078764A">
      <w:pPr>
        <w:widowControl w:val="0"/>
        <w:spacing w:after="120"/>
        <w:rPr>
          <w:b/>
          <w:sz w:val="24"/>
          <w:szCs w:val="24"/>
        </w:rPr>
      </w:pPr>
    </w:p>
    <w:p w14:paraId="23E1582A" w14:textId="77777777" w:rsidR="003A1051" w:rsidRPr="002E0156" w:rsidRDefault="003A1051" w:rsidP="0078764A">
      <w:pPr>
        <w:pStyle w:val="Standardowy11"/>
        <w:widowControl w:val="0"/>
        <w:tabs>
          <w:tab w:val="left" w:pos="993"/>
          <w:tab w:val="left" w:pos="1440"/>
        </w:tabs>
        <w:spacing w:after="120"/>
        <w:rPr>
          <w:strike/>
          <w:szCs w:val="24"/>
        </w:rPr>
      </w:pPr>
      <w:r w:rsidRPr="002E0156">
        <w:rPr>
          <w:b/>
          <w:szCs w:val="24"/>
        </w:rPr>
        <w:t>Uwaga:</w:t>
      </w:r>
      <w:r w:rsidRPr="002E0156">
        <w:rPr>
          <w:szCs w:val="24"/>
        </w:rPr>
        <w:t xml:space="preserve"> oznaczenie „1 </w:t>
      </w:r>
      <w:proofErr w:type="spellStart"/>
      <w:r w:rsidRPr="002E0156">
        <w:rPr>
          <w:szCs w:val="24"/>
        </w:rPr>
        <w:t>kpl</w:t>
      </w:r>
      <w:proofErr w:type="spellEnd"/>
      <w:r w:rsidRPr="002E0156">
        <w:rPr>
          <w:szCs w:val="24"/>
        </w:rPr>
        <w:t>.”  stanowi liczbę elementów występujących jednocześnie w przedmiocie dzierżawy.</w:t>
      </w:r>
    </w:p>
    <w:p w14:paraId="16FFFED4" w14:textId="77777777" w:rsidR="003A1051" w:rsidRPr="002E0156" w:rsidRDefault="003A1051" w:rsidP="0078764A">
      <w:pPr>
        <w:widowControl w:val="0"/>
        <w:spacing w:after="120"/>
        <w:jc w:val="right"/>
        <w:rPr>
          <w:b/>
          <w:bCs/>
          <w:i/>
          <w:sz w:val="24"/>
          <w:szCs w:val="24"/>
        </w:rPr>
      </w:pPr>
    </w:p>
    <w:p w14:paraId="75DFCE00" w14:textId="77777777" w:rsidR="003A1051" w:rsidRPr="002E0156" w:rsidRDefault="003A1051" w:rsidP="0078764A">
      <w:pPr>
        <w:widowControl w:val="0"/>
        <w:spacing w:after="120"/>
        <w:jc w:val="both"/>
        <w:rPr>
          <w:b/>
          <w:sz w:val="24"/>
          <w:szCs w:val="24"/>
        </w:rPr>
      </w:pPr>
    </w:p>
    <w:p w14:paraId="25EEBEAD" w14:textId="77777777" w:rsidR="003A1051" w:rsidRPr="002E0156" w:rsidRDefault="003A1051" w:rsidP="0078764A">
      <w:pPr>
        <w:widowControl w:val="0"/>
        <w:spacing w:after="120"/>
        <w:jc w:val="both"/>
        <w:rPr>
          <w:b/>
          <w:bCs/>
          <w:i/>
          <w:strike/>
          <w:sz w:val="24"/>
          <w:szCs w:val="24"/>
        </w:rPr>
      </w:pPr>
      <w:r w:rsidRPr="002E0156">
        <w:rPr>
          <w:b/>
          <w:bCs/>
          <w:i/>
          <w:strike/>
          <w:sz w:val="24"/>
          <w:szCs w:val="24"/>
        </w:rPr>
        <w:br w:type="page"/>
      </w:r>
    </w:p>
    <w:p w14:paraId="5315C33F" w14:textId="77777777" w:rsidR="003A1051" w:rsidRPr="002E0156" w:rsidRDefault="003A1051" w:rsidP="0078764A">
      <w:pPr>
        <w:spacing w:after="120"/>
        <w:jc w:val="right"/>
        <w:rPr>
          <w:bCs/>
          <w:sz w:val="24"/>
          <w:szCs w:val="24"/>
        </w:rPr>
      </w:pPr>
      <w:r w:rsidRPr="002E0156">
        <w:rPr>
          <w:b/>
          <w:bCs/>
          <w:i/>
          <w:sz w:val="24"/>
          <w:szCs w:val="24"/>
        </w:rPr>
        <w:lastRenderedPageBreak/>
        <w:t xml:space="preserve">Załącznik nr 3 do umowy </w:t>
      </w:r>
    </w:p>
    <w:p w14:paraId="04F01DE9" w14:textId="77777777" w:rsidR="003A1051" w:rsidRPr="002E0156" w:rsidRDefault="003A1051" w:rsidP="0078764A">
      <w:pPr>
        <w:widowControl w:val="0"/>
        <w:spacing w:after="120"/>
        <w:jc w:val="center"/>
        <w:rPr>
          <w:b/>
          <w:bCs/>
          <w:sz w:val="24"/>
          <w:szCs w:val="24"/>
        </w:rPr>
      </w:pPr>
      <w:r w:rsidRPr="002E0156">
        <w:rPr>
          <w:b/>
          <w:bCs/>
          <w:sz w:val="24"/>
          <w:szCs w:val="24"/>
        </w:rPr>
        <w:t>PROTOKÓŁ ODBIORU TECHNICZNEGO</w:t>
      </w:r>
    </w:p>
    <w:p w14:paraId="0AB814D7" w14:textId="77777777" w:rsidR="003A1051" w:rsidRPr="002E0156" w:rsidRDefault="003A1051" w:rsidP="0078764A">
      <w:pPr>
        <w:widowControl w:val="0"/>
        <w:spacing w:after="120"/>
        <w:jc w:val="center"/>
        <w:rPr>
          <w:b/>
          <w:bCs/>
          <w:sz w:val="24"/>
          <w:szCs w:val="24"/>
        </w:rPr>
      </w:pPr>
      <w:r w:rsidRPr="002E0156">
        <w:rPr>
          <w:b/>
          <w:bCs/>
          <w:sz w:val="24"/>
          <w:szCs w:val="24"/>
        </w:rPr>
        <w:t xml:space="preserve">KOMBAJNU TYPU ………………………….. </w:t>
      </w:r>
    </w:p>
    <w:p w14:paraId="5304417D" w14:textId="77777777" w:rsidR="003A1051" w:rsidRPr="002E0156" w:rsidRDefault="003A1051" w:rsidP="0078764A">
      <w:pPr>
        <w:widowControl w:val="0"/>
        <w:spacing w:after="120"/>
        <w:jc w:val="center"/>
        <w:rPr>
          <w:b/>
          <w:bCs/>
          <w:sz w:val="24"/>
          <w:szCs w:val="24"/>
        </w:rPr>
      </w:pPr>
      <w:r w:rsidRPr="002E0156">
        <w:rPr>
          <w:b/>
          <w:bCs/>
          <w:sz w:val="24"/>
          <w:szCs w:val="24"/>
        </w:rPr>
        <w:t>W SIEDZIBIE WYDZIERŻAWIAJĄCEGO ………………..</w:t>
      </w:r>
    </w:p>
    <w:p w14:paraId="655139E4" w14:textId="77777777" w:rsidR="003A1051" w:rsidRPr="002E0156" w:rsidRDefault="003A1051" w:rsidP="0078764A">
      <w:pPr>
        <w:widowControl w:val="0"/>
        <w:spacing w:after="120"/>
        <w:jc w:val="center"/>
        <w:rPr>
          <w:b/>
          <w:bCs/>
          <w:sz w:val="24"/>
          <w:szCs w:val="24"/>
        </w:rPr>
      </w:pPr>
      <w:r w:rsidRPr="002E0156">
        <w:rPr>
          <w:b/>
          <w:bCs/>
          <w:sz w:val="24"/>
          <w:szCs w:val="24"/>
        </w:rPr>
        <w:t>sporządzony w dniu  ……………….</w:t>
      </w:r>
    </w:p>
    <w:p w14:paraId="7826C5BA" w14:textId="77777777" w:rsidR="003A1051" w:rsidRPr="002E0156" w:rsidRDefault="003A1051" w:rsidP="0078764A">
      <w:pPr>
        <w:widowControl w:val="0"/>
        <w:spacing w:after="120"/>
        <w:jc w:val="center"/>
        <w:rPr>
          <w:b/>
          <w:bCs/>
          <w:sz w:val="24"/>
          <w:szCs w:val="24"/>
        </w:rPr>
      </w:pPr>
    </w:p>
    <w:p w14:paraId="027C71FA" w14:textId="77777777" w:rsidR="003A1051" w:rsidRPr="002E0156" w:rsidRDefault="003A1051" w:rsidP="0078764A">
      <w:pPr>
        <w:widowControl w:val="0"/>
        <w:spacing w:after="120"/>
        <w:jc w:val="both"/>
        <w:rPr>
          <w:b/>
          <w:bCs/>
          <w:sz w:val="24"/>
          <w:szCs w:val="24"/>
        </w:rPr>
      </w:pPr>
      <w:r w:rsidRPr="002E0156">
        <w:rPr>
          <w:b/>
          <w:bCs/>
          <w:sz w:val="24"/>
          <w:szCs w:val="24"/>
        </w:rPr>
        <w:t>Obecni:</w:t>
      </w:r>
    </w:p>
    <w:p w14:paraId="7B2D2B9B" w14:textId="77777777" w:rsidR="003A1051" w:rsidRPr="002E0156" w:rsidRDefault="003A1051" w:rsidP="00241C0E">
      <w:pPr>
        <w:widowControl w:val="0"/>
        <w:numPr>
          <w:ilvl w:val="0"/>
          <w:numId w:val="79"/>
        </w:numPr>
        <w:tabs>
          <w:tab w:val="num" w:pos="720"/>
        </w:tabs>
        <w:spacing w:after="120"/>
        <w:ind w:left="426" w:hanging="426"/>
        <w:jc w:val="both"/>
        <w:rPr>
          <w:bCs/>
          <w:sz w:val="24"/>
          <w:szCs w:val="24"/>
        </w:rPr>
      </w:pPr>
      <w:r w:rsidRPr="002E0156">
        <w:rPr>
          <w:bCs/>
          <w:sz w:val="24"/>
          <w:szCs w:val="24"/>
        </w:rPr>
        <w:t>………………………………….</w:t>
      </w:r>
      <w:r w:rsidRPr="002E0156">
        <w:rPr>
          <w:bCs/>
          <w:sz w:val="24"/>
          <w:szCs w:val="24"/>
        </w:rPr>
        <w:tab/>
      </w:r>
      <w:r w:rsidRPr="002E0156">
        <w:rPr>
          <w:bCs/>
          <w:sz w:val="24"/>
          <w:szCs w:val="24"/>
        </w:rPr>
        <w:tab/>
        <w:t>przedst. Oddziału KWK/Ruch …………………..</w:t>
      </w:r>
    </w:p>
    <w:p w14:paraId="0EEEC476" w14:textId="77777777" w:rsidR="003A1051" w:rsidRPr="002E0156" w:rsidRDefault="003A1051" w:rsidP="00241C0E">
      <w:pPr>
        <w:widowControl w:val="0"/>
        <w:numPr>
          <w:ilvl w:val="0"/>
          <w:numId w:val="79"/>
        </w:numPr>
        <w:tabs>
          <w:tab w:val="num" w:pos="720"/>
        </w:tabs>
        <w:spacing w:after="120"/>
        <w:ind w:left="426" w:hanging="426"/>
        <w:jc w:val="both"/>
        <w:rPr>
          <w:bCs/>
          <w:sz w:val="24"/>
          <w:szCs w:val="24"/>
        </w:rPr>
      </w:pPr>
      <w:r w:rsidRPr="002E0156">
        <w:rPr>
          <w:bCs/>
          <w:sz w:val="24"/>
          <w:szCs w:val="24"/>
        </w:rPr>
        <w:t>………………………………….</w:t>
      </w:r>
      <w:r w:rsidRPr="002E0156">
        <w:rPr>
          <w:bCs/>
          <w:sz w:val="24"/>
          <w:szCs w:val="24"/>
        </w:rPr>
        <w:tab/>
      </w:r>
      <w:r w:rsidRPr="002E0156">
        <w:rPr>
          <w:bCs/>
          <w:sz w:val="24"/>
          <w:szCs w:val="24"/>
        </w:rPr>
        <w:tab/>
        <w:t>przedst. Oddziału KWK/Ruch …………………..</w:t>
      </w:r>
    </w:p>
    <w:p w14:paraId="78F3A3AD" w14:textId="77777777" w:rsidR="003A1051" w:rsidRPr="002E0156" w:rsidRDefault="003A1051" w:rsidP="00241C0E">
      <w:pPr>
        <w:widowControl w:val="0"/>
        <w:numPr>
          <w:ilvl w:val="0"/>
          <w:numId w:val="79"/>
        </w:numPr>
        <w:tabs>
          <w:tab w:val="num" w:pos="720"/>
        </w:tabs>
        <w:spacing w:after="120"/>
        <w:ind w:left="426" w:hanging="426"/>
        <w:jc w:val="both"/>
        <w:rPr>
          <w:bCs/>
          <w:sz w:val="24"/>
          <w:szCs w:val="24"/>
        </w:rPr>
      </w:pPr>
      <w:r w:rsidRPr="002E0156">
        <w:rPr>
          <w:bCs/>
          <w:sz w:val="24"/>
          <w:szCs w:val="24"/>
        </w:rPr>
        <w:t>………………………………….</w:t>
      </w:r>
      <w:r w:rsidRPr="002E0156">
        <w:rPr>
          <w:bCs/>
          <w:sz w:val="24"/>
          <w:szCs w:val="24"/>
        </w:rPr>
        <w:tab/>
      </w:r>
      <w:r w:rsidRPr="002E0156">
        <w:rPr>
          <w:bCs/>
          <w:sz w:val="24"/>
          <w:szCs w:val="24"/>
        </w:rPr>
        <w:tab/>
        <w:t>przedst. Oddziału KWK/Ruch …………………..</w:t>
      </w:r>
    </w:p>
    <w:p w14:paraId="35DB289F" w14:textId="77777777" w:rsidR="003A1051" w:rsidRPr="002E0156" w:rsidRDefault="003A1051" w:rsidP="00241C0E">
      <w:pPr>
        <w:widowControl w:val="0"/>
        <w:numPr>
          <w:ilvl w:val="0"/>
          <w:numId w:val="79"/>
        </w:numPr>
        <w:tabs>
          <w:tab w:val="num" w:pos="720"/>
        </w:tabs>
        <w:spacing w:after="120"/>
        <w:ind w:left="426" w:hanging="426"/>
        <w:jc w:val="both"/>
        <w:rPr>
          <w:bCs/>
          <w:sz w:val="24"/>
          <w:szCs w:val="24"/>
        </w:rPr>
      </w:pPr>
      <w:r w:rsidRPr="002E0156">
        <w:rPr>
          <w:bCs/>
          <w:sz w:val="24"/>
          <w:szCs w:val="24"/>
        </w:rPr>
        <w:t>………………………………….</w:t>
      </w:r>
      <w:r w:rsidRPr="002E0156">
        <w:rPr>
          <w:bCs/>
          <w:sz w:val="24"/>
          <w:szCs w:val="24"/>
        </w:rPr>
        <w:tab/>
      </w:r>
      <w:r w:rsidRPr="002E0156">
        <w:rPr>
          <w:bCs/>
          <w:sz w:val="24"/>
          <w:szCs w:val="24"/>
        </w:rPr>
        <w:tab/>
        <w:t>przedst. ………………………………………….</w:t>
      </w:r>
    </w:p>
    <w:p w14:paraId="33B23082" w14:textId="77777777" w:rsidR="003A1051" w:rsidRPr="002E0156" w:rsidRDefault="003A1051" w:rsidP="00241C0E">
      <w:pPr>
        <w:widowControl w:val="0"/>
        <w:numPr>
          <w:ilvl w:val="0"/>
          <w:numId w:val="79"/>
        </w:numPr>
        <w:tabs>
          <w:tab w:val="num" w:pos="720"/>
        </w:tabs>
        <w:spacing w:after="120"/>
        <w:ind w:left="426" w:hanging="426"/>
        <w:jc w:val="both"/>
        <w:rPr>
          <w:bCs/>
          <w:sz w:val="24"/>
          <w:szCs w:val="24"/>
        </w:rPr>
      </w:pPr>
      <w:r w:rsidRPr="002E0156">
        <w:rPr>
          <w:bCs/>
          <w:sz w:val="24"/>
          <w:szCs w:val="24"/>
        </w:rPr>
        <w:t>………………………………….</w:t>
      </w:r>
      <w:r w:rsidRPr="002E0156">
        <w:rPr>
          <w:bCs/>
          <w:sz w:val="24"/>
          <w:szCs w:val="24"/>
        </w:rPr>
        <w:tab/>
      </w:r>
      <w:r w:rsidRPr="002E0156">
        <w:rPr>
          <w:bCs/>
          <w:sz w:val="24"/>
          <w:szCs w:val="24"/>
        </w:rPr>
        <w:tab/>
        <w:t>przedst. …………………………………………..</w:t>
      </w:r>
    </w:p>
    <w:p w14:paraId="55FBAF69" w14:textId="77777777" w:rsidR="003A1051" w:rsidRPr="002E0156" w:rsidRDefault="003A1051" w:rsidP="00241C0E">
      <w:pPr>
        <w:widowControl w:val="0"/>
        <w:numPr>
          <w:ilvl w:val="0"/>
          <w:numId w:val="79"/>
        </w:numPr>
        <w:tabs>
          <w:tab w:val="num" w:pos="720"/>
        </w:tabs>
        <w:spacing w:after="120"/>
        <w:ind w:left="426" w:hanging="426"/>
        <w:jc w:val="both"/>
        <w:rPr>
          <w:bCs/>
          <w:sz w:val="24"/>
          <w:szCs w:val="24"/>
        </w:rPr>
      </w:pPr>
      <w:r w:rsidRPr="002E0156">
        <w:rPr>
          <w:bCs/>
          <w:sz w:val="24"/>
          <w:szCs w:val="24"/>
        </w:rPr>
        <w:t>………………………………….</w:t>
      </w:r>
      <w:r w:rsidRPr="002E0156">
        <w:rPr>
          <w:bCs/>
          <w:sz w:val="24"/>
          <w:szCs w:val="24"/>
        </w:rPr>
        <w:tab/>
      </w:r>
      <w:r w:rsidRPr="002E0156">
        <w:rPr>
          <w:bCs/>
          <w:sz w:val="24"/>
          <w:szCs w:val="24"/>
        </w:rPr>
        <w:tab/>
        <w:t>przedst. …………………………………………..</w:t>
      </w:r>
    </w:p>
    <w:p w14:paraId="33853439" w14:textId="77777777" w:rsidR="003A1051" w:rsidRPr="002E0156" w:rsidRDefault="003A1051" w:rsidP="0078764A">
      <w:pPr>
        <w:widowControl w:val="0"/>
        <w:spacing w:after="120"/>
        <w:ind w:left="426"/>
        <w:jc w:val="both"/>
        <w:rPr>
          <w:bCs/>
          <w:sz w:val="24"/>
          <w:szCs w:val="24"/>
        </w:rPr>
      </w:pPr>
    </w:p>
    <w:p w14:paraId="183149D3" w14:textId="77777777" w:rsidR="003A1051" w:rsidRPr="002E0156" w:rsidRDefault="003D10DF" w:rsidP="00241C0E">
      <w:pPr>
        <w:widowControl w:val="0"/>
        <w:numPr>
          <w:ilvl w:val="0"/>
          <w:numId w:val="80"/>
        </w:numPr>
        <w:spacing w:after="120"/>
        <w:ind w:left="426" w:hanging="426"/>
        <w:jc w:val="both"/>
        <w:rPr>
          <w:bCs/>
          <w:sz w:val="24"/>
          <w:szCs w:val="24"/>
        </w:rPr>
      </w:pPr>
      <w:r w:rsidRPr="002E0156">
        <w:rPr>
          <w:bCs/>
          <w:noProof/>
          <w:sz w:val="24"/>
          <w:szCs w:val="24"/>
        </w:rPr>
        <mc:AlternateContent>
          <mc:Choice Requires="wps">
            <w:drawing>
              <wp:anchor distT="0" distB="0" distL="114300" distR="114300" simplePos="0" relativeHeight="251672576" behindDoc="0" locked="0" layoutInCell="1" allowOverlap="1" wp14:anchorId="38F3CEBB" wp14:editId="7C4EB505">
                <wp:simplePos x="0" y="0"/>
                <wp:positionH relativeFrom="column">
                  <wp:posOffset>1247458</wp:posOffset>
                </wp:positionH>
                <wp:positionV relativeFrom="paragraph">
                  <wp:posOffset>112712</wp:posOffset>
                </wp:positionV>
                <wp:extent cx="3921760" cy="848995"/>
                <wp:effectExtent l="0" t="0" r="0" b="0"/>
                <wp:wrapNone/>
                <wp:docPr id="9" name="Pole tekstow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110564">
                          <a:off x="0" y="0"/>
                          <a:ext cx="3921760" cy="848995"/>
                        </a:xfrm>
                        <a:prstGeom prst="rect">
                          <a:avLst/>
                        </a:prstGeom>
                      </wps:spPr>
                      <wps:txbx>
                        <w:txbxContent>
                          <w:p w14:paraId="50E619E0" w14:textId="77777777" w:rsidR="00F17157" w:rsidRDefault="00F17157" w:rsidP="006C6DA4">
                            <w:pPr>
                              <w:pStyle w:val="NormalnyWeb"/>
                              <w:spacing w:before="0" w:beforeAutospacing="0" w:after="0" w:afterAutospacing="0"/>
                              <w:jc w:val="center"/>
                              <w:rPr>
                                <w:sz w:val="24"/>
                                <w:szCs w:val="24"/>
                              </w:rPr>
                            </w:pPr>
                            <w:r w:rsidRPr="00BF2128">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wps:txbx>
                      <wps:bodyPr wrap="square" numCol="1" fromWordArt="1">
                        <a:prstTxWarp prst="textPlain">
                          <a:avLst>
                            <a:gd name="adj" fmla="val 48889"/>
                          </a:avLst>
                        </a:prstTxWarp>
                        <a:noAutofit/>
                      </wps:bodyPr>
                    </wps:wsp>
                  </a:graphicData>
                </a:graphic>
                <wp14:sizeRelH relativeFrom="page">
                  <wp14:pctWidth>0</wp14:pctWidth>
                </wp14:sizeRelH>
                <wp14:sizeRelV relativeFrom="page">
                  <wp14:pctHeight>0</wp14:pctHeight>
                </wp14:sizeRelV>
              </wp:anchor>
            </w:drawing>
          </mc:Choice>
          <mc:Fallback>
            <w:pict>
              <v:shapetype w14:anchorId="38F3CEBB" id="_x0000_t202" coordsize="21600,21600" o:spt="202" path="m,l,21600r21600,l21600,xe">
                <v:stroke joinstyle="miter"/>
                <v:path gradientshapeok="t" o:connecttype="rect"/>
              </v:shapetype>
              <v:shape id="Pole tekstowe 9" o:spid="_x0000_s1026" type="#_x0000_t202" style="position:absolute;left:0;text-align:left;margin-left:98.25pt;margin-top:8.85pt;width:308.8pt;height:66.85pt;rotation:-3811395fd;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" filled="f" stroked="f">
                <o:lock v:ext="edit" shapetype="t"/>
                <v:textbox>
                  <w:txbxContent>
                    <w:p w14:paraId="50E619E0" w14:textId="77777777" w:rsidR="00F17157" w:rsidRDefault="00F17157" w:rsidP="006C6DA4">
                      <w:pPr>
                        <w:pStyle w:val="NormalnyWeb"/>
                        <w:spacing w:before="0" w:beforeAutospacing="0" w:after="0" w:afterAutospacing="0"/>
                        <w:jc w:val="center"/>
                        <w:rPr>
                          <w:sz w:val="24"/>
                          <w:szCs w:val="24"/>
                        </w:rPr>
                      </w:pPr>
                      <w:r w:rsidRPr="00BF2128">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v:textbox>
              </v:shape>
            </w:pict>
          </mc:Fallback>
        </mc:AlternateContent>
      </w:r>
      <w:r w:rsidR="003A1051" w:rsidRPr="002E0156">
        <w:rPr>
          <w:bCs/>
          <w:sz w:val="24"/>
          <w:szCs w:val="24"/>
        </w:rPr>
        <w:t xml:space="preserve">W dniu …………………. na terenie ……………………………………………. dokonano odbioru technicznego kombajnu typu ………………………….. nr </w:t>
      </w:r>
      <w:proofErr w:type="spellStart"/>
      <w:r w:rsidR="003A1051" w:rsidRPr="002E0156">
        <w:rPr>
          <w:bCs/>
          <w:sz w:val="24"/>
          <w:szCs w:val="24"/>
        </w:rPr>
        <w:t>fabr</w:t>
      </w:r>
      <w:proofErr w:type="spellEnd"/>
      <w:r w:rsidR="003A1051" w:rsidRPr="002E0156">
        <w:rPr>
          <w:bCs/>
          <w:sz w:val="24"/>
          <w:szCs w:val="24"/>
        </w:rPr>
        <w:t>. …………, w stanie zmontowanym.</w:t>
      </w:r>
    </w:p>
    <w:p w14:paraId="35E9D255" w14:textId="77777777" w:rsidR="003A1051" w:rsidRPr="002E0156" w:rsidRDefault="003A1051" w:rsidP="0078764A">
      <w:pPr>
        <w:widowControl w:val="0"/>
        <w:spacing w:after="120"/>
        <w:ind w:left="426"/>
        <w:jc w:val="both"/>
        <w:rPr>
          <w:bCs/>
          <w:sz w:val="24"/>
          <w:szCs w:val="24"/>
        </w:rPr>
      </w:pPr>
      <w:r w:rsidRPr="002E0156">
        <w:rPr>
          <w:bCs/>
          <w:sz w:val="24"/>
          <w:szCs w:val="24"/>
        </w:rPr>
        <w:t>W trakcie odbioru sprawdzono:</w:t>
      </w:r>
    </w:p>
    <w:p w14:paraId="6636E6EF" w14:textId="77777777" w:rsidR="003A1051" w:rsidRPr="002E0156" w:rsidRDefault="003A1051" w:rsidP="00241C0E">
      <w:pPr>
        <w:widowControl w:val="0"/>
        <w:numPr>
          <w:ilvl w:val="0"/>
          <w:numId w:val="85"/>
        </w:numPr>
        <w:spacing w:after="120"/>
        <w:ind w:left="709"/>
        <w:jc w:val="both"/>
        <w:rPr>
          <w:bCs/>
          <w:sz w:val="24"/>
          <w:szCs w:val="24"/>
        </w:rPr>
      </w:pPr>
      <w:r w:rsidRPr="002E0156">
        <w:rPr>
          <w:bCs/>
          <w:sz w:val="24"/>
          <w:szCs w:val="24"/>
        </w:rPr>
        <w:t xml:space="preserve">kompletność kombajnu, </w:t>
      </w:r>
    </w:p>
    <w:p w14:paraId="634659C8" w14:textId="77777777" w:rsidR="003A1051" w:rsidRPr="002E0156" w:rsidRDefault="003A1051" w:rsidP="00241C0E">
      <w:pPr>
        <w:widowControl w:val="0"/>
        <w:numPr>
          <w:ilvl w:val="0"/>
          <w:numId w:val="85"/>
        </w:numPr>
        <w:spacing w:after="120"/>
        <w:ind w:left="709"/>
        <w:jc w:val="both"/>
        <w:rPr>
          <w:bCs/>
          <w:sz w:val="24"/>
          <w:szCs w:val="24"/>
        </w:rPr>
      </w:pPr>
      <w:r w:rsidRPr="002E0156">
        <w:rPr>
          <w:bCs/>
          <w:sz w:val="24"/>
          <w:szCs w:val="24"/>
        </w:rPr>
        <w:t xml:space="preserve">wykonanie zgodnie z wymogami SIWZ i Umowy nr …………… zawartej w dniu ……………., </w:t>
      </w:r>
    </w:p>
    <w:p w14:paraId="1CEF2A45" w14:textId="77777777" w:rsidR="003A1051" w:rsidRPr="002E0156" w:rsidRDefault="003A1051" w:rsidP="00241C0E">
      <w:pPr>
        <w:widowControl w:val="0"/>
        <w:numPr>
          <w:ilvl w:val="0"/>
          <w:numId w:val="85"/>
        </w:numPr>
        <w:spacing w:after="120"/>
        <w:ind w:left="709"/>
        <w:jc w:val="both"/>
        <w:rPr>
          <w:bCs/>
          <w:sz w:val="24"/>
          <w:szCs w:val="24"/>
        </w:rPr>
      </w:pPr>
      <w:r w:rsidRPr="002E0156">
        <w:rPr>
          <w:bCs/>
          <w:sz w:val="24"/>
          <w:szCs w:val="24"/>
        </w:rPr>
        <w:t>prawidłowość realizacji podstawowych funkcji oraz poprawności działania układów sterowania i diagnostyki.</w:t>
      </w:r>
    </w:p>
    <w:p w14:paraId="1E356007" w14:textId="77777777" w:rsidR="003A1051" w:rsidRPr="002E0156" w:rsidRDefault="003A1051" w:rsidP="00241C0E">
      <w:pPr>
        <w:widowControl w:val="0"/>
        <w:numPr>
          <w:ilvl w:val="0"/>
          <w:numId w:val="80"/>
        </w:numPr>
        <w:spacing w:after="120"/>
        <w:ind w:left="426" w:hanging="426"/>
        <w:jc w:val="both"/>
        <w:rPr>
          <w:bCs/>
          <w:sz w:val="24"/>
          <w:szCs w:val="24"/>
        </w:rPr>
      </w:pPr>
      <w:r w:rsidRPr="002E0156">
        <w:rPr>
          <w:bCs/>
          <w:sz w:val="24"/>
          <w:szCs w:val="24"/>
        </w:rPr>
        <w:t>Uwagi i zalecenia przedstawicieli Dzierżawcy:</w:t>
      </w:r>
    </w:p>
    <w:p w14:paraId="00B1A08C" w14:textId="77777777" w:rsidR="003A1051" w:rsidRPr="002E0156" w:rsidRDefault="003A1051" w:rsidP="00241C0E">
      <w:pPr>
        <w:widowControl w:val="0"/>
        <w:numPr>
          <w:ilvl w:val="0"/>
          <w:numId w:val="86"/>
        </w:numPr>
        <w:spacing w:after="120"/>
        <w:ind w:left="709"/>
        <w:jc w:val="both"/>
        <w:rPr>
          <w:bCs/>
          <w:sz w:val="24"/>
          <w:szCs w:val="24"/>
        </w:rPr>
      </w:pPr>
      <w:r w:rsidRPr="002E0156">
        <w:rPr>
          <w:bCs/>
          <w:sz w:val="24"/>
          <w:szCs w:val="24"/>
        </w:rPr>
        <w:t>……………………………………………………………………………………………..,</w:t>
      </w:r>
    </w:p>
    <w:p w14:paraId="3968D095" w14:textId="77777777" w:rsidR="003A1051" w:rsidRPr="002E0156" w:rsidRDefault="003A1051" w:rsidP="00241C0E">
      <w:pPr>
        <w:widowControl w:val="0"/>
        <w:numPr>
          <w:ilvl w:val="0"/>
          <w:numId w:val="86"/>
        </w:numPr>
        <w:spacing w:after="120"/>
        <w:ind w:left="709"/>
        <w:jc w:val="both"/>
        <w:rPr>
          <w:bCs/>
          <w:sz w:val="24"/>
          <w:szCs w:val="24"/>
        </w:rPr>
      </w:pPr>
      <w:r w:rsidRPr="002E0156">
        <w:rPr>
          <w:bCs/>
          <w:sz w:val="24"/>
          <w:szCs w:val="24"/>
        </w:rPr>
        <w:t>……………………………………………………………………………………………..,</w:t>
      </w:r>
    </w:p>
    <w:p w14:paraId="0516C70A" w14:textId="77777777" w:rsidR="003A1051" w:rsidRPr="002E0156" w:rsidRDefault="003A1051" w:rsidP="0078764A">
      <w:pPr>
        <w:widowControl w:val="0"/>
        <w:spacing w:after="120"/>
        <w:ind w:left="426"/>
        <w:jc w:val="both"/>
        <w:rPr>
          <w:bCs/>
          <w:sz w:val="24"/>
          <w:szCs w:val="24"/>
        </w:rPr>
      </w:pPr>
      <w:r w:rsidRPr="002E0156">
        <w:rPr>
          <w:bCs/>
          <w:sz w:val="24"/>
          <w:szCs w:val="24"/>
        </w:rPr>
        <w:t>Powyższe uwagi i zalecenia Wydzierżawiający winien zrealizować do dnia ……………., który został ustalony pomiędzy stronami jako dzień realizacji dostawy kombajnu do siedziby Dzierżawcy.</w:t>
      </w:r>
    </w:p>
    <w:p w14:paraId="55DE8095" w14:textId="77777777" w:rsidR="003A1051" w:rsidRPr="002E0156" w:rsidRDefault="003A1051" w:rsidP="00241C0E">
      <w:pPr>
        <w:widowControl w:val="0"/>
        <w:numPr>
          <w:ilvl w:val="0"/>
          <w:numId w:val="80"/>
        </w:numPr>
        <w:spacing w:after="120"/>
        <w:ind w:left="426" w:hanging="426"/>
        <w:jc w:val="both"/>
        <w:rPr>
          <w:bCs/>
          <w:sz w:val="24"/>
          <w:szCs w:val="24"/>
        </w:rPr>
      </w:pPr>
      <w:r w:rsidRPr="002E0156">
        <w:rPr>
          <w:bCs/>
          <w:sz w:val="24"/>
          <w:szCs w:val="24"/>
        </w:rPr>
        <w:t>Do transportu kombajn zostanie podzielony na niżej wyszczególnione podzespoły:</w:t>
      </w:r>
    </w:p>
    <w:p w14:paraId="53F7A593" w14:textId="77777777" w:rsidR="003A1051" w:rsidRPr="002E0156" w:rsidRDefault="003A1051" w:rsidP="00241C0E">
      <w:pPr>
        <w:widowControl w:val="0"/>
        <w:numPr>
          <w:ilvl w:val="0"/>
          <w:numId w:val="87"/>
        </w:numPr>
        <w:spacing w:after="120"/>
        <w:ind w:left="709" w:hanging="283"/>
        <w:jc w:val="both"/>
        <w:rPr>
          <w:bCs/>
          <w:sz w:val="24"/>
          <w:szCs w:val="24"/>
        </w:rPr>
      </w:pPr>
      <w:r w:rsidRPr="002E0156">
        <w:rPr>
          <w:bCs/>
          <w:sz w:val="24"/>
          <w:szCs w:val="24"/>
        </w:rPr>
        <w:t>…………………………………………….……………………………………………….,</w:t>
      </w:r>
    </w:p>
    <w:p w14:paraId="5E97E340" w14:textId="77777777" w:rsidR="003A1051" w:rsidRPr="002E0156" w:rsidRDefault="003A1051" w:rsidP="00241C0E">
      <w:pPr>
        <w:widowControl w:val="0"/>
        <w:numPr>
          <w:ilvl w:val="0"/>
          <w:numId w:val="87"/>
        </w:numPr>
        <w:spacing w:after="120"/>
        <w:ind w:left="709" w:hanging="283"/>
        <w:jc w:val="both"/>
        <w:rPr>
          <w:bCs/>
          <w:sz w:val="24"/>
          <w:szCs w:val="24"/>
        </w:rPr>
      </w:pPr>
      <w:r w:rsidRPr="002E0156">
        <w:rPr>
          <w:bCs/>
          <w:sz w:val="24"/>
          <w:szCs w:val="24"/>
        </w:rPr>
        <w:t>…………………………………………………………………………………………….,</w:t>
      </w:r>
    </w:p>
    <w:p w14:paraId="03F5E8D8" w14:textId="77777777" w:rsidR="003A1051" w:rsidRPr="002E0156" w:rsidRDefault="003A1051" w:rsidP="00241C0E">
      <w:pPr>
        <w:widowControl w:val="0"/>
        <w:numPr>
          <w:ilvl w:val="0"/>
          <w:numId w:val="80"/>
        </w:numPr>
        <w:spacing w:after="120"/>
        <w:ind w:left="426" w:hanging="426"/>
        <w:jc w:val="both"/>
        <w:rPr>
          <w:bCs/>
          <w:sz w:val="24"/>
          <w:szCs w:val="24"/>
        </w:rPr>
      </w:pPr>
      <w:r w:rsidRPr="002E0156">
        <w:rPr>
          <w:bCs/>
          <w:sz w:val="24"/>
          <w:szCs w:val="24"/>
        </w:rPr>
        <w:t>Inne: ……………………………………………………………………………………………………</w:t>
      </w:r>
      <w:r w:rsidRPr="002E0156">
        <w:rPr>
          <w:bCs/>
          <w:sz w:val="24"/>
          <w:szCs w:val="24"/>
        </w:rPr>
        <w:lastRenderedPageBreak/>
        <w:t>………………………………………………………………………………………………………</w:t>
      </w:r>
    </w:p>
    <w:p w14:paraId="0BF24ABD" w14:textId="77777777" w:rsidR="003A1051" w:rsidRPr="002E0156" w:rsidRDefault="003A1051" w:rsidP="00241C0E">
      <w:pPr>
        <w:widowControl w:val="0"/>
        <w:numPr>
          <w:ilvl w:val="0"/>
          <w:numId w:val="80"/>
        </w:numPr>
        <w:spacing w:after="120"/>
        <w:ind w:left="426" w:hanging="426"/>
        <w:jc w:val="both"/>
        <w:rPr>
          <w:bCs/>
          <w:sz w:val="24"/>
          <w:szCs w:val="24"/>
        </w:rPr>
      </w:pPr>
      <w:r w:rsidRPr="002E0156">
        <w:rPr>
          <w:bCs/>
          <w:sz w:val="24"/>
          <w:szCs w:val="24"/>
        </w:rPr>
        <w:t xml:space="preserve">Na tym protokół zakończono i podpisano: </w:t>
      </w:r>
    </w:p>
    <w:p w14:paraId="6929E4D6" w14:textId="77777777" w:rsidR="003A1051" w:rsidRPr="002E0156" w:rsidRDefault="003A1051" w:rsidP="0078764A">
      <w:pPr>
        <w:widowControl w:val="0"/>
        <w:spacing w:after="120"/>
        <w:ind w:left="426"/>
        <w:jc w:val="both"/>
        <w:rPr>
          <w:bCs/>
          <w:sz w:val="24"/>
          <w:szCs w:val="24"/>
        </w:rPr>
      </w:pPr>
    </w:p>
    <w:p w14:paraId="073CDE15" w14:textId="77777777" w:rsidR="003A1051" w:rsidRPr="002E0156" w:rsidRDefault="003A1051" w:rsidP="00241C0E">
      <w:pPr>
        <w:widowControl w:val="0"/>
        <w:numPr>
          <w:ilvl w:val="1"/>
          <w:numId w:val="79"/>
        </w:numPr>
        <w:spacing w:after="120"/>
        <w:jc w:val="both"/>
        <w:rPr>
          <w:bCs/>
          <w:sz w:val="24"/>
          <w:szCs w:val="24"/>
        </w:rPr>
      </w:pPr>
      <w:r w:rsidRPr="002E0156">
        <w:rPr>
          <w:bCs/>
          <w:sz w:val="24"/>
          <w:szCs w:val="24"/>
        </w:rPr>
        <w:t>…………………………………</w:t>
      </w:r>
      <w:r w:rsidRPr="002E0156">
        <w:rPr>
          <w:bCs/>
          <w:sz w:val="24"/>
          <w:szCs w:val="24"/>
        </w:rPr>
        <w:tab/>
      </w:r>
      <w:r w:rsidRPr="002E0156">
        <w:rPr>
          <w:bCs/>
          <w:sz w:val="24"/>
          <w:szCs w:val="24"/>
        </w:rPr>
        <w:tab/>
        <w:t>4.</w:t>
      </w:r>
      <w:r w:rsidRPr="002E0156">
        <w:rPr>
          <w:bCs/>
          <w:sz w:val="24"/>
          <w:szCs w:val="24"/>
        </w:rPr>
        <w:tab/>
        <w:t>……………………………….</w:t>
      </w:r>
    </w:p>
    <w:p w14:paraId="4520742A" w14:textId="77777777" w:rsidR="003A1051" w:rsidRPr="002E0156" w:rsidRDefault="003A1051" w:rsidP="0078764A">
      <w:pPr>
        <w:widowControl w:val="0"/>
        <w:spacing w:after="120"/>
        <w:ind w:left="1080"/>
        <w:jc w:val="both"/>
        <w:rPr>
          <w:bCs/>
          <w:sz w:val="24"/>
          <w:szCs w:val="24"/>
        </w:rPr>
      </w:pPr>
    </w:p>
    <w:p w14:paraId="0915535E" w14:textId="77777777" w:rsidR="003A1051" w:rsidRPr="002E0156" w:rsidRDefault="003A1051" w:rsidP="00241C0E">
      <w:pPr>
        <w:widowControl w:val="0"/>
        <w:numPr>
          <w:ilvl w:val="1"/>
          <w:numId w:val="79"/>
        </w:numPr>
        <w:spacing w:after="120"/>
        <w:jc w:val="both"/>
        <w:rPr>
          <w:bCs/>
          <w:sz w:val="24"/>
          <w:szCs w:val="24"/>
        </w:rPr>
      </w:pPr>
      <w:r w:rsidRPr="002E0156">
        <w:rPr>
          <w:bCs/>
          <w:sz w:val="24"/>
          <w:szCs w:val="24"/>
        </w:rPr>
        <w:t>…………………………………</w:t>
      </w:r>
      <w:r w:rsidRPr="002E0156">
        <w:rPr>
          <w:bCs/>
          <w:sz w:val="24"/>
          <w:szCs w:val="24"/>
        </w:rPr>
        <w:tab/>
      </w:r>
      <w:r w:rsidRPr="002E0156">
        <w:rPr>
          <w:bCs/>
          <w:sz w:val="24"/>
          <w:szCs w:val="24"/>
        </w:rPr>
        <w:tab/>
        <w:t>5.</w:t>
      </w:r>
      <w:r w:rsidRPr="002E0156">
        <w:rPr>
          <w:bCs/>
          <w:sz w:val="24"/>
          <w:szCs w:val="24"/>
        </w:rPr>
        <w:tab/>
        <w:t>……………………………….</w:t>
      </w:r>
    </w:p>
    <w:p w14:paraId="122BE40A" w14:textId="77777777" w:rsidR="003A1051" w:rsidRPr="002E0156" w:rsidRDefault="003A1051" w:rsidP="0078764A">
      <w:pPr>
        <w:pStyle w:val="Akapitzlist"/>
        <w:widowControl w:val="0"/>
        <w:spacing w:after="120"/>
        <w:contextualSpacing w:val="0"/>
        <w:rPr>
          <w:bCs/>
        </w:rPr>
      </w:pPr>
    </w:p>
    <w:p w14:paraId="38D81186" w14:textId="77777777" w:rsidR="003A1051" w:rsidRPr="002E0156" w:rsidRDefault="003A1051" w:rsidP="00241C0E">
      <w:pPr>
        <w:widowControl w:val="0"/>
        <w:numPr>
          <w:ilvl w:val="1"/>
          <w:numId w:val="79"/>
        </w:numPr>
        <w:spacing w:after="120"/>
        <w:jc w:val="both"/>
        <w:rPr>
          <w:bCs/>
          <w:sz w:val="24"/>
          <w:szCs w:val="24"/>
        </w:rPr>
      </w:pPr>
      <w:r w:rsidRPr="002E0156">
        <w:rPr>
          <w:bCs/>
          <w:sz w:val="24"/>
          <w:szCs w:val="24"/>
        </w:rPr>
        <w:t>…………………………………</w:t>
      </w:r>
      <w:r w:rsidRPr="002E0156">
        <w:rPr>
          <w:bCs/>
          <w:sz w:val="24"/>
          <w:szCs w:val="24"/>
        </w:rPr>
        <w:tab/>
      </w:r>
      <w:r w:rsidRPr="002E0156">
        <w:rPr>
          <w:bCs/>
          <w:sz w:val="24"/>
          <w:szCs w:val="24"/>
        </w:rPr>
        <w:tab/>
        <w:t>6.</w:t>
      </w:r>
      <w:r w:rsidRPr="002E0156">
        <w:rPr>
          <w:bCs/>
          <w:sz w:val="24"/>
          <w:szCs w:val="24"/>
        </w:rPr>
        <w:tab/>
        <w:t>……………………………….</w:t>
      </w:r>
    </w:p>
    <w:p w14:paraId="54251CDE" w14:textId="77777777" w:rsidR="003A1051" w:rsidRPr="002E0156" w:rsidRDefault="003A1051" w:rsidP="0078764A">
      <w:pPr>
        <w:spacing w:after="120"/>
        <w:jc w:val="right"/>
        <w:rPr>
          <w:b/>
          <w:bCs/>
          <w:i/>
          <w:sz w:val="24"/>
          <w:szCs w:val="24"/>
        </w:rPr>
      </w:pPr>
      <w:r w:rsidRPr="002E0156">
        <w:rPr>
          <w:bCs/>
          <w:sz w:val="24"/>
          <w:szCs w:val="24"/>
        </w:rPr>
        <w:br w:type="page"/>
      </w:r>
      <w:r w:rsidRPr="002E0156">
        <w:rPr>
          <w:b/>
          <w:bCs/>
          <w:i/>
          <w:sz w:val="24"/>
          <w:szCs w:val="24"/>
        </w:rPr>
        <w:lastRenderedPageBreak/>
        <w:t xml:space="preserve">Załącznik nr 4 do umowy </w:t>
      </w:r>
    </w:p>
    <w:p w14:paraId="1E6350DA" w14:textId="77777777" w:rsidR="003A1051" w:rsidRPr="002E0156" w:rsidRDefault="003A1051" w:rsidP="0078764A">
      <w:pPr>
        <w:widowControl w:val="0"/>
        <w:spacing w:after="120"/>
        <w:jc w:val="center"/>
        <w:rPr>
          <w:b/>
          <w:bCs/>
          <w:sz w:val="24"/>
          <w:szCs w:val="24"/>
        </w:rPr>
      </w:pPr>
      <w:r w:rsidRPr="002E0156">
        <w:rPr>
          <w:b/>
          <w:bCs/>
          <w:sz w:val="24"/>
          <w:szCs w:val="24"/>
        </w:rPr>
        <w:t xml:space="preserve">PROTOKÓŁ KOMPLETNOŚCI DOSTAWY </w:t>
      </w:r>
    </w:p>
    <w:p w14:paraId="63216DEC" w14:textId="77777777" w:rsidR="003A1051" w:rsidRPr="002E0156" w:rsidRDefault="003A1051" w:rsidP="0078764A">
      <w:pPr>
        <w:widowControl w:val="0"/>
        <w:spacing w:after="120"/>
        <w:jc w:val="center"/>
        <w:rPr>
          <w:b/>
          <w:bCs/>
          <w:sz w:val="24"/>
          <w:szCs w:val="24"/>
        </w:rPr>
      </w:pPr>
      <w:r w:rsidRPr="002E0156">
        <w:rPr>
          <w:b/>
          <w:bCs/>
          <w:sz w:val="24"/>
          <w:szCs w:val="24"/>
        </w:rPr>
        <w:t xml:space="preserve">KOMBAJNU ………………………….. </w:t>
      </w:r>
    </w:p>
    <w:p w14:paraId="1482CF74" w14:textId="77777777" w:rsidR="003A1051" w:rsidRPr="002E0156" w:rsidRDefault="003A1051" w:rsidP="0078764A">
      <w:pPr>
        <w:widowControl w:val="0"/>
        <w:spacing w:after="120"/>
        <w:jc w:val="center"/>
        <w:rPr>
          <w:b/>
          <w:bCs/>
          <w:sz w:val="24"/>
          <w:szCs w:val="24"/>
        </w:rPr>
      </w:pPr>
      <w:r w:rsidRPr="002E0156">
        <w:rPr>
          <w:b/>
          <w:bCs/>
          <w:sz w:val="24"/>
          <w:szCs w:val="24"/>
        </w:rPr>
        <w:t>W SIEDZIBIE DZIERŻAWCY</w:t>
      </w:r>
    </w:p>
    <w:p w14:paraId="0B13A2EF" w14:textId="77777777" w:rsidR="003A1051" w:rsidRPr="002E0156" w:rsidRDefault="003A1051" w:rsidP="0078764A">
      <w:pPr>
        <w:widowControl w:val="0"/>
        <w:spacing w:after="120"/>
        <w:jc w:val="center"/>
        <w:rPr>
          <w:b/>
          <w:bCs/>
          <w:sz w:val="24"/>
          <w:szCs w:val="24"/>
        </w:rPr>
      </w:pPr>
      <w:r w:rsidRPr="002E0156">
        <w:rPr>
          <w:b/>
          <w:bCs/>
          <w:sz w:val="24"/>
          <w:szCs w:val="24"/>
        </w:rPr>
        <w:t>sporządzony w dniu  ……………….</w:t>
      </w:r>
    </w:p>
    <w:p w14:paraId="0B5E7395" w14:textId="77777777" w:rsidR="003A1051" w:rsidRPr="002E0156" w:rsidRDefault="003A1051" w:rsidP="0078764A">
      <w:pPr>
        <w:widowControl w:val="0"/>
        <w:spacing w:after="120"/>
        <w:jc w:val="center"/>
        <w:rPr>
          <w:b/>
          <w:bCs/>
          <w:sz w:val="24"/>
          <w:szCs w:val="24"/>
        </w:rPr>
      </w:pPr>
    </w:p>
    <w:p w14:paraId="4184DCEB" w14:textId="77777777" w:rsidR="003A1051" w:rsidRPr="002E0156" w:rsidRDefault="003A1051" w:rsidP="0078764A">
      <w:pPr>
        <w:widowControl w:val="0"/>
        <w:spacing w:after="120"/>
        <w:jc w:val="both"/>
        <w:rPr>
          <w:bCs/>
          <w:sz w:val="24"/>
          <w:szCs w:val="24"/>
        </w:rPr>
      </w:pPr>
      <w:r w:rsidRPr="002E0156">
        <w:rPr>
          <w:bCs/>
          <w:sz w:val="24"/>
          <w:szCs w:val="24"/>
        </w:rPr>
        <w:t>Komisja w składzie:</w:t>
      </w:r>
    </w:p>
    <w:p w14:paraId="211BE948" w14:textId="77777777" w:rsidR="003A1051" w:rsidRPr="002E0156" w:rsidRDefault="003A1051" w:rsidP="00241C0E">
      <w:pPr>
        <w:widowControl w:val="0"/>
        <w:numPr>
          <w:ilvl w:val="0"/>
          <w:numId w:val="89"/>
        </w:numPr>
        <w:spacing w:after="120"/>
        <w:ind w:hanging="502"/>
        <w:jc w:val="both"/>
        <w:rPr>
          <w:bCs/>
          <w:sz w:val="24"/>
          <w:szCs w:val="24"/>
        </w:rPr>
      </w:pPr>
      <w:r w:rsidRPr="002E0156">
        <w:rPr>
          <w:bCs/>
          <w:sz w:val="24"/>
          <w:szCs w:val="24"/>
        </w:rPr>
        <w:t>……………………………….</w:t>
      </w:r>
      <w:r w:rsidRPr="002E0156">
        <w:rPr>
          <w:bCs/>
          <w:sz w:val="24"/>
          <w:szCs w:val="24"/>
        </w:rPr>
        <w:tab/>
      </w:r>
      <w:r w:rsidRPr="002E0156">
        <w:rPr>
          <w:bCs/>
          <w:sz w:val="24"/>
          <w:szCs w:val="24"/>
        </w:rPr>
        <w:tab/>
        <w:t>przedst. Oddziału KWK / Ruch ………………..</w:t>
      </w:r>
    </w:p>
    <w:p w14:paraId="46D134B1" w14:textId="77777777" w:rsidR="003A1051" w:rsidRPr="002E0156" w:rsidRDefault="003A1051" w:rsidP="00241C0E">
      <w:pPr>
        <w:widowControl w:val="0"/>
        <w:numPr>
          <w:ilvl w:val="0"/>
          <w:numId w:val="89"/>
        </w:numPr>
        <w:spacing w:after="120"/>
        <w:ind w:left="426" w:hanging="426"/>
        <w:jc w:val="both"/>
        <w:rPr>
          <w:bCs/>
          <w:sz w:val="24"/>
          <w:szCs w:val="24"/>
        </w:rPr>
      </w:pPr>
      <w:r w:rsidRPr="002E0156">
        <w:rPr>
          <w:bCs/>
          <w:sz w:val="24"/>
          <w:szCs w:val="24"/>
        </w:rPr>
        <w:t>………………………………….</w:t>
      </w:r>
      <w:r w:rsidRPr="002E0156">
        <w:rPr>
          <w:bCs/>
          <w:sz w:val="24"/>
          <w:szCs w:val="24"/>
        </w:rPr>
        <w:tab/>
      </w:r>
      <w:r w:rsidRPr="002E0156">
        <w:rPr>
          <w:bCs/>
          <w:sz w:val="24"/>
          <w:szCs w:val="24"/>
        </w:rPr>
        <w:tab/>
        <w:t>przedst. Oddziału KWK / Ruch ………………..</w:t>
      </w:r>
    </w:p>
    <w:p w14:paraId="62DF335B" w14:textId="77777777" w:rsidR="003A1051" w:rsidRPr="002E0156" w:rsidRDefault="003A1051" w:rsidP="00241C0E">
      <w:pPr>
        <w:widowControl w:val="0"/>
        <w:numPr>
          <w:ilvl w:val="0"/>
          <w:numId w:val="89"/>
        </w:numPr>
        <w:spacing w:after="120"/>
        <w:ind w:left="426" w:hanging="426"/>
        <w:jc w:val="both"/>
        <w:rPr>
          <w:bCs/>
          <w:sz w:val="24"/>
          <w:szCs w:val="24"/>
        </w:rPr>
      </w:pPr>
      <w:r w:rsidRPr="002E0156">
        <w:rPr>
          <w:bCs/>
          <w:sz w:val="24"/>
          <w:szCs w:val="24"/>
        </w:rPr>
        <w:t>………………………………….</w:t>
      </w:r>
      <w:r w:rsidRPr="002E0156">
        <w:rPr>
          <w:bCs/>
          <w:sz w:val="24"/>
          <w:szCs w:val="24"/>
        </w:rPr>
        <w:tab/>
      </w:r>
      <w:r w:rsidRPr="002E0156">
        <w:rPr>
          <w:bCs/>
          <w:sz w:val="24"/>
          <w:szCs w:val="24"/>
        </w:rPr>
        <w:tab/>
        <w:t>przedst. ………………………………………….</w:t>
      </w:r>
    </w:p>
    <w:p w14:paraId="27C207B9" w14:textId="77777777" w:rsidR="003A1051" w:rsidRPr="002E0156" w:rsidRDefault="003A1051" w:rsidP="00241C0E">
      <w:pPr>
        <w:widowControl w:val="0"/>
        <w:numPr>
          <w:ilvl w:val="0"/>
          <w:numId w:val="89"/>
        </w:numPr>
        <w:spacing w:after="120"/>
        <w:ind w:left="426" w:hanging="426"/>
        <w:jc w:val="both"/>
        <w:rPr>
          <w:bCs/>
          <w:sz w:val="24"/>
          <w:szCs w:val="24"/>
        </w:rPr>
      </w:pPr>
      <w:r w:rsidRPr="002E0156">
        <w:rPr>
          <w:bCs/>
          <w:sz w:val="24"/>
          <w:szCs w:val="24"/>
        </w:rPr>
        <w:t>………………………………….</w:t>
      </w:r>
      <w:r w:rsidRPr="002E0156">
        <w:rPr>
          <w:bCs/>
          <w:sz w:val="24"/>
          <w:szCs w:val="24"/>
        </w:rPr>
        <w:tab/>
      </w:r>
      <w:r w:rsidRPr="002E0156">
        <w:rPr>
          <w:bCs/>
          <w:sz w:val="24"/>
          <w:szCs w:val="24"/>
        </w:rPr>
        <w:tab/>
        <w:t>przedst. …………………………………….…….</w:t>
      </w:r>
    </w:p>
    <w:p w14:paraId="59AEF9A1" w14:textId="77777777" w:rsidR="003A1051" w:rsidRPr="002E0156" w:rsidRDefault="003A1051" w:rsidP="0078764A">
      <w:pPr>
        <w:widowControl w:val="0"/>
        <w:spacing w:after="120"/>
        <w:ind w:left="426"/>
        <w:jc w:val="both"/>
        <w:rPr>
          <w:bCs/>
          <w:sz w:val="24"/>
          <w:szCs w:val="24"/>
        </w:rPr>
      </w:pPr>
    </w:p>
    <w:p w14:paraId="28AB82E3" w14:textId="77777777" w:rsidR="003A1051" w:rsidRPr="002E0156" w:rsidRDefault="003A1051" w:rsidP="0078764A">
      <w:pPr>
        <w:widowControl w:val="0"/>
        <w:spacing w:after="120"/>
        <w:jc w:val="both"/>
        <w:rPr>
          <w:bCs/>
          <w:sz w:val="24"/>
          <w:szCs w:val="24"/>
        </w:rPr>
      </w:pPr>
      <w:r w:rsidRPr="002E0156">
        <w:rPr>
          <w:bCs/>
          <w:sz w:val="24"/>
          <w:szCs w:val="24"/>
        </w:rPr>
        <w:t>z dniem …………………. stwierdza zakończenie dostaw podzespołów kombajnu  typu ……………o nr fabrycznym ……………………....</w:t>
      </w:r>
    </w:p>
    <w:p w14:paraId="56C8F96F" w14:textId="77777777" w:rsidR="003A1051" w:rsidRPr="002E0156" w:rsidRDefault="003A1051" w:rsidP="0078764A">
      <w:pPr>
        <w:widowControl w:val="0"/>
        <w:spacing w:after="120"/>
        <w:jc w:val="both"/>
        <w:rPr>
          <w:bCs/>
          <w:sz w:val="24"/>
          <w:szCs w:val="24"/>
        </w:rPr>
      </w:pPr>
    </w:p>
    <w:p w14:paraId="7715EF49" w14:textId="77777777" w:rsidR="003A1051" w:rsidRPr="002E0156" w:rsidRDefault="003A1051" w:rsidP="00241C0E">
      <w:pPr>
        <w:widowControl w:val="0"/>
        <w:numPr>
          <w:ilvl w:val="0"/>
          <w:numId w:val="93"/>
        </w:numPr>
        <w:spacing w:after="120"/>
        <w:ind w:left="426" w:hanging="426"/>
        <w:jc w:val="both"/>
        <w:rPr>
          <w:bCs/>
          <w:sz w:val="24"/>
          <w:szCs w:val="24"/>
        </w:rPr>
      </w:pPr>
      <w:r w:rsidRPr="002E0156">
        <w:rPr>
          <w:bCs/>
          <w:sz w:val="24"/>
          <w:szCs w:val="24"/>
        </w:rPr>
        <w:t>W czasie odbioru Wydzierżawiający przekazał Dzierżawcy następujące dokumenty:</w:t>
      </w:r>
    </w:p>
    <w:p w14:paraId="1F89CD2A" w14:textId="77777777" w:rsidR="003A1051" w:rsidRPr="002E0156" w:rsidRDefault="001F332B" w:rsidP="0078764A">
      <w:pPr>
        <w:widowControl w:val="0"/>
        <w:spacing w:after="120"/>
        <w:ind w:left="426" w:hanging="426"/>
        <w:jc w:val="both"/>
        <w:rPr>
          <w:bCs/>
          <w:sz w:val="24"/>
          <w:szCs w:val="24"/>
        </w:rPr>
      </w:pPr>
      <w:r w:rsidRPr="002E0156">
        <w:rPr>
          <w:bCs/>
          <w:noProof/>
          <w:sz w:val="24"/>
          <w:szCs w:val="24"/>
        </w:rPr>
        <mc:AlternateContent>
          <mc:Choice Requires="wps">
            <w:drawing>
              <wp:anchor distT="0" distB="0" distL="114300" distR="114300" simplePos="0" relativeHeight="251673600" behindDoc="0" locked="0" layoutInCell="1" allowOverlap="1" wp14:anchorId="72837FE4" wp14:editId="39CE506E">
                <wp:simplePos x="0" y="0"/>
                <wp:positionH relativeFrom="column">
                  <wp:posOffset>763905</wp:posOffset>
                </wp:positionH>
                <wp:positionV relativeFrom="paragraph">
                  <wp:posOffset>188595</wp:posOffset>
                </wp:positionV>
                <wp:extent cx="2948305" cy="708025"/>
                <wp:effectExtent l="0" t="0" r="0" b="0"/>
                <wp:wrapNone/>
                <wp:docPr id="8" name="Pole tekstow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110564">
                          <a:off x="0" y="0"/>
                          <a:ext cx="2948305" cy="708025"/>
                        </a:xfrm>
                        <a:prstGeom prst="rect">
                          <a:avLst/>
                        </a:prstGeom>
                      </wps:spPr>
                      <wps:txbx>
                        <w:txbxContent>
                          <w:p w14:paraId="6E73674D" w14:textId="77777777" w:rsidR="00F17157" w:rsidRDefault="00F17157" w:rsidP="006C6DA4">
                            <w:pPr>
                              <w:pStyle w:val="NormalnyWeb"/>
                              <w:spacing w:before="0" w:beforeAutospacing="0" w:after="0" w:afterAutospacing="0"/>
                              <w:jc w:val="center"/>
                              <w:rPr>
                                <w:sz w:val="24"/>
                                <w:szCs w:val="24"/>
                              </w:rPr>
                            </w:pPr>
                            <w:r w:rsidRPr="00BF2128">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wps:txbx>
                      <wps:bodyPr wrap="square" numCol="1" fromWordArt="1">
                        <a:prstTxWarp prst="textPlain">
                          <a:avLst>
                            <a:gd name="adj" fmla="val 48889"/>
                          </a:avLst>
                        </a:prstTxWarp>
                        <a:noAutofit/>
                      </wps:bodyPr>
                    </wps:wsp>
                  </a:graphicData>
                </a:graphic>
                <wp14:sizeRelH relativeFrom="page">
                  <wp14:pctWidth>0</wp14:pctWidth>
                </wp14:sizeRelH>
                <wp14:sizeRelV relativeFrom="page">
                  <wp14:pctHeight>0</wp14:pctHeight>
                </wp14:sizeRelV>
              </wp:anchor>
            </w:drawing>
          </mc:Choice>
          <mc:Fallback>
            <w:pict>
              <v:shape w14:anchorId="72837FE4" id="Pole tekstowe 8" o:spid="_x0000_s1027" type="#_x0000_t202" style="position:absolute;left:0;text-align:left;margin-left:60.15pt;margin-top:14.85pt;width:232.15pt;height:55.75pt;rotation:-3811395fd;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" filled="f" stroked="f">
                <o:lock v:ext="edit" shapetype="t"/>
                <v:textbox>
                  <w:txbxContent>
                    <w:p w14:paraId="6E73674D" w14:textId="77777777" w:rsidR="00F17157" w:rsidRDefault="00F17157" w:rsidP="006C6DA4">
                      <w:pPr>
                        <w:pStyle w:val="NormalnyWeb"/>
                        <w:spacing w:before="0" w:beforeAutospacing="0" w:after="0" w:afterAutospacing="0"/>
                        <w:jc w:val="center"/>
                        <w:rPr>
                          <w:sz w:val="24"/>
                          <w:szCs w:val="24"/>
                        </w:rPr>
                      </w:pPr>
                      <w:r w:rsidRPr="00BF2128">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v:textbox>
              </v:shape>
            </w:pict>
          </mc:Fallback>
        </mc:AlternateConten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8"/>
        <w:gridCol w:w="5417"/>
        <w:gridCol w:w="1530"/>
        <w:gridCol w:w="1701"/>
      </w:tblGrid>
      <w:tr w:rsidR="003A1051" w:rsidRPr="002E0156" w14:paraId="27074BAF" w14:textId="77777777" w:rsidTr="005F5D43">
        <w:tc>
          <w:tcPr>
            <w:tcW w:w="708" w:type="dxa"/>
          </w:tcPr>
          <w:p w14:paraId="049091AA" w14:textId="77777777" w:rsidR="003A1051" w:rsidRPr="002E0156" w:rsidRDefault="003A1051" w:rsidP="0078764A">
            <w:pPr>
              <w:widowControl w:val="0"/>
              <w:spacing w:after="120"/>
              <w:ind w:left="34"/>
              <w:rPr>
                <w:bCs/>
                <w:sz w:val="24"/>
                <w:szCs w:val="24"/>
              </w:rPr>
            </w:pPr>
            <w:proofErr w:type="spellStart"/>
            <w:r w:rsidRPr="002E0156">
              <w:rPr>
                <w:bCs/>
                <w:sz w:val="24"/>
                <w:szCs w:val="24"/>
              </w:rPr>
              <w:t>Lp</w:t>
            </w:r>
            <w:proofErr w:type="spellEnd"/>
          </w:p>
        </w:tc>
        <w:tc>
          <w:tcPr>
            <w:tcW w:w="5417" w:type="dxa"/>
          </w:tcPr>
          <w:p w14:paraId="3930CC39" w14:textId="77777777" w:rsidR="003A1051" w:rsidRPr="002E0156" w:rsidRDefault="003A1051" w:rsidP="0078764A">
            <w:pPr>
              <w:widowControl w:val="0"/>
              <w:spacing w:after="120"/>
              <w:ind w:left="360" w:right="-217"/>
              <w:jc w:val="center"/>
              <w:rPr>
                <w:bCs/>
                <w:sz w:val="24"/>
                <w:szCs w:val="24"/>
              </w:rPr>
            </w:pPr>
            <w:r w:rsidRPr="002E0156">
              <w:rPr>
                <w:bCs/>
                <w:sz w:val="24"/>
                <w:szCs w:val="24"/>
              </w:rPr>
              <w:t>Nazwa dokumentu</w:t>
            </w:r>
          </w:p>
          <w:p w14:paraId="201779A8" w14:textId="77777777" w:rsidR="003A1051" w:rsidRPr="002E0156" w:rsidRDefault="003A1051" w:rsidP="0078764A">
            <w:pPr>
              <w:widowControl w:val="0"/>
              <w:spacing w:after="120"/>
              <w:ind w:left="360" w:right="-217"/>
              <w:jc w:val="center"/>
              <w:rPr>
                <w:bCs/>
                <w:sz w:val="24"/>
                <w:szCs w:val="24"/>
              </w:rPr>
            </w:pPr>
            <w:r w:rsidRPr="002E0156">
              <w:rPr>
                <w:bCs/>
                <w:i/>
                <w:sz w:val="24"/>
                <w:szCs w:val="24"/>
              </w:rPr>
              <w:t>(Zgodnie z wymaganiami</w:t>
            </w:r>
            <w:r w:rsidRPr="002E0156">
              <w:rPr>
                <w:i/>
                <w:sz w:val="24"/>
                <w:szCs w:val="24"/>
              </w:rPr>
              <w:t xml:space="preserve"> umowy</w:t>
            </w:r>
            <w:r w:rsidRPr="002E0156">
              <w:rPr>
                <w:bCs/>
                <w:i/>
                <w:sz w:val="24"/>
                <w:szCs w:val="24"/>
              </w:rPr>
              <w:t>)</w:t>
            </w:r>
          </w:p>
        </w:tc>
        <w:tc>
          <w:tcPr>
            <w:tcW w:w="1530" w:type="dxa"/>
            <w:vAlign w:val="center"/>
          </w:tcPr>
          <w:p w14:paraId="3FA2D86E" w14:textId="77777777" w:rsidR="003A1051" w:rsidRPr="002E0156" w:rsidRDefault="003A1051" w:rsidP="0078764A">
            <w:pPr>
              <w:widowControl w:val="0"/>
              <w:spacing w:after="120"/>
              <w:ind w:left="360"/>
              <w:jc w:val="center"/>
              <w:rPr>
                <w:bCs/>
                <w:sz w:val="24"/>
                <w:szCs w:val="24"/>
              </w:rPr>
            </w:pPr>
            <w:r w:rsidRPr="002E0156">
              <w:rPr>
                <w:bCs/>
                <w:sz w:val="24"/>
                <w:szCs w:val="24"/>
              </w:rPr>
              <w:t>Tak/nie</w:t>
            </w:r>
          </w:p>
        </w:tc>
        <w:tc>
          <w:tcPr>
            <w:tcW w:w="1701" w:type="dxa"/>
            <w:vAlign w:val="center"/>
          </w:tcPr>
          <w:p w14:paraId="6555C8DA" w14:textId="77777777" w:rsidR="003A1051" w:rsidRPr="002E0156" w:rsidRDefault="003A1051" w:rsidP="0078764A">
            <w:pPr>
              <w:widowControl w:val="0"/>
              <w:spacing w:after="120"/>
              <w:ind w:left="360"/>
              <w:rPr>
                <w:bCs/>
                <w:sz w:val="24"/>
                <w:szCs w:val="24"/>
              </w:rPr>
            </w:pPr>
            <w:r w:rsidRPr="002E0156">
              <w:rPr>
                <w:bCs/>
                <w:sz w:val="24"/>
                <w:szCs w:val="24"/>
              </w:rPr>
              <w:t>Uwagi</w:t>
            </w:r>
          </w:p>
        </w:tc>
      </w:tr>
      <w:tr w:rsidR="003A1051" w:rsidRPr="002E0156" w14:paraId="54922712" w14:textId="77777777" w:rsidTr="005F5D43">
        <w:tc>
          <w:tcPr>
            <w:tcW w:w="708" w:type="dxa"/>
            <w:vAlign w:val="center"/>
          </w:tcPr>
          <w:p w14:paraId="5DEF2F0C" w14:textId="77777777" w:rsidR="003A1051" w:rsidRPr="002E0156" w:rsidRDefault="003A1051" w:rsidP="0078764A">
            <w:pPr>
              <w:widowControl w:val="0"/>
              <w:spacing w:after="120"/>
              <w:ind w:left="360"/>
              <w:jc w:val="both"/>
              <w:rPr>
                <w:bCs/>
                <w:sz w:val="24"/>
                <w:szCs w:val="24"/>
              </w:rPr>
            </w:pPr>
            <w:r w:rsidRPr="002E0156">
              <w:rPr>
                <w:bCs/>
                <w:sz w:val="24"/>
                <w:szCs w:val="24"/>
              </w:rPr>
              <w:t>1</w:t>
            </w:r>
          </w:p>
        </w:tc>
        <w:tc>
          <w:tcPr>
            <w:tcW w:w="5417" w:type="dxa"/>
          </w:tcPr>
          <w:p w14:paraId="3BECBB39" w14:textId="77777777" w:rsidR="003A1051" w:rsidRPr="002E0156" w:rsidRDefault="003A1051" w:rsidP="0078764A">
            <w:pPr>
              <w:spacing w:after="120"/>
              <w:rPr>
                <w:sz w:val="24"/>
                <w:szCs w:val="24"/>
              </w:rPr>
            </w:pPr>
          </w:p>
        </w:tc>
        <w:tc>
          <w:tcPr>
            <w:tcW w:w="1530" w:type="dxa"/>
          </w:tcPr>
          <w:p w14:paraId="03D747B6" w14:textId="77777777" w:rsidR="003A1051" w:rsidRPr="002E0156" w:rsidRDefault="003A1051" w:rsidP="0078764A">
            <w:pPr>
              <w:widowControl w:val="0"/>
              <w:spacing w:after="120"/>
              <w:ind w:left="360"/>
              <w:jc w:val="center"/>
              <w:rPr>
                <w:bCs/>
                <w:sz w:val="24"/>
                <w:szCs w:val="24"/>
              </w:rPr>
            </w:pPr>
          </w:p>
        </w:tc>
        <w:tc>
          <w:tcPr>
            <w:tcW w:w="1701" w:type="dxa"/>
          </w:tcPr>
          <w:p w14:paraId="74E6C7F6" w14:textId="77777777" w:rsidR="003A1051" w:rsidRPr="002E0156" w:rsidRDefault="003A1051" w:rsidP="0078764A">
            <w:pPr>
              <w:widowControl w:val="0"/>
              <w:spacing w:after="120"/>
              <w:ind w:left="360"/>
              <w:jc w:val="center"/>
              <w:rPr>
                <w:bCs/>
                <w:sz w:val="24"/>
                <w:szCs w:val="24"/>
              </w:rPr>
            </w:pPr>
          </w:p>
        </w:tc>
      </w:tr>
      <w:tr w:rsidR="003A1051" w:rsidRPr="002E0156" w14:paraId="0256596A" w14:textId="77777777" w:rsidTr="005F5D43">
        <w:tc>
          <w:tcPr>
            <w:tcW w:w="708" w:type="dxa"/>
            <w:vAlign w:val="center"/>
          </w:tcPr>
          <w:p w14:paraId="05F1BD60" w14:textId="77777777" w:rsidR="003A1051" w:rsidRPr="002E0156" w:rsidRDefault="003A1051" w:rsidP="0078764A">
            <w:pPr>
              <w:widowControl w:val="0"/>
              <w:spacing w:after="120"/>
              <w:ind w:left="360"/>
              <w:jc w:val="both"/>
              <w:rPr>
                <w:bCs/>
                <w:sz w:val="24"/>
                <w:szCs w:val="24"/>
              </w:rPr>
            </w:pPr>
            <w:r w:rsidRPr="002E0156">
              <w:rPr>
                <w:bCs/>
                <w:sz w:val="24"/>
                <w:szCs w:val="24"/>
              </w:rPr>
              <w:t>2</w:t>
            </w:r>
          </w:p>
        </w:tc>
        <w:tc>
          <w:tcPr>
            <w:tcW w:w="5417" w:type="dxa"/>
          </w:tcPr>
          <w:p w14:paraId="25FACB91" w14:textId="77777777" w:rsidR="003A1051" w:rsidRPr="002E0156" w:rsidRDefault="003A1051" w:rsidP="0078764A">
            <w:pPr>
              <w:widowControl w:val="0"/>
              <w:spacing w:after="120"/>
              <w:ind w:left="34"/>
              <w:jc w:val="both"/>
              <w:rPr>
                <w:bCs/>
                <w:i/>
                <w:sz w:val="24"/>
                <w:szCs w:val="24"/>
              </w:rPr>
            </w:pPr>
          </w:p>
        </w:tc>
        <w:tc>
          <w:tcPr>
            <w:tcW w:w="1530" w:type="dxa"/>
          </w:tcPr>
          <w:p w14:paraId="21603C4A" w14:textId="77777777" w:rsidR="003A1051" w:rsidRPr="002E0156" w:rsidRDefault="003A1051" w:rsidP="0078764A">
            <w:pPr>
              <w:widowControl w:val="0"/>
              <w:spacing w:after="120"/>
              <w:ind w:left="360"/>
              <w:jc w:val="center"/>
              <w:rPr>
                <w:bCs/>
                <w:sz w:val="24"/>
                <w:szCs w:val="24"/>
              </w:rPr>
            </w:pPr>
          </w:p>
        </w:tc>
        <w:tc>
          <w:tcPr>
            <w:tcW w:w="1701" w:type="dxa"/>
          </w:tcPr>
          <w:p w14:paraId="03F5A8B8" w14:textId="77777777" w:rsidR="003A1051" w:rsidRPr="002E0156" w:rsidRDefault="003A1051" w:rsidP="0078764A">
            <w:pPr>
              <w:widowControl w:val="0"/>
              <w:spacing w:after="120"/>
              <w:ind w:left="360"/>
              <w:jc w:val="center"/>
              <w:rPr>
                <w:bCs/>
                <w:sz w:val="24"/>
                <w:szCs w:val="24"/>
              </w:rPr>
            </w:pPr>
          </w:p>
        </w:tc>
      </w:tr>
      <w:tr w:rsidR="003A1051" w:rsidRPr="002E0156" w14:paraId="10125982" w14:textId="77777777" w:rsidTr="005F5D43">
        <w:tc>
          <w:tcPr>
            <w:tcW w:w="708" w:type="dxa"/>
            <w:vAlign w:val="center"/>
          </w:tcPr>
          <w:p w14:paraId="45B0DE52" w14:textId="77777777" w:rsidR="003A1051" w:rsidRPr="002E0156" w:rsidRDefault="003A1051" w:rsidP="0078764A">
            <w:pPr>
              <w:widowControl w:val="0"/>
              <w:spacing w:after="120"/>
              <w:ind w:left="360"/>
              <w:jc w:val="both"/>
              <w:rPr>
                <w:bCs/>
                <w:sz w:val="24"/>
                <w:szCs w:val="24"/>
              </w:rPr>
            </w:pPr>
          </w:p>
        </w:tc>
        <w:tc>
          <w:tcPr>
            <w:tcW w:w="5417" w:type="dxa"/>
          </w:tcPr>
          <w:p w14:paraId="2D4DCD14" w14:textId="77777777" w:rsidR="003A1051" w:rsidRPr="002E0156" w:rsidRDefault="003A1051" w:rsidP="0078764A">
            <w:pPr>
              <w:widowControl w:val="0"/>
              <w:spacing w:after="120"/>
              <w:ind w:left="34"/>
              <w:jc w:val="both"/>
              <w:rPr>
                <w:bCs/>
                <w:i/>
                <w:sz w:val="24"/>
                <w:szCs w:val="24"/>
              </w:rPr>
            </w:pPr>
          </w:p>
        </w:tc>
        <w:tc>
          <w:tcPr>
            <w:tcW w:w="1530" w:type="dxa"/>
          </w:tcPr>
          <w:p w14:paraId="1CC14837" w14:textId="77777777" w:rsidR="003A1051" w:rsidRPr="002E0156" w:rsidRDefault="003A1051" w:rsidP="0078764A">
            <w:pPr>
              <w:widowControl w:val="0"/>
              <w:spacing w:after="120"/>
              <w:ind w:left="360"/>
              <w:jc w:val="center"/>
              <w:rPr>
                <w:bCs/>
                <w:sz w:val="24"/>
                <w:szCs w:val="24"/>
              </w:rPr>
            </w:pPr>
          </w:p>
        </w:tc>
        <w:tc>
          <w:tcPr>
            <w:tcW w:w="1701" w:type="dxa"/>
          </w:tcPr>
          <w:p w14:paraId="3DFC388D" w14:textId="77777777" w:rsidR="003A1051" w:rsidRPr="002E0156" w:rsidRDefault="003A1051" w:rsidP="0078764A">
            <w:pPr>
              <w:widowControl w:val="0"/>
              <w:spacing w:after="120"/>
              <w:ind w:left="360"/>
              <w:jc w:val="center"/>
              <w:rPr>
                <w:bCs/>
                <w:sz w:val="24"/>
                <w:szCs w:val="24"/>
              </w:rPr>
            </w:pPr>
          </w:p>
        </w:tc>
      </w:tr>
    </w:tbl>
    <w:p w14:paraId="2B00935D" w14:textId="77777777" w:rsidR="003A1051" w:rsidRPr="002E0156" w:rsidRDefault="003A1051" w:rsidP="0078764A">
      <w:pPr>
        <w:widowControl w:val="0"/>
        <w:spacing w:after="120"/>
        <w:ind w:left="426" w:hanging="426"/>
        <w:jc w:val="both"/>
        <w:rPr>
          <w:bCs/>
          <w:sz w:val="24"/>
          <w:szCs w:val="24"/>
        </w:rPr>
      </w:pPr>
    </w:p>
    <w:p w14:paraId="50222708" w14:textId="77777777" w:rsidR="003A1051" w:rsidRPr="002E0156" w:rsidRDefault="003A1051" w:rsidP="00241C0E">
      <w:pPr>
        <w:widowControl w:val="0"/>
        <w:numPr>
          <w:ilvl w:val="0"/>
          <w:numId w:val="93"/>
        </w:numPr>
        <w:spacing w:after="120"/>
        <w:ind w:left="426" w:hanging="426"/>
        <w:jc w:val="both"/>
        <w:rPr>
          <w:bCs/>
          <w:sz w:val="24"/>
          <w:szCs w:val="24"/>
        </w:rPr>
      </w:pPr>
      <w:r w:rsidRPr="002E0156">
        <w:rPr>
          <w:bCs/>
          <w:sz w:val="24"/>
          <w:szCs w:val="24"/>
        </w:rPr>
        <w:t xml:space="preserve">Wykaz kompletności dostawy zawarty jest w </w:t>
      </w:r>
      <w:r w:rsidRPr="002E0156">
        <w:rPr>
          <w:b/>
          <w:bCs/>
          <w:i/>
          <w:sz w:val="24"/>
          <w:szCs w:val="24"/>
        </w:rPr>
        <w:t>Załączniku nr 11</w:t>
      </w:r>
      <w:r w:rsidRPr="002E0156">
        <w:rPr>
          <w:bCs/>
          <w:sz w:val="24"/>
          <w:szCs w:val="24"/>
        </w:rPr>
        <w:t xml:space="preserve"> do umowy nr …………….</w:t>
      </w:r>
    </w:p>
    <w:p w14:paraId="49404C5A" w14:textId="77777777" w:rsidR="003A1051" w:rsidRPr="002E0156" w:rsidRDefault="003A1051" w:rsidP="00241C0E">
      <w:pPr>
        <w:widowControl w:val="0"/>
        <w:numPr>
          <w:ilvl w:val="0"/>
          <w:numId w:val="93"/>
        </w:numPr>
        <w:spacing w:after="120"/>
        <w:ind w:left="426" w:hanging="426"/>
        <w:jc w:val="both"/>
        <w:rPr>
          <w:bCs/>
          <w:sz w:val="24"/>
          <w:szCs w:val="24"/>
        </w:rPr>
      </w:pPr>
      <w:r w:rsidRPr="002E0156">
        <w:rPr>
          <w:bCs/>
          <w:sz w:val="24"/>
          <w:szCs w:val="24"/>
        </w:rPr>
        <w:t>Wydzierżawiający wraz z przedmiotem dzierżawy przekazuje:</w:t>
      </w:r>
    </w:p>
    <w:p w14:paraId="42BDE87E" w14:textId="77777777" w:rsidR="003A1051" w:rsidRPr="002E0156" w:rsidRDefault="003A1051" w:rsidP="00241C0E">
      <w:pPr>
        <w:widowControl w:val="0"/>
        <w:numPr>
          <w:ilvl w:val="0"/>
          <w:numId w:val="88"/>
        </w:numPr>
        <w:spacing w:after="120"/>
        <w:ind w:left="426" w:hanging="358"/>
        <w:jc w:val="both"/>
        <w:rPr>
          <w:bCs/>
          <w:sz w:val="24"/>
          <w:szCs w:val="24"/>
        </w:rPr>
      </w:pPr>
      <w:r w:rsidRPr="002E0156">
        <w:rPr>
          <w:bCs/>
          <w:sz w:val="24"/>
          <w:szCs w:val="24"/>
        </w:rPr>
        <w:t xml:space="preserve">„wyprawkę”, zgodnie z Wykazem stanowiącym </w:t>
      </w:r>
      <w:r w:rsidRPr="002E0156">
        <w:rPr>
          <w:b/>
          <w:bCs/>
          <w:i/>
          <w:sz w:val="24"/>
          <w:szCs w:val="24"/>
        </w:rPr>
        <w:t>Załącznik nr 2</w:t>
      </w:r>
      <w:r w:rsidRPr="002E0156">
        <w:rPr>
          <w:bCs/>
          <w:sz w:val="24"/>
          <w:szCs w:val="24"/>
        </w:rPr>
        <w:t xml:space="preserve"> do umowy</w:t>
      </w:r>
    </w:p>
    <w:p w14:paraId="0A8D14C6" w14:textId="0A137F40" w:rsidR="003A1051" w:rsidRPr="002E0156" w:rsidRDefault="003A1051" w:rsidP="0078764A">
      <w:pPr>
        <w:widowControl w:val="0"/>
        <w:spacing w:after="120"/>
        <w:jc w:val="both"/>
        <w:rPr>
          <w:bCs/>
          <w:sz w:val="24"/>
          <w:szCs w:val="24"/>
        </w:rPr>
      </w:pPr>
      <w:r w:rsidRPr="002E0156">
        <w:rPr>
          <w:bCs/>
          <w:sz w:val="24"/>
          <w:szCs w:val="24"/>
        </w:rPr>
        <w:t>………………………………………………………………………………………………………………………………………………………………………………………………………………………………………………………………………………………………………………………………</w:t>
      </w:r>
    </w:p>
    <w:p w14:paraId="7F6BB419" w14:textId="77777777" w:rsidR="003A1051" w:rsidRPr="002E0156" w:rsidRDefault="003A1051" w:rsidP="0078764A">
      <w:pPr>
        <w:widowControl w:val="0"/>
        <w:spacing w:after="120"/>
        <w:jc w:val="both"/>
        <w:rPr>
          <w:bCs/>
          <w:sz w:val="24"/>
          <w:szCs w:val="24"/>
        </w:rPr>
      </w:pPr>
      <w:r w:rsidRPr="002E0156">
        <w:rPr>
          <w:bCs/>
          <w:sz w:val="24"/>
          <w:szCs w:val="24"/>
        </w:rPr>
        <w:t xml:space="preserve">Na tym protokół zakończono i podpisano: </w:t>
      </w:r>
    </w:p>
    <w:p w14:paraId="45BF72ED" w14:textId="77777777" w:rsidR="003A1051" w:rsidRPr="002E0156" w:rsidRDefault="003A1051" w:rsidP="0078764A">
      <w:pPr>
        <w:widowControl w:val="0"/>
        <w:spacing w:after="120"/>
        <w:jc w:val="both"/>
        <w:rPr>
          <w:bCs/>
          <w:sz w:val="24"/>
          <w:szCs w:val="24"/>
        </w:rPr>
      </w:pPr>
    </w:p>
    <w:p w14:paraId="5CA8D5F2" w14:textId="77777777" w:rsidR="003A1051" w:rsidRPr="002E0156" w:rsidRDefault="003A1051" w:rsidP="00241C0E">
      <w:pPr>
        <w:widowControl w:val="0"/>
        <w:numPr>
          <w:ilvl w:val="1"/>
          <w:numId w:val="89"/>
        </w:numPr>
        <w:spacing w:after="120"/>
        <w:jc w:val="both"/>
        <w:rPr>
          <w:bCs/>
          <w:sz w:val="24"/>
          <w:szCs w:val="24"/>
        </w:rPr>
      </w:pPr>
      <w:r w:rsidRPr="002E0156">
        <w:rPr>
          <w:bCs/>
          <w:sz w:val="24"/>
          <w:szCs w:val="24"/>
        </w:rPr>
        <w:t>…………………………………</w:t>
      </w:r>
      <w:r w:rsidRPr="002E0156">
        <w:rPr>
          <w:bCs/>
          <w:sz w:val="24"/>
          <w:szCs w:val="24"/>
        </w:rPr>
        <w:tab/>
      </w:r>
      <w:r w:rsidRPr="002E0156">
        <w:rPr>
          <w:bCs/>
          <w:sz w:val="24"/>
          <w:szCs w:val="24"/>
        </w:rPr>
        <w:tab/>
        <w:t>3.</w:t>
      </w:r>
      <w:r w:rsidRPr="002E0156">
        <w:rPr>
          <w:bCs/>
          <w:sz w:val="24"/>
          <w:szCs w:val="24"/>
        </w:rPr>
        <w:tab/>
        <w:t>……………………………….</w:t>
      </w:r>
    </w:p>
    <w:p w14:paraId="54249BAD" w14:textId="77777777" w:rsidR="003A1051" w:rsidRPr="002E0156" w:rsidRDefault="003A1051" w:rsidP="0078764A">
      <w:pPr>
        <w:widowControl w:val="0"/>
        <w:spacing w:after="120"/>
        <w:ind w:left="1080"/>
        <w:jc w:val="both"/>
        <w:rPr>
          <w:bCs/>
          <w:sz w:val="24"/>
          <w:szCs w:val="24"/>
        </w:rPr>
      </w:pPr>
    </w:p>
    <w:p w14:paraId="1B7511DE" w14:textId="77777777" w:rsidR="003A1051" w:rsidRPr="002E0156" w:rsidRDefault="003A1051" w:rsidP="00241C0E">
      <w:pPr>
        <w:widowControl w:val="0"/>
        <w:numPr>
          <w:ilvl w:val="1"/>
          <w:numId w:val="89"/>
        </w:numPr>
        <w:spacing w:after="120"/>
        <w:jc w:val="both"/>
        <w:rPr>
          <w:bCs/>
          <w:sz w:val="24"/>
          <w:szCs w:val="24"/>
        </w:rPr>
      </w:pPr>
      <w:r w:rsidRPr="002E0156">
        <w:rPr>
          <w:bCs/>
          <w:sz w:val="24"/>
          <w:szCs w:val="24"/>
        </w:rPr>
        <w:t>…………………………………</w:t>
      </w:r>
      <w:r w:rsidRPr="002E0156">
        <w:rPr>
          <w:bCs/>
          <w:sz w:val="24"/>
          <w:szCs w:val="24"/>
        </w:rPr>
        <w:tab/>
      </w:r>
      <w:r w:rsidRPr="002E0156">
        <w:rPr>
          <w:bCs/>
          <w:sz w:val="24"/>
          <w:szCs w:val="24"/>
        </w:rPr>
        <w:tab/>
        <w:t>4.</w:t>
      </w:r>
      <w:r w:rsidRPr="002E0156">
        <w:rPr>
          <w:bCs/>
          <w:sz w:val="24"/>
          <w:szCs w:val="24"/>
        </w:rPr>
        <w:tab/>
        <w:t>……………………………….</w:t>
      </w:r>
    </w:p>
    <w:p w14:paraId="753B3934" w14:textId="77777777" w:rsidR="003A1051" w:rsidRPr="002E0156" w:rsidRDefault="003A1051" w:rsidP="0078764A">
      <w:pPr>
        <w:pStyle w:val="Akapitzlist"/>
        <w:widowControl w:val="0"/>
        <w:spacing w:after="120"/>
        <w:ind w:left="0"/>
        <w:contextualSpacing w:val="0"/>
        <w:rPr>
          <w:bCs/>
        </w:rPr>
      </w:pPr>
    </w:p>
    <w:p w14:paraId="23BE25B2" w14:textId="77777777" w:rsidR="003A1051" w:rsidRPr="002E0156" w:rsidRDefault="003A1051" w:rsidP="0078764A">
      <w:pPr>
        <w:widowControl w:val="0"/>
        <w:spacing w:after="120"/>
        <w:ind w:left="3540" w:firstLine="708"/>
        <w:jc w:val="right"/>
        <w:rPr>
          <w:bCs/>
          <w:sz w:val="24"/>
          <w:szCs w:val="24"/>
        </w:rPr>
      </w:pPr>
      <w:r w:rsidRPr="002E0156">
        <w:rPr>
          <w:b/>
          <w:bCs/>
          <w:i/>
          <w:sz w:val="24"/>
          <w:szCs w:val="24"/>
        </w:rPr>
        <w:lastRenderedPageBreak/>
        <w:t xml:space="preserve">Załącznik nr 5 do umowy </w:t>
      </w:r>
    </w:p>
    <w:p w14:paraId="50B8DF60" w14:textId="77777777" w:rsidR="003A1051" w:rsidRPr="002E0156" w:rsidRDefault="003A1051" w:rsidP="0078764A">
      <w:pPr>
        <w:widowControl w:val="0"/>
        <w:spacing w:after="120"/>
        <w:ind w:left="3540" w:firstLine="708"/>
        <w:jc w:val="center"/>
        <w:rPr>
          <w:b/>
          <w:bCs/>
          <w:i/>
          <w:sz w:val="24"/>
          <w:szCs w:val="24"/>
        </w:rPr>
      </w:pPr>
    </w:p>
    <w:p w14:paraId="5F5E4B2D" w14:textId="77777777" w:rsidR="003A1051" w:rsidRPr="002E0156" w:rsidRDefault="003A1051" w:rsidP="0078764A">
      <w:pPr>
        <w:widowControl w:val="0"/>
        <w:spacing w:after="120"/>
        <w:jc w:val="center"/>
        <w:rPr>
          <w:b/>
          <w:bCs/>
          <w:sz w:val="24"/>
          <w:szCs w:val="24"/>
        </w:rPr>
      </w:pPr>
      <w:r w:rsidRPr="002E0156">
        <w:rPr>
          <w:b/>
          <w:bCs/>
          <w:sz w:val="24"/>
          <w:szCs w:val="24"/>
        </w:rPr>
        <w:t xml:space="preserve">PROTOKÓŁ ODBIORU TECHNICZNEGO </w:t>
      </w:r>
    </w:p>
    <w:p w14:paraId="3F76ED5E" w14:textId="77777777" w:rsidR="003A1051" w:rsidRPr="002E0156" w:rsidRDefault="003A1051" w:rsidP="0078764A">
      <w:pPr>
        <w:widowControl w:val="0"/>
        <w:spacing w:after="120"/>
        <w:jc w:val="center"/>
        <w:rPr>
          <w:b/>
          <w:bCs/>
          <w:sz w:val="24"/>
          <w:szCs w:val="24"/>
        </w:rPr>
      </w:pPr>
      <w:r w:rsidRPr="002E0156">
        <w:rPr>
          <w:b/>
          <w:bCs/>
          <w:sz w:val="24"/>
          <w:szCs w:val="24"/>
        </w:rPr>
        <w:t xml:space="preserve">KOMBAJNU TYPU ……………………… </w:t>
      </w:r>
    </w:p>
    <w:p w14:paraId="507CF7D4" w14:textId="77777777" w:rsidR="003A1051" w:rsidRPr="002E0156" w:rsidRDefault="003A1051" w:rsidP="0078764A">
      <w:pPr>
        <w:widowControl w:val="0"/>
        <w:spacing w:after="120"/>
        <w:jc w:val="center"/>
        <w:rPr>
          <w:b/>
          <w:bCs/>
          <w:sz w:val="24"/>
          <w:szCs w:val="24"/>
        </w:rPr>
      </w:pPr>
      <w:r w:rsidRPr="002E0156">
        <w:rPr>
          <w:b/>
          <w:bCs/>
          <w:sz w:val="24"/>
          <w:szCs w:val="24"/>
        </w:rPr>
        <w:t>PO URUCHOMIENIU W MIEJSCU ZAINSTALOWANIA (na dole)</w:t>
      </w:r>
    </w:p>
    <w:p w14:paraId="653C6132" w14:textId="77777777" w:rsidR="003A1051" w:rsidRPr="002E0156" w:rsidRDefault="003A1051" w:rsidP="0078764A">
      <w:pPr>
        <w:widowControl w:val="0"/>
        <w:spacing w:after="120"/>
        <w:jc w:val="center"/>
        <w:rPr>
          <w:b/>
          <w:bCs/>
          <w:sz w:val="24"/>
          <w:szCs w:val="24"/>
        </w:rPr>
      </w:pPr>
    </w:p>
    <w:p w14:paraId="5869AB8E" w14:textId="77777777" w:rsidR="003A1051" w:rsidRPr="002E0156" w:rsidRDefault="003A1051" w:rsidP="0078764A">
      <w:pPr>
        <w:widowControl w:val="0"/>
        <w:spacing w:after="120"/>
        <w:jc w:val="center"/>
        <w:rPr>
          <w:b/>
          <w:bCs/>
          <w:sz w:val="24"/>
          <w:szCs w:val="24"/>
        </w:rPr>
      </w:pPr>
      <w:r w:rsidRPr="002E0156">
        <w:rPr>
          <w:b/>
          <w:bCs/>
          <w:sz w:val="24"/>
          <w:szCs w:val="24"/>
        </w:rPr>
        <w:t>sporządzony w dniu  ……………….</w:t>
      </w:r>
    </w:p>
    <w:p w14:paraId="68E7521B" w14:textId="77777777" w:rsidR="003A1051" w:rsidRPr="002E0156" w:rsidRDefault="003A1051" w:rsidP="0078764A">
      <w:pPr>
        <w:widowControl w:val="0"/>
        <w:spacing w:after="120"/>
        <w:jc w:val="both"/>
        <w:rPr>
          <w:bCs/>
          <w:sz w:val="24"/>
          <w:szCs w:val="24"/>
        </w:rPr>
      </w:pPr>
    </w:p>
    <w:p w14:paraId="0D45C8C1" w14:textId="77777777" w:rsidR="003A1051" w:rsidRPr="002E0156" w:rsidRDefault="003A1051" w:rsidP="0078764A">
      <w:pPr>
        <w:widowControl w:val="0"/>
        <w:spacing w:after="120"/>
        <w:jc w:val="both"/>
        <w:rPr>
          <w:bCs/>
          <w:sz w:val="24"/>
          <w:szCs w:val="24"/>
        </w:rPr>
      </w:pPr>
      <w:r w:rsidRPr="002E0156">
        <w:rPr>
          <w:bCs/>
          <w:sz w:val="24"/>
          <w:szCs w:val="24"/>
        </w:rPr>
        <w:t>Zgodnie z Umową nr …………………… z dnia ……………….. komisja w składzie:</w:t>
      </w:r>
    </w:p>
    <w:p w14:paraId="493339A7" w14:textId="77777777" w:rsidR="003A1051" w:rsidRPr="002E0156" w:rsidRDefault="003A1051" w:rsidP="0078764A">
      <w:pPr>
        <w:widowControl w:val="0"/>
        <w:spacing w:after="120"/>
        <w:jc w:val="center"/>
        <w:rPr>
          <w:b/>
          <w:bCs/>
          <w:sz w:val="24"/>
          <w:szCs w:val="24"/>
        </w:rPr>
      </w:pPr>
    </w:p>
    <w:p w14:paraId="4D379595" w14:textId="77777777" w:rsidR="003A1051" w:rsidRPr="002E0156" w:rsidRDefault="001F332B" w:rsidP="00241C0E">
      <w:pPr>
        <w:widowControl w:val="0"/>
        <w:numPr>
          <w:ilvl w:val="0"/>
          <w:numId w:val="82"/>
        </w:numPr>
        <w:spacing w:after="120"/>
        <w:ind w:left="426" w:hanging="426"/>
        <w:jc w:val="both"/>
        <w:rPr>
          <w:bCs/>
          <w:sz w:val="24"/>
          <w:szCs w:val="24"/>
        </w:rPr>
      </w:pPr>
      <w:r w:rsidRPr="002E0156">
        <w:rPr>
          <w:bCs/>
          <w:noProof/>
          <w:sz w:val="24"/>
          <w:szCs w:val="24"/>
        </w:rPr>
        <mc:AlternateContent>
          <mc:Choice Requires="wps">
            <w:drawing>
              <wp:anchor distT="0" distB="0" distL="114300" distR="114300" simplePos="0" relativeHeight="251674624" behindDoc="0" locked="0" layoutInCell="1" allowOverlap="1" wp14:anchorId="3AF05684" wp14:editId="3133D587">
                <wp:simplePos x="0" y="0"/>
                <wp:positionH relativeFrom="column">
                  <wp:posOffset>1009650</wp:posOffset>
                </wp:positionH>
                <wp:positionV relativeFrom="paragraph">
                  <wp:posOffset>84455</wp:posOffset>
                </wp:positionV>
                <wp:extent cx="3056890" cy="727075"/>
                <wp:effectExtent l="0" t="0" r="0" b="0"/>
                <wp:wrapNone/>
                <wp:docPr id="7" name="Pole tekstow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110564">
                          <a:off x="0" y="0"/>
                          <a:ext cx="3056890" cy="727075"/>
                        </a:xfrm>
                        <a:prstGeom prst="rect">
                          <a:avLst/>
                        </a:prstGeom>
                      </wps:spPr>
                      <wps:txbx>
                        <w:txbxContent>
                          <w:p w14:paraId="59187403" w14:textId="77777777" w:rsidR="00F17157" w:rsidRDefault="00F17157" w:rsidP="006C6DA4">
                            <w:pPr>
                              <w:pStyle w:val="NormalnyWeb"/>
                              <w:spacing w:before="0" w:beforeAutospacing="0" w:after="0" w:afterAutospacing="0"/>
                              <w:jc w:val="center"/>
                              <w:rPr>
                                <w:sz w:val="24"/>
                                <w:szCs w:val="24"/>
                              </w:rPr>
                            </w:pPr>
                            <w:r w:rsidRPr="00BF2128">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wps:txbx>
                      <wps:bodyPr wrap="square" numCol="1" fromWordArt="1">
                        <a:prstTxWarp prst="textPlain">
                          <a:avLst>
                            <a:gd name="adj" fmla="val 48889"/>
                          </a:avLst>
                        </a:prstTxWarp>
                        <a:noAutofit/>
                      </wps:bodyPr>
                    </wps:wsp>
                  </a:graphicData>
                </a:graphic>
                <wp14:sizeRelH relativeFrom="page">
                  <wp14:pctWidth>0</wp14:pctWidth>
                </wp14:sizeRelH>
                <wp14:sizeRelV relativeFrom="page">
                  <wp14:pctHeight>0</wp14:pctHeight>
                </wp14:sizeRelV>
              </wp:anchor>
            </w:drawing>
          </mc:Choice>
          <mc:Fallback>
            <w:pict>
              <v:shape w14:anchorId="3AF05684" id="Pole tekstowe 7" o:spid="_x0000_s1028" type="#_x0000_t202" style="position:absolute;left:0;text-align:left;margin-left:79.5pt;margin-top:6.65pt;width:240.7pt;height:57.25pt;rotation:-3811395fd;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" filled="f" stroked="f">
                <o:lock v:ext="edit" shapetype="t"/>
                <v:textbox>
                  <w:txbxContent>
                    <w:p w14:paraId="59187403" w14:textId="77777777" w:rsidR="00F17157" w:rsidRDefault="00F17157" w:rsidP="006C6DA4">
                      <w:pPr>
                        <w:pStyle w:val="NormalnyWeb"/>
                        <w:spacing w:before="0" w:beforeAutospacing="0" w:after="0" w:afterAutospacing="0"/>
                        <w:jc w:val="center"/>
                        <w:rPr>
                          <w:sz w:val="24"/>
                          <w:szCs w:val="24"/>
                        </w:rPr>
                      </w:pPr>
                      <w:r w:rsidRPr="00BF2128">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v:textbox>
              </v:shape>
            </w:pict>
          </mc:Fallback>
        </mc:AlternateContent>
      </w:r>
      <w:r w:rsidR="003A1051" w:rsidRPr="002E0156">
        <w:rPr>
          <w:bCs/>
          <w:sz w:val="24"/>
          <w:szCs w:val="24"/>
        </w:rPr>
        <w:t>………………………………….</w:t>
      </w:r>
      <w:r w:rsidR="003A1051" w:rsidRPr="002E0156">
        <w:rPr>
          <w:bCs/>
          <w:sz w:val="24"/>
          <w:szCs w:val="24"/>
        </w:rPr>
        <w:tab/>
      </w:r>
      <w:r w:rsidR="003A1051" w:rsidRPr="002E0156">
        <w:rPr>
          <w:bCs/>
          <w:sz w:val="24"/>
          <w:szCs w:val="24"/>
        </w:rPr>
        <w:tab/>
        <w:t xml:space="preserve">przedst. Oddziału KWK / Ruch </w:t>
      </w:r>
    </w:p>
    <w:p w14:paraId="68724DC4" w14:textId="77777777" w:rsidR="003A1051" w:rsidRPr="002E0156" w:rsidRDefault="003A1051" w:rsidP="00241C0E">
      <w:pPr>
        <w:widowControl w:val="0"/>
        <w:numPr>
          <w:ilvl w:val="0"/>
          <w:numId w:val="82"/>
        </w:numPr>
        <w:spacing w:after="120"/>
        <w:ind w:left="426" w:hanging="426"/>
        <w:jc w:val="both"/>
        <w:rPr>
          <w:bCs/>
          <w:sz w:val="24"/>
          <w:szCs w:val="24"/>
        </w:rPr>
      </w:pPr>
      <w:r w:rsidRPr="002E0156">
        <w:rPr>
          <w:bCs/>
          <w:sz w:val="24"/>
          <w:szCs w:val="24"/>
        </w:rPr>
        <w:t>………………………………….</w:t>
      </w:r>
      <w:r w:rsidRPr="002E0156">
        <w:rPr>
          <w:bCs/>
          <w:sz w:val="24"/>
          <w:szCs w:val="24"/>
        </w:rPr>
        <w:tab/>
      </w:r>
      <w:r w:rsidRPr="002E0156">
        <w:rPr>
          <w:bCs/>
          <w:sz w:val="24"/>
          <w:szCs w:val="24"/>
        </w:rPr>
        <w:tab/>
        <w:t xml:space="preserve">przedst. Oddziału KWK / Ruch </w:t>
      </w:r>
    </w:p>
    <w:p w14:paraId="041E53D7" w14:textId="77777777" w:rsidR="003A1051" w:rsidRPr="002E0156" w:rsidRDefault="003A1051" w:rsidP="00241C0E">
      <w:pPr>
        <w:widowControl w:val="0"/>
        <w:numPr>
          <w:ilvl w:val="0"/>
          <w:numId w:val="82"/>
        </w:numPr>
        <w:spacing w:after="120"/>
        <w:ind w:left="426" w:hanging="426"/>
        <w:jc w:val="both"/>
        <w:rPr>
          <w:bCs/>
          <w:sz w:val="24"/>
          <w:szCs w:val="24"/>
        </w:rPr>
      </w:pPr>
      <w:r w:rsidRPr="002E0156">
        <w:rPr>
          <w:bCs/>
          <w:sz w:val="24"/>
          <w:szCs w:val="24"/>
        </w:rPr>
        <w:t>………………………………….</w:t>
      </w:r>
      <w:r w:rsidRPr="002E0156">
        <w:rPr>
          <w:bCs/>
          <w:sz w:val="24"/>
          <w:szCs w:val="24"/>
        </w:rPr>
        <w:tab/>
      </w:r>
      <w:r w:rsidRPr="002E0156">
        <w:rPr>
          <w:bCs/>
          <w:sz w:val="24"/>
          <w:szCs w:val="24"/>
        </w:rPr>
        <w:tab/>
        <w:t>przedst. ………………………………..……….</w:t>
      </w:r>
    </w:p>
    <w:p w14:paraId="1A830758" w14:textId="77777777" w:rsidR="003A1051" w:rsidRPr="002E0156" w:rsidRDefault="003A1051" w:rsidP="00241C0E">
      <w:pPr>
        <w:widowControl w:val="0"/>
        <w:numPr>
          <w:ilvl w:val="0"/>
          <w:numId w:val="82"/>
        </w:numPr>
        <w:spacing w:after="120"/>
        <w:ind w:left="426" w:hanging="426"/>
        <w:jc w:val="both"/>
        <w:rPr>
          <w:bCs/>
          <w:sz w:val="24"/>
          <w:szCs w:val="24"/>
        </w:rPr>
      </w:pPr>
      <w:r w:rsidRPr="002E0156">
        <w:rPr>
          <w:bCs/>
          <w:sz w:val="24"/>
          <w:szCs w:val="24"/>
        </w:rPr>
        <w:t>………………………………….</w:t>
      </w:r>
      <w:r w:rsidRPr="002E0156">
        <w:rPr>
          <w:bCs/>
          <w:sz w:val="24"/>
          <w:szCs w:val="24"/>
        </w:rPr>
        <w:tab/>
      </w:r>
      <w:r w:rsidRPr="002E0156">
        <w:rPr>
          <w:bCs/>
          <w:sz w:val="24"/>
          <w:szCs w:val="24"/>
        </w:rPr>
        <w:tab/>
        <w:t xml:space="preserve">przedst. </w:t>
      </w:r>
    </w:p>
    <w:p w14:paraId="2FBD8333" w14:textId="77777777" w:rsidR="003A1051" w:rsidRPr="002E0156" w:rsidRDefault="003A1051" w:rsidP="0078764A">
      <w:pPr>
        <w:widowControl w:val="0"/>
        <w:spacing w:after="120"/>
        <w:ind w:left="426"/>
        <w:jc w:val="both"/>
        <w:rPr>
          <w:bCs/>
          <w:sz w:val="24"/>
          <w:szCs w:val="24"/>
        </w:rPr>
      </w:pPr>
    </w:p>
    <w:p w14:paraId="145F1944" w14:textId="77777777" w:rsidR="003A1051" w:rsidRPr="002E0156" w:rsidRDefault="003A1051" w:rsidP="0078764A">
      <w:pPr>
        <w:widowControl w:val="0"/>
        <w:spacing w:after="120"/>
        <w:jc w:val="both"/>
        <w:rPr>
          <w:bCs/>
          <w:sz w:val="24"/>
          <w:szCs w:val="24"/>
        </w:rPr>
      </w:pPr>
      <w:r w:rsidRPr="002E0156">
        <w:rPr>
          <w:bCs/>
          <w:sz w:val="24"/>
          <w:szCs w:val="24"/>
        </w:rPr>
        <w:t xml:space="preserve">w dniu ………………….dokonała odbioru technicznego kombajnu  typu ………………………….. nr </w:t>
      </w:r>
      <w:proofErr w:type="spellStart"/>
      <w:r w:rsidRPr="002E0156">
        <w:rPr>
          <w:bCs/>
          <w:sz w:val="24"/>
          <w:szCs w:val="24"/>
        </w:rPr>
        <w:t>fabr</w:t>
      </w:r>
      <w:proofErr w:type="spellEnd"/>
      <w:r w:rsidRPr="002E0156">
        <w:rPr>
          <w:bCs/>
          <w:sz w:val="24"/>
          <w:szCs w:val="24"/>
        </w:rPr>
        <w:t>. …………, po zainstalowaniu w  …………………………….</w:t>
      </w:r>
    </w:p>
    <w:p w14:paraId="1F590219" w14:textId="77777777" w:rsidR="003A1051" w:rsidRPr="002E0156" w:rsidRDefault="003A1051" w:rsidP="0078764A">
      <w:pPr>
        <w:widowControl w:val="0"/>
        <w:spacing w:after="120"/>
        <w:jc w:val="both"/>
        <w:rPr>
          <w:bCs/>
          <w:sz w:val="24"/>
          <w:szCs w:val="24"/>
        </w:rPr>
      </w:pPr>
      <w:r w:rsidRPr="002E0156">
        <w:rPr>
          <w:bCs/>
          <w:sz w:val="24"/>
          <w:szCs w:val="24"/>
        </w:rPr>
        <w:t>W trakcie odbioru sprawdzono:</w:t>
      </w:r>
    </w:p>
    <w:p w14:paraId="34B23BFE" w14:textId="77777777" w:rsidR="003A1051" w:rsidRPr="002E0156" w:rsidRDefault="003A1051" w:rsidP="00241C0E">
      <w:pPr>
        <w:widowControl w:val="0"/>
        <w:numPr>
          <w:ilvl w:val="0"/>
          <w:numId w:val="85"/>
        </w:numPr>
        <w:spacing w:after="120"/>
        <w:ind w:left="284" w:hanging="284"/>
        <w:jc w:val="both"/>
        <w:rPr>
          <w:bCs/>
          <w:sz w:val="24"/>
          <w:szCs w:val="24"/>
        </w:rPr>
      </w:pPr>
      <w:r w:rsidRPr="002E0156">
        <w:rPr>
          <w:bCs/>
          <w:sz w:val="24"/>
          <w:szCs w:val="24"/>
        </w:rPr>
        <w:t xml:space="preserve">zgodność montażu kombajnu z Instrukcją/DTR obsługi, </w:t>
      </w:r>
    </w:p>
    <w:p w14:paraId="34B460FB" w14:textId="77777777" w:rsidR="003A1051" w:rsidRPr="002E0156" w:rsidRDefault="003A1051" w:rsidP="00241C0E">
      <w:pPr>
        <w:widowControl w:val="0"/>
        <w:numPr>
          <w:ilvl w:val="0"/>
          <w:numId w:val="85"/>
        </w:numPr>
        <w:spacing w:after="120"/>
        <w:ind w:left="284" w:hanging="284"/>
        <w:jc w:val="both"/>
        <w:rPr>
          <w:bCs/>
          <w:sz w:val="24"/>
          <w:szCs w:val="24"/>
        </w:rPr>
      </w:pPr>
      <w:r w:rsidRPr="002E0156">
        <w:rPr>
          <w:bCs/>
          <w:sz w:val="24"/>
          <w:szCs w:val="24"/>
        </w:rPr>
        <w:t>prawidłowość realizacji podstawowych funkcji oraz poprawności działania układów sterowania, diagnostyki, rejestracji i wizualizacji. (*)</w:t>
      </w:r>
    </w:p>
    <w:p w14:paraId="06F951A2" w14:textId="77777777" w:rsidR="003A1051" w:rsidRPr="002E0156" w:rsidRDefault="003A1051" w:rsidP="0078764A">
      <w:pPr>
        <w:widowControl w:val="0"/>
        <w:spacing w:after="120"/>
        <w:ind w:left="1200"/>
        <w:jc w:val="both"/>
        <w:rPr>
          <w:bCs/>
          <w:sz w:val="24"/>
          <w:szCs w:val="24"/>
        </w:rPr>
      </w:pPr>
    </w:p>
    <w:p w14:paraId="25BD5C2A" w14:textId="77777777" w:rsidR="003A1051" w:rsidRPr="002E0156" w:rsidRDefault="003A1051" w:rsidP="0078764A">
      <w:pPr>
        <w:widowControl w:val="0"/>
        <w:spacing w:after="120"/>
        <w:jc w:val="both"/>
        <w:rPr>
          <w:bCs/>
          <w:sz w:val="24"/>
          <w:szCs w:val="24"/>
        </w:rPr>
      </w:pPr>
      <w:r w:rsidRPr="002E0156">
        <w:rPr>
          <w:bCs/>
          <w:sz w:val="24"/>
          <w:szCs w:val="24"/>
        </w:rPr>
        <w:t xml:space="preserve">Z dniem ………….….. kombajn  przekazano do eksploatacji. </w:t>
      </w:r>
    </w:p>
    <w:p w14:paraId="6C858674" w14:textId="77777777" w:rsidR="003A1051" w:rsidRPr="002E0156" w:rsidRDefault="003A1051" w:rsidP="0078764A">
      <w:pPr>
        <w:widowControl w:val="0"/>
        <w:spacing w:after="120"/>
        <w:jc w:val="both"/>
        <w:rPr>
          <w:bCs/>
          <w:sz w:val="24"/>
          <w:szCs w:val="24"/>
        </w:rPr>
      </w:pPr>
      <w:r w:rsidRPr="002E0156">
        <w:rPr>
          <w:bCs/>
          <w:sz w:val="24"/>
          <w:szCs w:val="24"/>
        </w:rPr>
        <w:t>Dzień następny wyznacza rozpoczęcie naliczania  ustalonej dobowej stawki dzierżawy kombajnu.</w:t>
      </w:r>
    </w:p>
    <w:p w14:paraId="5984101E" w14:textId="77777777" w:rsidR="003A1051" w:rsidRPr="002E0156" w:rsidRDefault="003A1051" w:rsidP="0078764A">
      <w:pPr>
        <w:widowControl w:val="0"/>
        <w:spacing w:after="120"/>
        <w:jc w:val="both"/>
        <w:rPr>
          <w:bCs/>
          <w:sz w:val="24"/>
          <w:szCs w:val="24"/>
        </w:rPr>
      </w:pPr>
      <w:r w:rsidRPr="002E0156">
        <w:rPr>
          <w:bCs/>
          <w:sz w:val="24"/>
          <w:szCs w:val="24"/>
        </w:rPr>
        <w:t>……………………………………………………………………………………………………………………………………………………………………………………………………………………………………………………………………………………………………………………………………………………………………………</w:t>
      </w:r>
    </w:p>
    <w:p w14:paraId="3A6B3207" w14:textId="77777777" w:rsidR="003A1051" w:rsidRPr="002E0156" w:rsidRDefault="003A1051" w:rsidP="0078764A">
      <w:pPr>
        <w:widowControl w:val="0"/>
        <w:spacing w:after="120"/>
        <w:jc w:val="both"/>
        <w:rPr>
          <w:bCs/>
          <w:sz w:val="24"/>
          <w:szCs w:val="24"/>
        </w:rPr>
      </w:pPr>
      <w:r w:rsidRPr="002E0156">
        <w:rPr>
          <w:bCs/>
          <w:sz w:val="24"/>
          <w:szCs w:val="24"/>
        </w:rPr>
        <w:t xml:space="preserve">Na tym protokół zakończono i podpisano: </w:t>
      </w:r>
    </w:p>
    <w:p w14:paraId="3D6B1C4C" w14:textId="77777777" w:rsidR="003A1051" w:rsidRPr="002E0156" w:rsidRDefault="003A1051" w:rsidP="00241C0E">
      <w:pPr>
        <w:widowControl w:val="0"/>
        <w:numPr>
          <w:ilvl w:val="1"/>
          <w:numId w:val="82"/>
        </w:numPr>
        <w:spacing w:after="120"/>
        <w:jc w:val="both"/>
        <w:rPr>
          <w:bCs/>
          <w:sz w:val="24"/>
          <w:szCs w:val="24"/>
        </w:rPr>
      </w:pPr>
      <w:r w:rsidRPr="002E0156">
        <w:rPr>
          <w:bCs/>
          <w:sz w:val="24"/>
          <w:szCs w:val="24"/>
        </w:rPr>
        <w:t>…………………………………</w:t>
      </w:r>
      <w:r w:rsidRPr="002E0156">
        <w:rPr>
          <w:bCs/>
          <w:sz w:val="24"/>
          <w:szCs w:val="24"/>
        </w:rPr>
        <w:tab/>
      </w:r>
      <w:r w:rsidRPr="002E0156">
        <w:rPr>
          <w:bCs/>
          <w:sz w:val="24"/>
          <w:szCs w:val="24"/>
        </w:rPr>
        <w:tab/>
        <w:t>3.</w:t>
      </w:r>
      <w:r w:rsidRPr="002E0156">
        <w:rPr>
          <w:bCs/>
          <w:sz w:val="24"/>
          <w:szCs w:val="24"/>
        </w:rPr>
        <w:tab/>
        <w:t>……………………………….</w:t>
      </w:r>
    </w:p>
    <w:p w14:paraId="51295CB6" w14:textId="77777777" w:rsidR="003A1051" w:rsidRPr="002E0156" w:rsidRDefault="003A1051" w:rsidP="00241C0E">
      <w:pPr>
        <w:widowControl w:val="0"/>
        <w:numPr>
          <w:ilvl w:val="1"/>
          <w:numId w:val="82"/>
        </w:numPr>
        <w:spacing w:after="120"/>
        <w:jc w:val="both"/>
        <w:rPr>
          <w:bCs/>
          <w:sz w:val="24"/>
          <w:szCs w:val="24"/>
        </w:rPr>
      </w:pPr>
      <w:r w:rsidRPr="002E0156">
        <w:rPr>
          <w:bCs/>
          <w:sz w:val="24"/>
          <w:szCs w:val="24"/>
        </w:rPr>
        <w:t>…………………………………</w:t>
      </w:r>
      <w:r w:rsidRPr="002E0156">
        <w:rPr>
          <w:bCs/>
          <w:sz w:val="24"/>
          <w:szCs w:val="24"/>
        </w:rPr>
        <w:tab/>
      </w:r>
      <w:r w:rsidRPr="002E0156">
        <w:rPr>
          <w:bCs/>
          <w:sz w:val="24"/>
          <w:szCs w:val="24"/>
        </w:rPr>
        <w:tab/>
        <w:t>4.</w:t>
      </w:r>
      <w:r w:rsidRPr="002E0156">
        <w:rPr>
          <w:bCs/>
          <w:sz w:val="24"/>
          <w:szCs w:val="24"/>
        </w:rPr>
        <w:tab/>
        <w:t>……………………………….</w:t>
      </w:r>
    </w:p>
    <w:p w14:paraId="3AD6886F" w14:textId="77777777" w:rsidR="003A1051" w:rsidRPr="002E0156" w:rsidRDefault="003A1051" w:rsidP="0078764A">
      <w:pPr>
        <w:widowControl w:val="0"/>
        <w:spacing w:after="120"/>
        <w:rPr>
          <w:bCs/>
          <w:sz w:val="24"/>
          <w:szCs w:val="24"/>
        </w:rPr>
      </w:pPr>
      <w:r w:rsidRPr="002E0156">
        <w:rPr>
          <w:bCs/>
          <w:sz w:val="24"/>
          <w:szCs w:val="24"/>
        </w:rPr>
        <w:t xml:space="preserve">(*) </w:t>
      </w:r>
      <w:r w:rsidRPr="002E0156">
        <w:rPr>
          <w:bCs/>
          <w:i/>
          <w:sz w:val="24"/>
          <w:szCs w:val="24"/>
        </w:rPr>
        <w:t>niepotrzebne skreślić</w:t>
      </w:r>
    </w:p>
    <w:p w14:paraId="533CEDC1" w14:textId="77777777" w:rsidR="003A1051" w:rsidRPr="002E0156" w:rsidRDefault="003A1051" w:rsidP="0078764A">
      <w:pPr>
        <w:widowControl w:val="0"/>
        <w:spacing w:after="120"/>
        <w:ind w:left="1080"/>
        <w:jc w:val="both"/>
        <w:rPr>
          <w:bCs/>
          <w:sz w:val="24"/>
          <w:szCs w:val="24"/>
        </w:rPr>
      </w:pPr>
    </w:p>
    <w:p w14:paraId="6379E060" w14:textId="77777777" w:rsidR="003A1051" w:rsidRPr="002E0156" w:rsidRDefault="003A1051" w:rsidP="0078764A">
      <w:pPr>
        <w:spacing w:after="120"/>
        <w:rPr>
          <w:b/>
          <w:bCs/>
          <w:i/>
          <w:sz w:val="24"/>
          <w:szCs w:val="24"/>
        </w:rPr>
      </w:pPr>
      <w:r w:rsidRPr="002E0156">
        <w:rPr>
          <w:b/>
          <w:bCs/>
          <w:i/>
          <w:sz w:val="24"/>
          <w:szCs w:val="24"/>
        </w:rPr>
        <w:br w:type="page"/>
      </w:r>
    </w:p>
    <w:p w14:paraId="55A1A5DB" w14:textId="77777777" w:rsidR="003A1051" w:rsidRPr="002E0156" w:rsidRDefault="003A1051" w:rsidP="0078764A">
      <w:pPr>
        <w:widowControl w:val="0"/>
        <w:spacing w:after="120"/>
        <w:ind w:left="3540" w:firstLine="708"/>
        <w:jc w:val="right"/>
        <w:rPr>
          <w:b/>
          <w:bCs/>
          <w:i/>
          <w:sz w:val="24"/>
          <w:szCs w:val="24"/>
        </w:rPr>
      </w:pPr>
      <w:r w:rsidRPr="002E0156">
        <w:rPr>
          <w:b/>
          <w:bCs/>
          <w:i/>
          <w:sz w:val="24"/>
          <w:szCs w:val="24"/>
        </w:rPr>
        <w:lastRenderedPageBreak/>
        <w:t xml:space="preserve">Załącznik nr 6 do umowy </w:t>
      </w:r>
    </w:p>
    <w:p w14:paraId="35649A60" w14:textId="77777777" w:rsidR="003A1051" w:rsidRPr="002E0156" w:rsidRDefault="003A1051" w:rsidP="0078764A">
      <w:pPr>
        <w:widowControl w:val="0"/>
        <w:spacing w:after="120"/>
        <w:ind w:left="3540" w:firstLine="708"/>
        <w:jc w:val="center"/>
        <w:rPr>
          <w:bCs/>
          <w:sz w:val="24"/>
          <w:szCs w:val="24"/>
        </w:rPr>
      </w:pPr>
    </w:p>
    <w:p w14:paraId="6F832A37" w14:textId="77777777" w:rsidR="003A1051" w:rsidRPr="002E0156" w:rsidRDefault="003A1051" w:rsidP="0078764A">
      <w:pPr>
        <w:widowControl w:val="0"/>
        <w:spacing w:after="120"/>
        <w:jc w:val="center"/>
        <w:rPr>
          <w:b/>
          <w:bCs/>
          <w:sz w:val="24"/>
          <w:szCs w:val="24"/>
        </w:rPr>
      </w:pPr>
      <w:r w:rsidRPr="002E0156">
        <w:rPr>
          <w:b/>
          <w:bCs/>
          <w:sz w:val="24"/>
          <w:szCs w:val="24"/>
        </w:rPr>
        <w:t>PROTOKÓŁ PO WYKONANIU TESTU WYDAJNOŚCI</w:t>
      </w:r>
    </w:p>
    <w:p w14:paraId="15F77BEA" w14:textId="77777777" w:rsidR="003A1051" w:rsidRPr="002E0156" w:rsidRDefault="003A1051" w:rsidP="0078764A">
      <w:pPr>
        <w:widowControl w:val="0"/>
        <w:spacing w:after="120"/>
        <w:jc w:val="center"/>
        <w:rPr>
          <w:b/>
          <w:bCs/>
          <w:sz w:val="24"/>
          <w:szCs w:val="24"/>
        </w:rPr>
      </w:pPr>
      <w:r w:rsidRPr="002E0156">
        <w:rPr>
          <w:b/>
          <w:bCs/>
          <w:sz w:val="24"/>
          <w:szCs w:val="24"/>
        </w:rPr>
        <w:t xml:space="preserve">KOMBAJNU TYPU ……………………… </w:t>
      </w:r>
    </w:p>
    <w:p w14:paraId="52598444" w14:textId="77777777" w:rsidR="003A1051" w:rsidRPr="002E0156" w:rsidRDefault="003A1051" w:rsidP="0078764A">
      <w:pPr>
        <w:widowControl w:val="0"/>
        <w:spacing w:after="120"/>
        <w:jc w:val="center"/>
        <w:rPr>
          <w:b/>
          <w:bCs/>
          <w:sz w:val="24"/>
          <w:szCs w:val="24"/>
        </w:rPr>
      </w:pPr>
    </w:p>
    <w:p w14:paraId="4F3410C0" w14:textId="77777777" w:rsidR="003A1051" w:rsidRPr="002E0156" w:rsidRDefault="003A1051" w:rsidP="0078764A">
      <w:pPr>
        <w:widowControl w:val="0"/>
        <w:spacing w:after="120"/>
        <w:jc w:val="center"/>
        <w:rPr>
          <w:b/>
          <w:bCs/>
          <w:sz w:val="24"/>
          <w:szCs w:val="24"/>
        </w:rPr>
      </w:pPr>
      <w:r w:rsidRPr="002E0156">
        <w:rPr>
          <w:b/>
          <w:bCs/>
          <w:sz w:val="24"/>
          <w:szCs w:val="24"/>
        </w:rPr>
        <w:t>sporządzony w dniu  ……………….</w:t>
      </w:r>
    </w:p>
    <w:p w14:paraId="1B736CBF" w14:textId="77777777" w:rsidR="003A1051" w:rsidRPr="002E0156" w:rsidRDefault="003A1051" w:rsidP="0078764A">
      <w:pPr>
        <w:widowControl w:val="0"/>
        <w:spacing w:after="120"/>
        <w:jc w:val="both"/>
        <w:rPr>
          <w:bCs/>
          <w:sz w:val="24"/>
          <w:szCs w:val="24"/>
        </w:rPr>
      </w:pPr>
    </w:p>
    <w:p w14:paraId="361F8A71" w14:textId="77777777" w:rsidR="003A1051" w:rsidRPr="002E0156" w:rsidRDefault="003A1051" w:rsidP="0078764A">
      <w:pPr>
        <w:widowControl w:val="0"/>
        <w:spacing w:after="120"/>
        <w:jc w:val="both"/>
        <w:rPr>
          <w:bCs/>
          <w:sz w:val="24"/>
          <w:szCs w:val="24"/>
        </w:rPr>
      </w:pPr>
      <w:r w:rsidRPr="002E0156">
        <w:rPr>
          <w:bCs/>
          <w:sz w:val="24"/>
          <w:szCs w:val="24"/>
        </w:rPr>
        <w:t>Zgodnie z Umową nr …………………… z dnia ……………….. komisja w składzie:</w:t>
      </w:r>
    </w:p>
    <w:p w14:paraId="730EED96" w14:textId="77777777" w:rsidR="003A1051" w:rsidRPr="002E0156" w:rsidRDefault="003A1051" w:rsidP="00241C0E">
      <w:pPr>
        <w:widowControl w:val="0"/>
        <w:numPr>
          <w:ilvl w:val="0"/>
          <w:numId w:val="83"/>
        </w:numPr>
        <w:tabs>
          <w:tab w:val="clear" w:pos="502"/>
        </w:tabs>
        <w:spacing w:after="120"/>
        <w:ind w:left="426"/>
        <w:jc w:val="both"/>
        <w:rPr>
          <w:bCs/>
          <w:sz w:val="24"/>
          <w:szCs w:val="24"/>
        </w:rPr>
      </w:pPr>
      <w:r w:rsidRPr="002E0156">
        <w:rPr>
          <w:bCs/>
          <w:sz w:val="24"/>
          <w:szCs w:val="24"/>
        </w:rPr>
        <w:t>………………………………….</w:t>
      </w:r>
      <w:r w:rsidRPr="002E0156">
        <w:rPr>
          <w:bCs/>
          <w:sz w:val="24"/>
          <w:szCs w:val="24"/>
        </w:rPr>
        <w:tab/>
      </w:r>
      <w:r w:rsidRPr="002E0156">
        <w:rPr>
          <w:bCs/>
          <w:sz w:val="24"/>
          <w:szCs w:val="24"/>
        </w:rPr>
        <w:tab/>
        <w:t xml:space="preserve">przedst. Oddziału KWK / Ruch </w:t>
      </w:r>
    </w:p>
    <w:p w14:paraId="1EBD79D9" w14:textId="77777777" w:rsidR="003A1051" w:rsidRPr="002E0156" w:rsidRDefault="003A1051" w:rsidP="00241C0E">
      <w:pPr>
        <w:widowControl w:val="0"/>
        <w:numPr>
          <w:ilvl w:val="0"/>
          <w:numId w:val="83"/>
        </w:numPr>
        <w:tabs>
          <w:tab w:val="clear" w:pos="502"/>
          <w:tab w:val="num" w:pos="567"/>
        </w:tabs>
        <w:spacing w:after="120"/>
        <w:ind w:left="426"/>
        <w:jc w:val="both"/>
        <w:rPr>
          <w:bCs/>
          <w:sz w:val="24"/>
          <w:szCs w:val="24"/>
        </w:rPr>
      </w:pPr>
      <w:r w:rsidRPr="002E0156">
        <w:rPr>
          <w:bCs/>
          <w:sz w:val="24"/>
          <w:szCs w:val="24"/>
        </w:rPr>
        <w:t>………………………………….</w:t>
      </w:r>
      <w:r w:rsidRPr="002E0156">
        <w:rPr>
          <w:bCs/>
          <w:sz w:val="24"/>
          <w:szCs w:val="24"/>
        </w:rPr>
        <w:tab/>
      </w:r>
      <w:r w:rsidRPr="002E0156">
        <w:rPr>
          <w:bCs/>
          <w:sz w:val="24"/>
          <w:szCs w:val="24"/>
        </w:rPr>
        <w:tab/>
        <w:t xml:space="preserve">przedst. Oddziału KWK / Ruch </w:t>
      </w:r>
    </w:p>
    <w:p w14:paraId="65F8321A" w14:textId="77777777" w:rsidR="003A1051" w:rsidRPr="002E0156" w:rsidRDefault="003A1051" w:rsidP="00241C0E">
      <w:pPr>
        <w:widowControl w:val="0"/>
        <w:numPr>
          <w:ilvl w:val="0"/>
          <w:numId w:val="83"/>
        </w:numPr>
        <w:tabs>
          <w:tab w:val="clear" w:pos="502"/>
          <w:tab w:val="num" w:pos="567"/>
        </w:tabs>
        <w:spacing w:after="120"/>
        <w:ind w:left="426"/>
        <w:jc w:val="both"/>
        <w:rPr>
          <w:bCs/>
          <w:sz w:val="24"/>
          <w:szCs w:val="24"/>
        </w:rPr>
      </w:pPr>
      <w:r w:rsidRPr="002E0156">
        <w:rPr>
          <w:bCs/>
          <w:sz w:val="24"/>
          <w:szCs w:val="24"/>
        </w:rPr>
        <w:t>………………………………….</w:t>
      </w:r>
      <w:r w:rsidRPr="002E0156">
        <w:rPr>
          <w:bCs/>
          <w:sz w:val="24"/>
          <w:szCs w:val="24"/>
        </w:rPr>
        <w:tab/>
      </w:r>
      <w:r w:rsidRPr="002E0156">
        <w:rPr>
          <w:bCs/>
          <w:sz w:val="24"/>
          <w:szCs w:val="24"/>
        </w:rPr>
        <w:tab/>
        <w:t xml:space="preserve">przedst. </w:t>
      </w:r>
    </w:p>
    <w:p w14:paraId="7DA6F917" w14:textId="77777777" w:rsidR="003A1051" w:rsidRPr="002E0156" w:rsidRDefault="003A1051" w:rsidP="00241C0E">
      <w:pPr>
        <w:widowControl w:val="0"/>
        <w:numPr>
          <w:ilvl w:val="0"/>
          <w:numId w:val="83"/>
        </w:numPr>
        <w:tabs>
          <w:tab w:val="clear" w:pos="502"/>
          <w:tab w:val="num" w:pos="567"/>
        </w:tabs>
        <w:spacing w:after="120"/>
        <w:ind w:left="426"/>
        <w:jc w:val="both"/>
        <w:rPr>
          <w:bCs/>
          <w:sz w:val="24"/>
          <w:szCs w:val="24"/>
        </w:rPr>
      </w:pPr>
      <w:r w:rsidRPr="002E0156">
        <w:rPr>
          <w:bCs/>
          <w:sz w:val="24"/>
          <w:szCs w:val="24"/>
        </w:rPr>
        <w:t>………………………………….</w:t>
      </w:r>
      <w:r w:rsidRPr="002E0156">
        <w:rPr>
          <w:bCs/>
          <w:sz w:val="24"/>
          <w:szCs w:val="24"/>
        </w:rPr>
        <w:tab/>
      </w:r>
      <w:r w:rsidRPr="002E0156">
        <w:rPr>
          <w:bCs/>
          <w:sz w:val="24"/>
          <w:szCs w:val="24"/>
        </w:rPr>
        <w:tab/>
        <w:t xml:space="preserve">przedst. </w:t>
      </w:r>
      <w:r w:rsidR="001F332B" w:rsidRPr="002E0156">
        <w:rPr>
          <w:bCs/>
          <w:noProof/>
          <w:sz w:val="24"/>
          <w:szCs w:val="24"/>
        </w:rPr>
        <mc:AlternateContent>
          <mc:Choice Requires="wps">
            <w:drawing>
              <wp:anchor distT="0" distB="0" distL="114300" distR="114300" simplePos="0" relativeHeight="251675648" behindDoc="0" locked="0" layoutInCell="1" allowOverlap="1" wp14:anchorId="2C937223" wp14:editId="2F8E773E">
                <wp:simplePos x="0" y="0"/>
                <wp:positionH relativeFrom="column">
                  <wp:posOffset>691515</wp:posOffset>
                </wp:positionH>
                <wp:positionV relativeFrom="paragraph">
                  <wp:posOffset>13335</wp:posOffset>
                </wp:positionV>
                <wp:extent cx="3741420" cy="854075"/>
                <wp:effectExtent l="0" t="0" r="0" b="0"/>
                <wp:wrapNone/>
                <wp:docPr id="6" name="Pole tekstow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110564">
                          <a:off x="0" y="0"/>
                          <a:ext cx="3741420" cy="854075"/>
                        </a:xfrm>
                        <a:prstGeom prst="rect">
                          <a:avLst/>
                        </a:prstGeom>
                      </wps:spPr>
                      <wps:txbx>
                        <w:txbxContent>
                          <w:p w14:paraId="7724009F" w14:textId="77777777" w:rsidR="00F17157" w:rsidRDefault="00F17157" w:rsidP="006C6DA4">
                            <w:pPr>
                              <w:pStyle w:val="NormalnyWeb"/>
                              <w:spacing w:before="0" w:beforeAutospacing="0" w:after="0" w:afterAutospacing="0"/>
                              <w:jc w:val="center"/>
                              <w:rPr>
                                <w:sz w:val="24"/>
                                <w:szCs w:val="24"/>
                              </w:rPr>
                            </w:pPr>
                            <w:r w:rsidRPr="00BF2128">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wps:txbx>
                      <wps:bodyPr wrap="square" numCol="1" fromWordArt="1">
                        <a:prstTxWarp prst="textPlain">
                          <a:avLst>
                            <a:gd name="adj" fmla="val 48889"/>
                          </a:avLst>
                        </a:prstTxWarp>
                        <a:noAutofit/>
                      </wps:bodyPr>
                    </wps:wsp>
                  </a:graphicData>
                </a:graphic>
                <wp14:sizeRelH relativeFrom="page">
                  <wp14:pctWidth>0</wp14:pctWidth>
                </wp14:sizeRelH>
                <wp14:sizeRelV relativeFrom="page">
                  <wp14:pctHeight>0</wp14:pctHeight>
                </wp14:sizeRelV>
              </wp:anchor>
            </w:drawing>
          </mc:Choice>
          <mc:Fallback>
            <w:pict>
              <v:shape w14:anchorId="2C937223" id="Pole tekstowe 6" o:spid="_x0000_s1029" type="#_x0000_t202" style="position:absolute;left:0;text-align:left;margin-left:54.45pt;margin-top:1.05pt;width:294.6pt;height:67.25pt;rotation:-3811395fd;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" filled="f" stroked="f">
                <o:lock v:ext="edit" shapetype="t"/>
                <v:textbox>
                  <w:txbxContent>
                    <w:p w14:paraId="7724009F" w14:textId="77777777" w:rsidR="00F17157" w:rsidRDefault="00F17157" w:rsidP="006C6DA4">
                      <w:pPr>
                        <w:pStyle w:val="NormalnyWeb"/>
                        <w:spacing w:before="0" w:beforeAutospacing="0" w:after="0" w:afterAutospacing="0"/>
                        <w:jc w:val="center"/>
                        <w:rPr>
                          <w:sz w:val="24"/>
                          <w:szCs w:val="24"/>
                        </w:rPr>
                      </w:pPr>
                      <w:r w:rsidRPr="00BF2128">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v:textbox>
              </v:shape>
            </w:pict>
          </mc:Fallback>
        </mc:AlternateContent>
      </w:r>
    </w:p>
    <w:p w14:paraId="09AEEBE8" w14:textId="77777777" w:rsidR="003A1051" w:rsidRPr="002E0156" w:rsidRDefault="003A1051" w:rsidP="0078764A">
      <w:pPr>
        <w:widowControl w:val="0"/>
        <w:spacing w:after="120"/>
        <w:jc w:val="both"/>
        <w:rPr>
          <w:bCs/>
          <w:sz w:val="24"/>
          <w:szCs w:val="24"/>
        </w:rPr>
      </w:pPr>
      <w:r w:rsidRPr="002E0156">
        <w:rPr>
          <w:bCs/>
          <w:sz w:val="24"/>
          <w:szCs w:val="24"/>
        </w:rPr>
        <w:t xml:space="preserve">W związku z zastrzeżeniem Dzierżawcy co do spełnienia przez dostarczony kombajn typu ……………. nr fabryczny …………… wymogów technicznych, w szczególności dotyczących wymaganej minimalnej wydajności urabiania i ładowania urobku, Dzierżawca przeprowadził  w dniach: ………………………………..  test wydajności urabiania i ładowania kombajnu  zgodnie z zasadami określonymi w </w:t>
      </w:r>
      <w:r w:rsidRPr="002E0156">
        <w:rPr>
          <w:bCs/>
          <w:i/>
          <w:sz w:val="24"/>
          <w:szCs w:val="24"/>
        </w:rPr>
        <w:t xml:space="preserve">Warunkach wykonywania testu wydajności kombajnu w wyrobisku …….. w pokładzie ………. </w:t>
      </w:r>
      <w:r w:rsidRPr="002E0156">
        <w:rPr>
          <w:bCs/>
          <w:sz w:val="24"/>
          <w:szCs w:val="24"/>
        </w:rPr>
        <w:t xml:space="preserve">stanowiącymi </w:t>
      </w:r>
      <w:r w:rsidRPr="002E0156">
        <w:rPr>
          <w:b/>
          <w:bCs/>
          <w:i/>
          <w:sz w:val="24"/>
          <w:szCs w:val="24"/>
        </w:rPr>
        <w:t xml:space="preserve">Załącznik nr 8 </w:t>
      </w:r>
      <w:r w:rsidRPr="002E0156">
        <w:rPr>
          <w:bCs/>
          <w:i/>
          <w:sz w:val="24"/>
          <w:szCs w:val="24"/>
        </w:rPr>
        <w:t>do umowy nr ……….</w:t>
      </w:r>
    </w:p>
    <w:p w14:paraId="169CE333" w14:textId="77777777" w:rsidR="003A1051" w:rsidRPr="002E0156" w:rsidRDefault="003A1051" w:rsidP="0078764A">
      <w:pPr>
        <w:widowControl w:val="0"/>
        <w:spacing w:after="120"/>
        <w:jc w:val="both"/>
        <w:rPr>
          <w:bCs/>
          <w:sz w:val="24"/>
          <w:szCs w:val="24"/>
        </w:rPr>
      </w:pPr>
      <w:r w:rsidRPr="002E0156">
        <w:rPr>
          <w:bCs/>
          <w:sz w:val="24"/>
          <w:szCs w:val="24"/>
        </w:rPr>
        <w:t>Kombajn osiągnął wydajność urabiania i ładowania ……………m</w:t>
      </w:r>
      <w:r w:rsidRPr="002E0156">
        <w:rPr>
          <w:bCs/>
          <w:sz w:val="24"/>
          <w:szCs w:val="24"/>
          <w:vertAlign w:val="superscript"/>
        </w:rPr>
        <w:t>3</w:t>
      </w:r>
      <w:r w:rsidRPr="002E0156">
        <w:rPr>
          <w:bCs/>
          <w:sz w:val="24"/>
          <w:szCs w:val="24"/>
        </w:rPr>
        <w:t xml:space="preserve">/zmianę przy wytrzymałości na ściskanie skał </w:t>
      </w:r>
      <w:proofErr w:type="spellStart"/>
      <w:r w:rsidRPr="002E0156">
        <w:rPr>
          <w:bCs/>
          <w:sz w:val="24"/>
          <w:szCs w:val="24"/>
        </w:rPr>
        <w:t>Rc</w:t>
      </w:r>
      <w:proofErr w:type="spellEnd"/>
      <w:r w:rsidRPr="002E0156">
        <w:rPr>
          <w:bCs/>
          <w:sz w:val="24"/>
          <w:szCs w:val="24"/>
        </w:rPr>
        <w:t xml:space="preserve"> ……………</w:t>
      </w:r>
      <w:proofErr w:type="spellStart"/>
      <w:r w:rsidRPr="002E0156">
        <w:rPr>
          <w:bCs/>
          <w:sz w:val="24"/>
          <w:szCs w:val="24"/>
        </w:rPr>
        <w:t>MPa</w:t>
      </w:r>
      <w:proofErr w:type="spellEnd"/>
      <w:r w:rsidRPr="002E0156">
        <w:rPr>
          <w:bCs/>
          <w:sz w:val="24"/>
          <w:szCs w:val="24"/>
        </w:rPr>
        <w:t xml:space="preserve"> wg GIG.</w:t>
      </w:r>
    </w:p>
    <w:p w14:paraId="1BC4CCAF" w14:textId="77777777" w:rsidR="003A1051" w:rsidRPr="002E0156" w:rsidRDefault="003A1051" w:rsidP="0078764A">
      <w:pPr>
        <w:widowControl w:val="0"/>
        <w:spacing w:after="120"/>
        <w:jc w:val="both"/>
        <w:rPr>
          <w:bCs/>
          <w:sz w:val="24"/>
          <w:szCs w:val="24"/>
        </w:rPr>
      </w:pPr>
      <w:r w:rsidRPr="002E0156">
        <w:rPr>
          <w:bCs/>
          <w:sz w:val="24"/>
          <w:szCs w:val="24"/>
        </w:rPr>
        <w:t>Powyższy wynik stanowi / nie stanowi (*) pozytywne wykonanie testu wydajność urabiania i  ładowania kombajnu chodnikowego.</w:t>
      </w:r>
    </w:p>
    <w:p w14:paraId="67ED0F0B" w14:textId="77777777" w:rsidR="003A1051" w:rsidRPr="002E0156" w:rsidRDefault="003A1051" w:rsidP="0078764A">
      <w:pPr>
        <w:widowControl w:val="0"/>
        <w:spacing w:after="120"/>
        <w:ind w:left="1200" w:hanging="1200"/>
        <w:jc w:val="both"/>
        <w:rPr>
          <w:bCs/>
          <w:i/>
          <w:sz w:val="24"/>
          <w:szCs w:val="24"/>
        </w:rPr>
      </w:pPr>
      <w:r w:rsidRPr="002E0156">
        <w:rPr>
          <w:bCs/>
          <w:i/>
          <w:sz w:val="24"/>
          <w:szCs w:val="24"/>
        </w:rPr>
        <w:t xml:space="preserve">(W przypadku nieosiągnięcia deklarowanej wydajności wymienić przyczyny) </w:t>
      </w:r>
    </w:p>
    <w:p w14:paraId="0C66FF0D" w14:textId="77777777" w:rsidR="003A1051" w:rsidRPr="002E0156" w:rsidRDefault="003A1051" w:rsidP="0078764A">
      <w:pPr>
        <w:widowControl w:val="0"/>
        <w:spacing w:after="120"/>
        <w:jc w:val="both"/>
        <w:rPr>
          <w:bCs/>
          <w:i/>
          <w:sz w:val="24"/>
          <w:szCs w:val="24"/>
        </w:rPr>
      </w:pPr>
      <w:r w:rsidRPr="002E0156">
        <w:rPr>
          <w:bCs/>
          <w:i/>
          <w:sz w:val="24"/>
          <w:szCs w:val="24"/>
        </w:rPr>
        <w:t>……………………………………………………………………………………………………………………………………………………………………………………………………………………</w:t>
      </w:r>
    </w:p>
    <w:p w14:paraId="66535855" w14:textId="77777777" w:rsidR="003A1051" w:rsidRPr="002E0156" w:rsidRDefault="003A1051" w:rsidP="0078764A">
      <w:pPr>
        <w:widowControl w:val="0"/>
        <w:spacing w:after="120"/>
        <w:jc w:val="both"/>
        <w:rPr>
          <w:bCs/>
          <w:sz w:val="24"/>
          <w:szCs w:val="24"/>
        </w:rPr>
      </w:pPr>
      <w:r w:rsidRPr="002E0156">
        <w:rPr>
          <w:bCs/>
          <w:sz w:val="24"/>
          <w:szCs w:val="24"/>
        </w:rPr>
        <w:t>Negatywne wyniki testu uprawniają Dzierżawcę do żądania dostarczenia kombajnu spełniającego wymagania Dzierżawcy a w przypadku braku możliwości realizacji takiego roszczenia Dzierżawcy przysługiwać będzie prawo odstąpienia od realizacji najmu danego kombajnu z winy Wydzierżawiającego. Wydzierżawiający niezależnie od kary za odstąpienie od realizacji najmu danego kombajnu  na wniosek Dzierżawcy pokryje różnicę w kosztach zastępczego wykonania świadczenia. Do w/w kosztów Dzierżawca zalicza koszty montażu i demontażu  oraz różnicę w wysokości stawki dzierżawnej zastępczego kombajnu.</w:t>
      </w:r>
    </w:p>
    <w:p w14:paraId="2670A114" w14:textId="77777777" w:rsidR="003A1051" w:rsidRPr="002E0156" w:rsidRDefault="003A1051" w:rsidP="0078764A">
      <w:pPr>
        <w:widowControl w:val="0"/>
        <w:spacing w:after="120"/>
        <w:jc w:val="both"/>
        <w:rPr>
          <w:bCs/>
          <w:sz w:val="24"/>
          <w:szCs w:val="24"/>
        </w:rPr>
      </w:pPr>
      <w:r w:rsidRPr="002E0156">
        <w:rPr>
          <w:bCs/>
          <w:sz w:val="24"/>
          <w:szCs w:val="24"/>
        </w:rPr>
        <w:t xml:space="preserve">Niniejszy </w:t>
      </w:r>
      <w:r w:rsidRPr="002E0156">
        <w:rPr>
          <w:bCs/>
          <w:i/>
          <w:sz w:val="24"/>
          <w:szCs w:val="24"/>
        </w:rPr>
        <w:t>Protokół</w:t>
      </w:r>
      <w:r w:rsidRPr="002E0156">
        <w:rPr>
          <w:bCs/>
          <w:sz w:val="24"/>
          <w:szCs w:val="24"/>
        </w:rPr>
        <w:t xml:space="preserve"> sporządzono w dwóch</w:t>
      </w:r>
      <w:r w:rsidR="00AB4D9A" w:rsidRPr="002E0156">
        <w:rPr>
          <w:bCs/>
          <w:sz w:val="24"/>
          <w:szCs w:val="24"/>
        </w:rPr>
        <w:t xml:space="preserve"> </w:t>
      </w:r>
      <w:r w:rsidRPr="002E0156">
        <w:rPr>
          <w:bCs/>
          <w:sz w:val="24"/>
          <w:szCs w:val="24"/>
        </w:rPr>
        <w:t>egzemplarzach: jeden dla Wydzierżawiającego, jeden dla Dzierżawcy.</w:t>
      </w:r>
    </w:p>
    <w:p w14:paraId="49E03AD5" w14:textId="77777777" w:rsidR="003A1051" w:rsidRPr="002E0156" w:rsidRDefault="003A1051" w:rsidP="0078764A">
      <w:pPr>
        <w:widowControl w:val="0"/>
        <w:spacing w:after="120"/>
        <w:jc w:val="both"/>
        <w:rPr>
          <w:bCs/>
          <w:sz w:val="24"/>
          <w:szCs w:val="24"/>
        </w:rPr>
      </w:pPr>
    </w:p>
    <w:p w14:paraId="3A3DCA8E" w14:textId="77777777" w:rsidR="003A1051" w:rsidRPr="002E0156" w:rsidRDefault="003A1051" w:rsidP="0078764A">
      <w:pPr>
        <w:widowControl w:val="0"/>
        <w:spacing w:after="120"/>
        <w:jc w:val="both"/>
        <w:rPr>
          <w:bCs/>
          <w:sz w:val="24"/>
          <w:szCs w:val="24"/>
        </w:rPr>
      </w:pPr>
      <w:r w:rsidRPr="002E0156">
        <w:rPr>
          <w:bCs/>
          <w:sz w:val="24"/>
          <w:szCs w:val="24"/>
        </w:rPr>
        <w:t xml:space="preserve">Na tym protokół zakończono i podpisano: </w:t>
      </w:r>
    </w:p>
    <w:p w14:paraId="6F9086DE" w14:textId="77777777" w:rsidR="003A1051" w:rsidRPr="002E0156" w:rsidRDefault="003A1051" w:rsidP="00241C0E">
      <w:pPr>
        <w:widowControl w:val="0"/>
        <w:numPr>
          <w:ilvl w:val="1"/>
          <w:numId w:val="83"/>
        </w:numPr>
        <w:spacing w:after="120"/>
        <w:jc w:val="both"/>
        <w:rPr>
          <w:bCs/>
          <w:sz w:val="24"/>
          <w:szCs w:val="24"/>
        </w:rPr>
      </w:pPr>
      <w:r w:rsidRPr="002E0156">
        <w:rPr>
          <w:bCs/>
          <w:sz w:val="24"/>
          <w:szCs w:val="24"/>
        </w:rPr>
        <w:t>…………………………………</w:t>
      </w:r>
      <w:r w:rsidRPr="002E0156">
        <w:rPr>
          <w:bCs/>
          <w:sz w:val="24"/>
          <w:szCs w:val="24"/>
        </w:rPr>
        <w:tab/>
      </w:r>
      <w:r w:rsidRPr="002E0156">
        <w:rPr>
          <w:bCs/>
          <w:sz w:val="24"/>
          <w:szCs w:val="24"/>
        </w:rPr>
        <w:tab/>
        <w:t>3.</w:t>
      </w:r>
      <w:r w:rsidRPr="002E0156">
        <w:rPr>
          <w:bCs/>
          <w:sz w:val="24"/>
          <w:szCs w:val="24"/>
        </w:rPr>
        <w:tab/>
        <w:t>……………………………….</w:t>
      </w:r>
    </w:p>
    <w:p w14:paraId="1692F853" w14:textId="77777777" w:rsidR="003A1051" w:rsidRPr="002E0156" w:rsidRDefault="003A1051" w:rsidP="00241C0E">
      <w:pPr>
        <w:widowControl w:val="0"/>
        <w:numPr>
          <w:ilvl w:val="1"/>
          <w:numId w:val="83"/>
        </w:numPr>
        <w:spacing w:after="120"/>
        <w:jc w:val="both"/>
        <w:rPr>
          <w:bCs/>
          <w:sz w:val="24"/>
          <w:szCs w:val="24"/>
        </w:rPr>
      </w:pPr>
      <w:r w:rsidRPr="002E0156">
        <w:rPr>
          <w:bCs/>
          <w:sz w:val="24"/>
          <w:szCs w:val="24"/>
        </w:rPr>
        <w:t>…………………………………</w:t>
      </w:r>
      <w:r w:rsidRPr="002E0156">
        <w:rPr>
          <w:bCs/>
          <w:sz w:val="24"/>
          <w:szCs w:val="24"/>
        </w:rPr>
        <w:tab/>
      </w:r>
      <w:r w:rsidRPr="002E0156">
        <w:rPr>
          <w:bCs/>
          <w:sz w:val="24"/>
          <w:szCs w:val="24"/>
        </w:rPr>
        <w:tab/>
        <w:t>4.</w:t>
      </w:r>
      <w:r w:rsidRPr="002E0156">
        <w:rPr>
          <w:bCs/>
          <w:sz w:val="24"/>
          <w:szCs w:val="24"/>
        </w:rPr>
        <w:tab/>
        <w:t>……………………………….</w:t>
      </w:r>
    </w:p>
    <w:p w14:paraId="1F4D3D6E" w14:textId="77777777" w:rsidR="003A1051" w:rsidRPr="002E0156" w:rsidRDefault="003A1051" w:rsidP="0078764A">
      <w:pPr>
        <w:widowControl w:val="0"/>
        <w:spacing w:after="120"/>
        <w:rPr>
          <w:bCs/>
        </w:rPr>
      </w:pPr>
      <w:r w:rsidRPr="002E0156">
        <w:rPr>
          <w:bCs/>
        </w:rPr>
        <w:t xml:space="preserve">(*) </w:t>
      </w:r>
      <w:r w:rsidRPr="002E0156">
        <w:rPr>
          <w:bCs/>
          <w:i/>
        </w:rPr>
        <w:t>niepotrzebne skreślić</w:t>
      </w:r>
    </w:p>
    <w:p w14:paraId="713A5E0E" w14:textId="77777777" w:rsidR="003A1051" w:rsidRPr="002E0156" w:rsidRDefault="003A1051" w:rsidP="0078764A">
      <w:pPr>
        <w:widowControl w:val="0"/>
        <w:spacing w:after="120"/>
        <w:jc w:val="right"/>
        <w:rPr>
          <w:b/>
          <w:bCs/>
          <w:i/>
          <w:sz w:val="24"/>
          <w:szCs w:val="24"/>
        </w:rPr>
      </w:pPr>
      <w:r w:rsidRPr="002E0156">
        <w:rPr>
          <w:bCs/>
          <w:sz w:val="24"/>
          <w:szCs w:val="24"/>
        </w:rPr>
        <w:br w:type="page"/>
      </w:r>
      <w:r w:rsidRPr="002E0156">
        <w:rPr>
          <w:b/>
          <w:bCs/>
          <w:i/>
          <w:sz w:val="24"/>
          <w:szCs w:val="24"/>
        </w:rPr>
        <w:lastRenderedPageBreak/>
        <w:t xml:space="preserve">Załącznik nr 7 do umowy </w:t>
      </w:r>
    </w:p>
    <w:p w14:paraId="673728A8" w14:textId="77777777" w:rsidR="003A1051" w:rsidRPr="002E0156" w:rsidRDefault="003A1051" w:rsidP="0078764A">
      <w:pPr>
        <w:widowControl w:val="0"/>
        <w:spacing w:after="120"/>
        <w:ind w:left="3540" w:firstLine="708"/>
        <w:jc w:val="center"/>
        <w:rPr>
          <w:bCs/>
          <w:sz w:val="24"/>
          <w:szCs w:val="24"/>
        </w:rPr>
      </w:pPr>
    </w:p>
    <w:p w14:paraId="4A1FB2B0" w14:textId="77777777" w:rsidR="003A1051" w:rsidRPr="002E0156" w:rsidRDefault="003A1051" w:rsidP="0078764A">
      <w:pPr>
        <w:widowControl w:val="0"/>
        <w:spacing w:after="120"/>
        <w:jc w:val="center"/>
        <w:rPr>
          <w:b/>
          <w:bCs/>
          <w:sz w:val="24"/>
          <w:szCs w:val="24"/>
        </w:rPr>
      </w:pPr>
      <w:r w:rsidRPr="002E0156">
        <w:rPr>
          <w:b/>
          <w:bCs/>
          <w:sz w:val="24"/>
          <w:szCs w:val="24"/>
        </w:rPr>
        <w:t>PROTOKÓŁ ZDAWCZO-ODBIORCZY</w:t>
      </w:r>
    </w:p>
    <w:p w14:paraId="3D16D4DE" w14:textId="77777777" w:rsidR="003A1051" w:rsidRPr="002E0156" w:rsidRDefault="003A1051" w:rsidP="0078764A">
      <w:pPr>
        <w:widowControl w:val="0"/>
        <w:spacing w:after="120"/>
        <w:jc w:val="center"/>
        <w:rPr>
          <w:b/>
          <w:bCs/>
          <w:sz w:val="24"/>
          <w:szCs w:val="24"/>
        </w:rPr>
      </w:pPr>
      <w:r w:rsidRPr="002E0156">
        <w:rPr>
          <w:b/>
          <w:bCs/>
          <w:sz w:val="24"/>
          <w:szCs w:val="24"/>
        </w:rPr>
        <w:t xml:space="preserve">KOMBAJNU ………………………….. </w:t>
      </w:r>
    </w:p>
    <w:p w14:paraId="2FF114B4" w14:textId="77777777" w:rsidR="003A1051" w:rsidRPr="002E0156" w:rsidRDefault="003A1051" w:rsidP="0078764A">
      <w:pPr>
        <w:widowControl w:val="0"/>
        <w:spacing w:after="120"/>
        <w:jc w:val="center"/>
        <w:rPr>
          <w:b/>
          <w:bCs/>
          <w:sz w:val="24"/>
          <w:szCs w:val="24"/>
        </w:rPr>
      </w:pPr>
    </w:p>
    <w:p w14:paraId="4EB3FEE1" w14:textId="77777777" w:rsidR="003A1051" w:rsidRPr="002E0156" w:rsidRDefault="003A1051" w:rsidP="0078764A">
      <w:pPr>
        <w:widowControl w:val="0"/>
        <w:spacing w:after="120"/>
        <w:jc w:val="center"/>
        <w:rPr>
          <w:b/>
          <w:bCs/>
          <w:sz w:val="24"/>
          <w:szCs w:val="24"/>
        </w:rPr>
      </w:pPr>
      <w:r w:rsidRPr="002E0156">
        <w:rPr>
          <w:b/>
          <w:bCs/>
          <w:sz w:val="24"/>
          <w:szCs w:val="24"/>
        </w:rPr>
        <w:t>sporządzony w dniu  ……………….</w:t>
      </w:r>
    </w:p>
    <w:p w14:paraId="6A45CE22" w14:textId="77777777" w:rsidR="003A1051" w:rsidRPr="002E0156" w:rsidRDefault="003A1051" w:rsidP="0078764A">
      <w:pPr>
        <w:widowControl w:val="0"/>
        <w:spacing w:after="120"/>
        <w:jc w:val="center"/>
        <w:rPr>
          <w:b/>
          <w:bCs/>
          <w:sz w:val="24"/>
          <w:szCs w:val="24"/>
        </w:rPr>
      </w:pPr>
    </w:p>
    <w:p w14:paraId="1301EABC" w14:textId="77777777" w:rsidR="003A1051" w:rsidRPr="002E0156" w:rsidRDefault="003A1051" w:rsidP="0078764A">
      <w:pPr>
        <w:widowControl w:val="0"/>
        <w:spacing w:after="120"/>
        <w:jc w:val="both"/>
        <w:rPr>
          <w:bCs/>
          <w:sz w:val="24"/>
          <w:szCs w:val="24"/>
        </w:rPr>
      </w:pPr>
      <w:r w:rsidRPr="002E0156">
        <w:rPr>
          <w:bCs/>
          <w:sz w:val="24"/>
          <w:szCs w:val="24"/>
        </w:rPr>
        <w:t>Komisja w składzie:</w:t>
      </w:r>
    </w:p>
    <w:p w14:paraId="4B96F5DA" w14:textId="77777777" w:rsidR="003A1051" w:rsidRPr="002E0156" w:rsidRDefault="003A1051" w:rsidP="00241C0E">
      <w:pPr>
        <w:widowControl w:val="0"/>
        <w:numPr>
          <w:ilvl w:val="0"/>
          <w:numId w:val="84"/>
        </w:numPr>
        <w:spacing w:after="120"/>
        <w:ind w:left="426" w:hanging="426"/>
        <w:jc w:val="both"/>
        <w:rPr>
          <w:bCs/>
          <w:sz w:val="24"/>
          <w:szCs w:val="24"/>
        </w:rPr>
      </w:pPr>
      <w:r w:rsidRPr="002E0156">
        <w:rPr>
          <w:bCs/>
          <w:sz w:val="24"/>
          <w:szCs w:val="24"/>
        </w:rPr>
        <w:t>……………………………….</w:t>
      </w:r>
      <w:r w:rsidRPr="002E0156">
        <w:rPr>
          <w:bCs/>
          <w:sz w:val="24"/>
          <w:szCs w:val="24"/>
        </w:rPr>
        <w:tab/>
      </w:r>
      <w:r w:rsidRPr="002E0156">
        <w:rPr>
          <w:bCs/>
          <w:sz w:val="24"/>
          <w:szCs w:val="24"/>
        </w:rPr>
        <w:tab/>
        <w:t>przedst. Oddziału KWK / Ruch ………………..</w:t>
      </w:r>
    </w:p>
    <w:p w14:paraId="796297F0" w14:textId="77777777" w:rsidR="003A1051" w:rsidRPr="002E0156" w:rsidRDefault="003A1051" w:rsidP="00241C0E">
      <w:pPr>
        <w:widowControl w:val="0"/>
        <w:numPr>
          <w:ilvl w:val="0"/>
          <w:numId w:val="84"/>
        </w:numPr>
        <w:spacing w:after="120"/>
        <w:ind w:left="426" w:hanging="426"/>
        <w:jc w:val="both"/>
        <w:rPr>
          <w:bCs/>
          <w:sz w:val="24"/>
          <w:szCs w:val="24"/>
        </w:rPr>
      </w:pPr>
      <w:r w:rsidRPr="002E0156">
        <w:rPr>
          <w:bCs/>
          <w:sz w:val="24"/>
          <w:szCs w:val="24"/>
        </w:rPr>
        <w:t>……………………………….</w:t>
      </w:r>
      <w:r w:rsidRPr="002E0156">
        <w:rPr>
          <w:bCs/>
          <w:sz w:val="24"/>
          <w:szCs w:val="24"/>
        </w:rPr>
        <w:tab/>
      </w:r>
      <w:r w:rsidRPr="002E0156">
        <w:rPr>
          <w:bCs/>
          <w:sz w:val="24"/>
          <w:szCs w:val="24"/>
        </w:rPr>
        <w:tab/>
        <w:t>przedst. Oddziału KWK / Ruch ………………..</w:t>
      </w:r>
    </w:p>
    <w:p w14:paraId="566BDA08" w14:textId="77777777" w:rsidR="003A1051" w:rsidRPr="002E0156" w:rsidRDefault="003A1051" w:rsidP="00241C0E">
      <w:pPr>
        <w:widowControl w:val="0"/>
        <w:numPr>
          <w:ilvl w:val="0"/>
          <w:numId w:val="84"/>
        </w:numPr>
        <w:spacing w:after="120"/>
        <w:ind w:left="426" w:hanging="426"/>
        <w:jc w:val="both"/>
        <w:rPr>
          <w:bCs/>
          <w:sz w:val="24"/>
          <w:szCs w:val="24"/>
        </w:rPr>
      </w:pPr>
      <w:r w:rsidRPr="002E0156">
        <w:rPr>
          <w:bCs/>
          <w:sz w:val="24"/>
          <w:szCs w:val="24"/>
        </w:rPr>
        <w:t>……………………………….</w:t>
      </w:r>
      <w:r w:rsidRPr="002E0156">
        <w:rPr>
          <w:bCs/>
          <w:sz w:val="24"/>
          <w:szCs w:val="24"/>
        </w:rPr>
        <w:tab/>
      </w:r>
      <w:r w:rsidRPr="002E0156">
        <w:rPr>
          <w:bCs/>
          <w:sz w:val="24"/>
          <w:szCs w:val="24"/>
        </w:rPr>
        <w:tab/>
        <w:t>przedst. …………………..…………………….</w:t>
      </w:r>
    </w:p>
    <w:p w14:paraId="02984AE3" w14:textId="77777777" w:rsidR="003A1051" w:rsidRPr="002E0156" w:rsidRDefault="001F332B" w:rsidP="00241C0E">
      <w:pPr>
        <w:widowControl w:val="0"/>
        <w:numPr>
          <w:ilvl w:val="0"/>
          <w:numId w:val="84"/>
        </w:numPr>
        <w:spacing w:after="120"/>
        <w:ind w:left="426" w:hanging="426"/>
        <w:jc w:val="both"/>
        <w:rPr>
          <w:bCs/>
          <w:sz w:val="24"/>
          <w:szCs w:val="24"/>
        </w:rPr>
      </w:pPr>
      <w:r w:rsidRPr="002E0156">
        <w:rPr>
          <w:bCs/>
          <w:noProof/>
          <w:sz w:val="24"/>
          <w:szCs w:val="24"/>
        </w:rPr>
        <mc:AlternateContent>
          <mc:Choice Requires="wps">
            <w:drawing>
              <wp:anchor distT="0" distB="0" distL="114300" distR="114300" simplePos="0" relativeHeight="251676672" behindDoc="0" locked="0" layoutInCell="1" allowOverlap="1" wp14:anchorId="078146CA" wp14:editId="05856EE1">
                <wp:simplePos x="0" y="0"/>
                <wp:positionH relativeFrom="column">
                  <wp:posOffset>1021715</wp:posOffset>
                </wp:positionH>
                <wp:positionV relativeFrom="paragraph">
                  <wp:posOffset>231140</wp:posOffset>
                </wp:positionV>
                <wp:extent cx="3552825" cy="937895"/>
                <wp:effectExtent l="0" t="0" r="0" b="0"/>
                <wp:wrapNone/>
                <wp:docPr id="5" name="Pole tekstow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110564">
                          <a:off x="0" y="0"/>
                          <a:ext cx="3552825" cy="937895"/>
                        </a:xfrm>
                        <a:prstGeom prst="rect">
                          <a:avLst/>
                        </a:prstGeom>
                      </wps:spPr>
                      <wps:txbx>
                        <w:txbxContent>
                          <w:p w14:paraId="0ADE4273" w14:textId="77777777" w:rsidR="00F17157" w:rsidRDefault="00F17157" w:rsidP="006C6DA4">
                            <w:pPr>
                              <w:pStyle w:val="NormalnyWeb"/>
                              <w:spacing w:before="0" w:beforeAutospacing="0" w:after="0" w:afterAutospacing="0"/>
                              <w:jc w:val="center"/>
                              <w:rPr>
                                <w:sz w:val="24"/>
                                <w:szCs w:val="24"/>
                              </w:rPr>
                            </w:pPr>
                            <w:r w:rsidRPr="00BF2128">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wps:txbx>
                      <wps:bodyPr wrap="square" numCol="1" fromWordArt="1">
                        <a:prstTxWarp prst="textPlain">
                          <a:avLst>
                            <a:gd name="adj" fmla="val 48889"/>
                          </a:avLst>
                        </a:prstTxWarp>
                        <a:noAutofit/>
                      </wps:bodyPr>
                    </wps:wsp>
                  </a:graphicData>
                </a:graphic>
                <wp14:sizeRelH relativeFrom="page">
                  <wp14:pctWidth>0</wp14:pctWidth>
                </wp14:sizeRelH>
                <wp14:sizeRelV relativeFrom="page">
                  <wp14:pctHeight>0</wp14:pctHeight>
                </wp14:sizeRelV>
              </wp:anchor>
            </w:drawing>
          </mc:Choice>
          <mc:Fallback>
            <w:pict>
              <v:shape w14:anchorId="078146CA" id="Pole tekstowe 5" o:spid="_x0000_s1030" type="#_x0000_t202" style="position:absolute;left:0;text-align:left;margin-left:80.45pt;margin-top:18.2pt;width:279.75pt;height:73.85pt;rotation:-3811395fd;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" filled="f" stroked="f">
                <o:lock v:ext="edit" shapetype="t"/>
                <v:textbox>
                  <w:txbxContent>
                    <w:p w14:paraId="0ADE4273" w14:textId="77777777" w:rsidR="00F17157" w:rsidRDefault="00F17157" w:rsidP="006C6DA4">
                      <w:pPr>
                        <w:pStyle w:val="NormalnyWeb"/>
                        <w:spacing w:before="0" w:beforeAutospacing="0" w:after="0" w:afterAutospacing="0"/>
                        <w:jc w:val="center"/>
                        <w:rPr>
                          <w:sz w:val="24"/>
                          <w:szCs w:val="24"/>
                        </w:rPr>
                      </w:pPr>
                      <w:r w:rsidRPr="00BF2128">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v:textbox>
              </v:shape>
            </w:pict>
          </mc:Fallback>
        </mc:AlternateContent>
      </w:r>
      <w:r w:rsidR="003A1051" w:rsidRPr="002E0156">
        <w:rPr>
          <w:bCs/>
          <w:sz w:val="24"/>
          <w:szCs w:val="24"/>
        </w:rPr>
        <w:t>……………………………….</w:t>
      </w:r>
      <w:r w:rsidR="003A1051" w:rsidRPr="002E0156">
        <w:rPr>
          <w:bCs/>
          <w:sz w:val="24"/>
          <w:szCs w:val="24"/>
        </w:rPr>
        <w:tab/>
      </w:r>
      <w:r w:rsidR="003A1051" w:rsidRPr="002E0156">
        <w:rPr>
          <w:bCs/>
          <w:sz w:val="24"/>
          <w:szCs w:val="24"/>
        </w:rPr>
        <w:tab/>
        <w:t>przedst. z dniem …………………. stwierdza zakończenie przekazywania Wydzierżawiając</w:t>
      </w:r>
      <w:r w:rsidR="00993EFC" w:rsidRPr="002E0156">
        <w:rPr>
          <w:bCs/>
          <w:sz w:val="24"/>
          <w:szCs w:val="24"/>
        </w:rPr>
        <w:t>emu podzespołów kombajnu typu …</w:t>
      </w:r>
      <w:r w:rsidR="003A1051" w:rsidRPr="002E0156">
        <w:rPr>
          <w:bCs/>
          <w:sz w:val="24"/>
          <w:szCs w:val="24"/>
        </w:rPr>
        <w:t xml:space="preserve">…………, o nr </w:t>
      </w:r>
      <w:r w:rsidR="00993EFC" w:rsidRPr="002E0156">
        <w:rPr>
          <w:bCs/>
          <w:sz w:val="24"/>
          <w:szCs w:val="24"/>
        </w:rPr>
        <w:t>fabrycznym ………</w:t>
      </w:r>
      <w:r w:rsidR="003A1051" w:rsidRPr="002E0156">
        <w:rPr>
          <w:bCs/>
          <w:sz w:val="24"/>
          <w:szCs w:val="24"/>
        </w:rPr>
        <w:t xml:space="preserve">………...., w zakresie i ilości zgodnej z Wykazem kompletności dostawy określonym w </w:t>
      </w:r>
      <w:r w:rsidR="003A1051" w:rsidRPr="002E0156">
        <w:rPr>
          <w:b/>
          <w:bCs/>
          <w:i/>
          <w:sz w:val="24"/>
          <w:szCs w:val="24"/>
        </w:rPr>
        <w:t>Załączniku nr 11</w:t>
      </w:r>
      <w:r w:rsidR="003A1051" w:rsidRPr="002E0156">
        <w:rPr>
          <w:bCs/>
          <w:sz w:val="24"/>
          <w:szCs w:val="24"/>
        </w:rPr>
        <w:t xml:space="preserve"> do umowy nr  ……………..</w:t>
      </w:r>
    </w:p>
    <w:p w14:paraId="277DA21C" w14:textId="77777777" w:rsidR="003A1051" w:rsidRPr="002E0156" w:rsidRDefault="003A1051" w:rsidP="0078764A">
      <w:pPr>
        <w:widowControl w:val="0"/>
        <w:spacing w:after="120"/>
        <w:jc w:val="both"/>
        <w:rPr>
          <w:bCs/>
          <w:sz w:val="24"/>
          <w:szCs w:val="24"/>
        </w:rPr>
      </w:pPr>
      <w:r w:rsidRPr="002E0156">
        <w:rPr>
          <w:bCs/>
          <w:sz w:val="24"/>
          <w:szCs w:val="24"/>
        </w:rPr>
        <w:t xml:space="preserve">Jednocześnie Wydzierżawiający wraz z przedmiotem dzierżawy przekazuje wszystkie części podlegające zwrotowi, w zakresie i ilości zgodniej z Wykazem stanowiącym </w:t>
      </w:r>
      <w:r w:rsidRPr="002E0156">
        <w:rPr>
          <w:b/>
          <w:bCs/>
          <w:i/>
          <w:sz w:val="24"/>
          <w:szCs w:val="24"/>
        </w:rPr>
        <w:t>Załącznik nr 2</w:t>
      </w:r>
      <w:r w:rsidRPr="002E0156">
        <w:rPr>
          <w:bCs/>
          <w:sz w:val="24"/>
          <w:szCs w:val="24"/>
        </w:rPr>
        <w:t xml:space="preserve"> do umowy nr  ……………….</w:t>
      </w:r>
    </w:p>
    <w:p w14:paraId="19C0D622" w14:textId="77777777" w:rsidR="003A1051" w:rsidRPr="002E0156" w:rsidRDefault="003A1051" w:rsidP="0078764A">
      <w:pPr>
        <w:widowControl w:val="0"/>
        <w:spacing w:after="120"/>
        <w:rPr>
          <w:bCs/>
          <w:sz w:val="24"/>
          <w:szCs w:val="24"/>
        </w:rPr>
      </w:pPr>
    </w:p>
    <w:p w14:paraId="15E3852F" w14:textId="77777777" w:rsidR="003A1051" w:rsidRPr="002E0156" w:rsidRDefault="003A1051" w:rsidP="0078764A">
      <w:pPr>
        <w:widowControl w:val="0"/>
        <w:spacing w:after="120"/>
        <w:rPr>
          <w:bCs/>
          <w:sz w:val="24"/>
          <w:szCs w:val="24"/>
        </w:rPr>
      </w:pPr>
      <w:r w:rsidRPr="002E0156">
        <w:rPr>
          <w:bCs/>
          <w:sz w:val="24"/>
          <w:szCs w:val="24"/>
        </w:rPr>
        <w:t>………………………………………………………………………………………………………………………………………………………………………………………………………………………………………………………………………………………………………………………………</w:t>
      </w:r>
    </w:p>
    <w:p w14:paraId="547923B4" w14:textId="77777777" w:rsidR="003A1051" w:rsidRPr="002E0156" w:rsidRDefault="003A1051" w:rsidP="0078764A">
      <w:pPr>
        <w:widowControl w:val="0"/>
        <w:spacing w:after="120"/>
        <w:rPr>
          <w:bCs/>
          <w:sz w:val="24"/>
          <w:szCs w:val="24"/>
        </w:rPr>
      </w:pPr>
    </w:p>
    <w:p w14:paraId="465BA31B" w14:textId="77777777" w:rsidR="003A1051" w:rsidRPr="002E0156" w:rsidRDefault="003A1051" w:rsidP="0078764A">
      <w:pPr>
        <w:widowControl w:val="0"/>
        <w:spacing w:after="120"/>
        <w:jc w:val="both"/>
        <w:rPr>
          <w:bCs/>
          <w:sz w:val="24"/>
          <w:szCs w:val="24"/>
        </w:rPr>
      </w:pPr>
      <w:r w:rsidRPr="002E0156">
        <w:rPr>
          <w:bCs/>
          <w:sz w:val="24"/>
          <w:szCs w:val="24"/>
        </w:rPr>
        <w:t xml:space="preserve">Na tym protokół zakończono i podpisano: </w:t>
      </w:r>
    </w:p>
    <w:p w14:paraId="448D202B" w14:textId="77777777" w:rsidR="003A1051" w:rsidRPr="002E0156" w:rsidRDefault="003A1051" w:rsidP="0078764A">
      <w:pPr>
        <w:widowControl w:val="0"/>
        <w:spacing w:after="120"/>
        <w:jc w:val="both"/>
        <w:rPr>
          <w:bCs/>
          <w:sz w:val="24"/>
          <w:szCs w:val="24"/>
        </w:rPr>
      </w:pPr>
    </w:p>
    <w:p w14:paraId="7517F7E5" w14:textId="77777777" w:rsidR="003A1051" w:rsidRPr="002E0156" w:rsidRDefault="003A1051" w:rsidP="00241C0E">
      <w:pPr>
        <w:widowControl w:val="0"/>
        <w:numPr>
          <w:ilvl w:val="1"/>
          <w:numId w:val="84"/>
        </w:numPr>
        <w:spacing w:after="120"/>
        <w:jc w:val="both"/>
        <w:rPr>
          <w:bCs/>
          <w:sz w:val="24"/>
          <w:szCs w:val="24"/>
        </w:rPr>
      </w:pPr>
      <w:r w:rsidRPr="002E0156">
        <w:rPr>
          <w:bCs/>
          <w:sz w:val="24"/>
          <w:szCs w:val="24"/>
        </w:rPr>
        <w:t>…………………………………</w:t>
      </w:r>
      <w:r w:rsidRPr="002E0156">
        <w:rPr>
          <w:bCs/>
          <w:sz w:val="24"/>
          <w:szCs w:val="24"/>
        </w:rPr>
        <w:tab/>
      </w:r>
      <w:r w:rsidRPr="002E0156">
        <w:rPr>
          <w:bCs/>
          <w:sz w:val="24"/>
          <w:szCs w:val="24"/>
        </w:rPr>
        <w:tab/>
        <w:t>3.</w:t>
      </w:r>
      <w:r w:rsidRPr="002E0156">
        <w:rPr>
          <w:bCs/>
          <w:sz w:val="24"/>
          <w:szCs w:val="24"/>
        </w:rPr>
        <w:tab/>
        <w:t>……………………………….</w:t>
      </w:r>
    </w:p>
    <w:p w14:paraId="338E0A12" w14:textId="77777777" w:rsidR="003A1051" w:rsidRPr="002E0156" w:rsidRDefault="003A1051" w:rsidP="0078764A">
      <w:pPr>
        <w:widowControl w:val="0"/>
        <w:spacing w:after="120"/>
        <w:ind w:left="1080"/>
        <w:jc w:val="both"/>
        <w:rPr>
          <w:bCs/>
          <w:sz w:val="24"/>
          <w:szCs w:val="24"/>
        </w:rPr>
      </w:pPr>
    </w:p>
    <w:p w14:paraId="6B25345F" w14:textId="77777777" w:rsidR="003A1051" w:rsidRPr="002E0156" w:rsidRDefault="003A1051" w:rsidP="00241C0E">
      <w:pPr>
        <w:widowControl w:val="0"/>
        <w:numPr>
          <w:ilvl w:val="1"/>
          <w:numId w:val="84"/>
        </w:numPr>
        <w:spacing w:after="120"/>
        <w:jc w:val="both"/>
        <w:rPr>
          <w:bCs/>
          <w:sz w:val="24"/>
          <w:szCs w:val="24"/>
        </w:rPr>
      </w:pPr>
      <w:r w:rsidRPr="002E0156">
        <w:rPr>
          <w:bCs/>
          <w:sz w:val="24"/>
          <w:szCs w:val="24"/>
        </w:rPr>
        <w:t>…………………………………</w:t>
      </w:r>
      <w:r w:rsidRPr="002E0156">
        <w:rPr>
          <w:bCs/>
          <w:sz w:val="24"/>
          <w:szCs w:val="24"/>
        </w:rPr>
        <w:tab/>
      </w:r>
      <w:r w:rsidRPr="002E0156">
        <w:rPr>
          <w:bCs/>
          <w:sz w:val="24"/>
          <w:szCs w:val="24"/>
        </w:rPr>
        <w:tab/>
        <w:t>4.</w:t>
      </w:r>
      <w:r w:rsidRPr="002E0156">
        <w:rPr>
          <w:bCs/>
          <w:sz w:val="24"/>
          <w:szCs w:val="24"/>
        </w:rPr>
        <w:tab/>
        <w:t>……………………………….</w:t>
      </w:r>
    </w:p>
    <w:p w14:paraId="0D570691" w14:textId="77777777" w:rsidR="003A1051" w:rsidRPr="002E0156" w:rsidRDefault="003A1051" w:rsidP="0078764A">
      <w:pPr>
        <w:spacing w:after="120"/>
        <w:rPr>
          <w:bCs/>
          <w:sz w:val="24"/>
          <w:szCs w:val="24"/>
        </w:rPr>
      </w:pPr>
      <w:r w:rsidRPr="002E0156">
        <w:rPr>
          <w:bCs/>
          <w:sz w:val="24"/>
          <w:szCs w:val="24"/>
        </w:rPr>
        <w:br w:type="page"/>
      </w:r>
    </w:p>
    <w:p w14:paraId="5EA3AB6F" w14:textId="77777777" w:rsidR="003A1051" w:rsidRPr="002E0156" w:rsidRDefault="003A1051" w:rsidP="0078764A">
      <w:pPr>
        <w:widowControl w:val="0"/>
        <w:spacing w:after="120"/>
        <w:jc w:val="right"/>
        <w:rPr>
          <w:sz w:val="24"/>
          <w:szCs w:val="24"/>
        </w:rPr>
      </w:pPr>
      <w:r w:rsidRPr="002E0156">
        <w:rPr>
          <w:b/>
          <w:bCs/>
          <w:i/>
          <w:sz w:val="24"/>
          <w:szCs w:val="24"/>
        </w:rPr>
        <w:lastRenderedPageBreak/>
        <w:t xml:space="preserve">Załącznik nr 8 do umowy </w:t>
      </w:r>
    </w:p>
    <w:p w14:paraId="47F4BB75" w14:textId="77777777" w:rsidR="003A1051" w:rsidRPr="002E0156" w:rsidRDefault="003A1051" w:rsidP="0078764A">
      <w:pPr>
        <w:widowControl w:val="0"/>
        <w:spacing w:after="120"/>
        <w:jc w:val="center"/>
        <w:rPr>
          <w:b/>
          <w:sz w:val="24"/>
          <w:szCs w:val="24"/>
        </w:rPr>
      </w:pPr>
    </w:p>
    <w:p w14:paraId="12C85431" w14:textId="77777777" w:rsidR="003A1051" w:rsidRPr="002E0156" w:rsidRDefault="003A1051" w:rsidP="0078764A">
      <w:pPr>
        <w:spacing w:after="120"/>
        <w:jc w:val="center"/>
        <w:rPr>
          <w:b/>
          <w:strike/>
          <w:color w:val="000000" w:themeColor="text1"/>
          <w:sz w:val="24"/>
          <w:szCs w:val="24"/>
        </w:rPr>
      </w:pPr>
      <w:r w:rsidRPr="002E0156">
        <w:rPr>
          <w:b/>
          <w:color w:val="000000" w:themeColor="text1"/>
          <w:sz w:val="24"/>
          <w:szCs w:val="24"/>
        </w:rPr>
        <w:t>WARUNKI PRZEPROWADZANIA TESTU WYDAJNOŚCI URABIANIA I ŁADOWANIA KOMBAJNU CHODNIKOWEGO</w:t>
      </w:r>
      <w:r w:rsidR="00A05082" w:rsidRPr="002E0156">
        <w:rPr>
          <w:b/>
          <w:color w:val="000000" w:themeColor="text1"/>
          <w:sz w:val="24"/>
          <w:szCs w:val="24"/>
        </w:rPr>
        <w:t xml:space="preserve"> </w:t>
      </w:r>
    </w:p>
    <w:p w14:paraId="2A52A9BA" w14:textId="77777777" w:rsidR="003A1051" w:rsidRPr="002E0156" w:rsidRDefault="003A1051" w:rsidP="0078764A">
      <w:pPr>
        <w:spacing w:after="120"/>
        <w:jc w:val="both"/>
        <w:rPr>
          <w:b/>
          <w:color w:val="000000" w:themeColor="text1"/>
          <w:sz w:val="24"/>
          <w:szCs w:val="24"/>
        </w:rPr>
      </w:pPr>
    </w:p>
    <w:p w14:paraId="40461AD0" w14:textId="77777777" w:rsidR="003A1051" w:rsidRPr="002E0156" w:rsidRDefault="003A1051" w:rsidP="00241C0E">
      <w:pPr>
        <w:pStyle w:val="Akapitzlist"/>
        <w:numPr>
          <w:ilvl w:val="2"/>
          <w:numId w:val="84"/>
        </w:numPr>
        <w:tabs>
          <w:tab w:val="clear" w:pos="360"/>
          <w:tab w:val="num" w:pos="426"/>
        </w:tabs>
        <w:spacing w:after="120"/>
        <w:ind w:left="426" w:hanging="426"/>
        <w:contextualSpacing w:val="0"/>
        <w:jc w:val="both"/>
      </w:pPr>
      <w:r w:rsidRPr="002E0156">
        <w:rPr>
          <w:color w:val="000000" w:themeColor="text1"/>
        </w:rPr>
        <w:t>Celem testu jest praktyczne potwierdzenie spełnienia przez kombajn wymogów technicznych,</w:t>
      </w:r>
      <w:r w:rsidR="00993EFC" w:rsidRPr="002E0156">
        <w:rPr>
          <w:color w:val="000000" w:themeColor="text1"/>
        </w:rPr>
        <w:t xml:space="preserve"> </w:t>
      </w:r>
      <w:r w:rsidRPr="002E0156">
        <w:rPr>
          <w:color w:val="000000" w:themeColor="text1"/>
        </w:rPr>
        <w:t xml:space="preserve">w </w:t>
      </w:r>
      <w:r w:rsidRPr="002E0156">
        <w:t>szczególności dotyczących wymaganej minimalnej wydajności urabiania i ładowania urobku</w:t>
      </w:r>
      <w:r w:rsidR="00993EFC" w:rsidRPr="002E0156">
        <w:t xml:space="preserve"> </w:t>
      </w:r>
      <w:r w:rsidRPr="002E0156">
        <w:t xml:space="preserve">z calizny, w wyłomie przeznaczonym do </w:t>
      </w:r>
      <w:r w:rsidRPr="002E0156">
        <w:rPr>
          <w:color w:val="000000" w:themeColor="text1"/>
        </w:rPr>
        <w:t>zabudowy niepodwyższonej i</w:t>
      </w:r>
      <w:r w:rsidR="002F43D1" w:rsidRPr="002E0156">
        <w:rPr>
          <w:color w:val="000000" w:themeColor="text1"/>
        </w:rPr>
        <w:t> </w:t>
      </w:r>
      <w:r w:rsidRPr="002E0156">
        <w:rPr>
          <w:color w:val="000000" w:themeColor="text1"/>
        </w:rPr>
        <w:t xml:space="preserve"> niewzmacnianej</w:t>
      </w:r>
      <w:r w:rsidR="00AB4D9A" w:rsidRPr="002E0156">
        <w:rPr>
          <w:color w:val="000000" w:themeColor="text1"/>
        </w:rPr>
        <w:t xml:space="preserve"> </w:t>
      </w:r>
      <w:r w:rsidRPr="002E0156">
        <w:t xml:space="preserve">obudowy ŁP 10÷ŁP 11, o rozstawie odrzwi nie mniejszej niż 0,5 </w:t>
      </w:r>
      <w:r w:rsidRPr="004E1AF5">
        <w:t>m.</w:t>
      </w:r>
    </w:p>
    <w:p w14:paraId="5C7F7A06" w14:textId="77777777" w:rsidR="003A1051" w:rsidRPr="002E0156" w:rsidRDefault="003A1051" w:rsidP="00241C0E">
      <w:pPr>
        <w:pStyle w:val="Akapitzlist"/>
        <w:numPr>
          <w:ilvl w:val="2"/>
          <w:numId w:val="84"/>
        </w:numPr>
        <w:tabs>
          <w:tab w:val="clear" w:pos="360"/>
          <w:tab w:val="num" w:pos="426"/>
        </w:tabs>
        <w:spacing w:after="120"/>
        <w:ind w:left="426" w:hanging="426"/>
        <w:contextualSpacing w:val="0"/>
        <w:jc w:val="both"/>
      </w:pPr>
      <w:r w:rsidRPr="002E0156">
        <w:t xml:space="preserve">Test przeprowadzony zostanie w warunkach normalnego biegu przodka, tj. wykonywania prostego odcinka chodnika w obudowie jak w pkt. 1, bez wnęk, poszerzeń i pobierek, bez konieczności dodatkowych wzmocnień, poza strefami o szczególnie trudnych warunkach </w:t>
      </w:r>
      <w:proofErr w:type="spellStart"/>
      <w:r w:rsidRPr="002E0156">
        <w:t>geologiczno</w:t>
      </w:r>
      <w:proofErr w:type="spellEnd"/>
      <w:r w:rsidRPr="002E0156">
        <w:t xml:space="preserve"> – górniczych.</w:t>
      </w:r>
    </w:p>
    <w:p w14:paraId="21791791" w14:textId="77777777" w:rsidR="003A1051" w:rsidRPr="002E0156" w:rsidRDefault="003A1051" w:rsidP="00241C0E">
      <w:pPr>
        <w:pStyle w:val="Akapitzlist"/>
        <w:numPr>
          <w:ilvl w:val="2"/>
          <w:numId w:val="84"/>
        </w:numPr>
        <w:tabs>
          <w:tab w:val="clear" w:pos="360"/>
          <w:tab w:val="num" w:pos="426"/>
        </w:tabs>
        <w:spacing w:after="120"/>
        <w:ind w:left="426" w:hanging="426"/>
        <w:contextualSpacing w:val="0"/>
        <w:jc w:val="both"/>
      </w:pPr>
      <w:r w:rsidRPr="002E0156">
        <w:t>Test przeprowadzony będzie w warunkach zgodnych z Dokumentacją Techniczno-ruchową / Instrukcją użytkowania kombajnu oraz warunkami SWZ.</w:t>
      </w:r>
    </w:p>
    <w:p w14:paraId="3D89D1EB" w14:textId="77777777" w:rsidR="003A1051" w:rsidRPr="002E0156" w:rsidRDefault="003A1051" w:rsidP="00241C0E">
      <w:pPr>
        <w:pStyle w:val="Akapitzlist"/>
        <w:numPr>
          <w:ilvl w:val="2"/>
          <w:numId w:val="84"/>
        </w:numPr>
        <w:tabs>
          <w:tab w:val="clear" w:pos="360"/>
          <w:tab w:val="num" w:pos="426"/>
        </w:tabs>
        <w:spacing w:after="120"/>
        <w:ind w:left="426" w:hanging="426"/>
        <w:contextualSpacing w:val="0"/>
        <w:jc w:val="both"/>
      </w:pPr>
      <w:r w:rsidRPr="002E0156">
        <w:t>Zakładany efektywny czas pracy kombajnu w przodku (tj. wykonywania przez kombajn urabiania, ładowania, zabudowy odrzwi obudowy i  wykonywania robót pomocniczych przez załogę przodka)</w:t>
      </w:r>
      <w:r w:rsidR="00993EFC" w:rsidRPr="002E0156">
        <w:t xml:space="preserve"> wynosi min. 3 godziny / zmianę</w:t>
      </w:r>
      <w:r w:rsidRPr="002E0156">
        <w:t>.</w:t>
      </w:r>
    </w:p>
    <w:p w14:paraId="6B46FFB5" w14:textId="77777777" w:rsidR="003A1051" w:rsidRPr="002E0156" w:rsidRDefault="003A1051" w:rsidP="00241C0E">
      <w:pPr>
        <w:pStyle w:val="Akapitzlist"/>
        <w:numPr>
          <w:ilvl w:val="2"/>
          <w:numId w:val="84"/>
        </w:numPr>
        <w:tabs>
          <w:tab w:val="clear" w:pos="360"/>
          <w:tab w:val="num" w:pos="426"/>
        </w:tabs>
        <w:spacing w:after="120"/>
        <w:ind w:left="426" w:hanging="426"/>
        <w:contextualSpacing w:val="0"/>
        <w:jc w:val="both"/>
      </w:pPr>
      <w:r w:rsidRPr="002E0156">
        <w:t>Test wydajności wykonywany będzie przez 3 zmiany robocze w ciągu doby, w okresie 10</w:t>
      </w:r>
      <w:r w:rsidR="002F43D1" w:rsidRPr="002E0156">
        <w:t> </w:t>
      </w:r>
      <w:r w:rsidRPr="002E0156">
        <w:t>kolejnych dni roboczych.</w:t>
      </w:r>
    </w:p>
    <w:p w14:paraId="1DCCACB4" w14:textId="77777777" w:rsidR="003A1051" w:rsidRPr="002E0156" w:rsidRDefault="003A1051" w:rsidP="00241C0E">
      <w:pPr>
        <w:pStyle w:val="Akapitzlist"/>
        <w:numPr>
          <w:ilvl w:val="2"/>
          <w:numId w:val="84"/>
        </w:numPr>
        <w:tabs>
          <w:tab w:val="clear" w:pos="360"/>
          <w:tab w:val="num" w:pos="426"/>
        </w:tabs>
        <w:spacing w:after="120"/>
        <w:ind w:left="426" w:hanging="426"/>
        <w:contextualSpacing w:val="0"/>
        <w:jc w:val="both"/>
      </w:pPr>
      <w:r w:rsidRPr="002E0156">
        <w:t>Dzierżawca uzna wynik testu za pozytywny</w:t>
      </w:r>
      <w:r w:rsidR="00781777" w:rsidRPr="002E0156">
        <w:t>,</w:t>
      </w:r>
      <w:r w:rsidRPr="002E0156">
        <w:t xml:space="preserve"> jeżeli kombajn osiągnie średnio zmianowe (liczone w okresie 10 kolejnych dni roboczych, przy 3 zmianach roboczych w ciągu doby) następujące minimalne wydajności urabiania i ładowania urobku z calizny: </w:t>
      </w:r>
    </w:p>
    <w:p w14:paraId="500A493C" w14:textId="77777777" w:rsidR="003A1051" w:rsidRPr="002E0156" w:rsidRDefault="003A1051" w:rsidP="00241C0E">
      <w:pPr>
        <w:numPr>
          <w:ilvl w:val="0"/>
          <w:numId w:val="92"/>
        </w:numPr>
        <w:tabs>
          <w:tab w:val="num" w:pos="851"/>
        </w:tabs>
        <w:spacing w:after="120"/>
        <w:jc w:val="both"/>
        <w:rPr>
          <w:rFonts w:eastAsia="Calibri"/>
          <w:sz w:val="24"/>
          <w:szCs w:val="24"/>
          <w:lang w:eastAsia="en-US"/>
        </w:rPr>
      </w:pPr>
      <w:r w:rsidRPr="002E0156">
        <w:rPr>
          <w:sz w:val="24"/>
          <w:szCs w:val="24"/>
        </w:rPr>
        <w:t>15 m</w:t>
      </w:r>
      <w:r w:rsidRPr="002E0156">
        <w:rPr>
          <w:sz w:val="24"/>
          <w:szCs w:val="24"/>
          <w:vertAlign w:val="superscript"/>
        </w:rPr>
        <w:t>3</w:t>
      </w:r>
      <w:r w:rsidRPr="002E0156">
        <w:rPr>
          <w:sz w:val="24"/>
          <w:szCs w:val="24"/>
        </w:rPr>
        <w:t>/h i 45 m</w:t>
      </w:r>
      <w:r w:rsidRPr="002E0156">
        <w:rPr>
          <w:sz w:val="24"/>
          <w:szCs w:val="24"/>
          <w:vertAlign w:val="superscript"/>
        </w:rPr>
        <w:t>3</w:t>
      </w:r>
      <w:r w:rsidRPr="002E0156">
        <w:rPr>
          <w:sz w:val="24"/>
          <w:szCs w:val="24"/>
        </w:rPr>
        <w:t xml:space="preserve">/zmianę dla wytrzymałości na ściskanie skał </w:t>
      </w:r>
      <w:proofErr w:type="spellStart"/>
      <w:r w:rsidR="009207BA" w:rsidRPr="002E0156">
        <w:rPr>
          <w:sz w:val="24"/>
          <w:szCs w:val="24"/>
        </w:rPr>
        <w:t>Rc</w:t>
      </w:r>
      <w:proofErr w:type="spellEnd"/>
      <w:r w:rsidR="009207BA" w:rsidRPr="002E0156">
        <w:rPr>
          <w:sz w:val="24"/>
          <w:szCs w:val="24"/>
        </w:rPr>
        <w:t xml:space="preserve"> do </w:t>
      </w:r>
      <w:r w:rsidR="00B0348D" w:rsidRPr="002E0156">
        <w:rPr>
          <w:sz w:val="24"/>
          <w:szCs w:val="24"/>
        </w:rPr>
        <w:t>9</w:t>
      </w:r>
      <w:r w:rsidR="00935760" w:rsidRPr="002E0156">
        <w:rPr>
          <w:sz w:val="24"/>
          <w:szCs w:val="24"/>
        </w:rPr>
        <w:t>0</w:t>
      </w:r>
      <w:r w:rsidR="00935760" w:rsidRPr="002E0156">
        <w:rPr>
          <w:b/>
          <w:bCs/>
          <w:sz w:val="24"/>
          <w:szCs w:val="24"/>
        </w:rPr>
        <w:t xml:space="preserve"> </w:t>
      </w:r>
      <w:proofErr w:type="spellStart"/>
      <w:r w:rsidRPr="002E0156">
        <w:rPr>
          <w:sz w:val="24"/>
          <w:szCs w:val="24"/>
        </w:rPr>
        <w:t>MPa</w:t>
      </w:r>
      <w:proofErr w:type="spellEnd"/>
      <w:r w:rsidR="009207BA" w:rsidRPr="002E0156">
        <w:rPr>
          <w:sz w:val="24"/>
          <w:szCs w:val="24"/>
        </w:rPr>
        <w:t>.</w:t>
      </w:r>
      <w:r w:rsidRPr="002E0156">
        <w:rPr>
          <w:sz w:val="24"/>
          <w:szCs w:val="24"/>
        </w:rPr>
        <w:t xml:space="preserve">   </w:t>
      </w:r>
    </w:p>
    <w:p w14:paraId="35A86674" w14:textId="77777777" w:rsidR="003A1051" w:rsidRPr="002E0156" w:rsidRDefault="003A1051" w:rsidP="00241C0E">
      <w:pPr>
        <w:numPr>
          <w:ilvl w:val="2"/>
          <w:numId w:val="84"/>
        </w:numPr>
        <w:tabs>
          <w:tab w:val="clear" w:pos="360"/>
          <w:tab w:val="num" w:pos="426"/>
        </w:tabs>
        <w:spacing w:after="120"/>
        <w:ind w:left="426" w:hanging="426"/>
        <w:jc w:val="both"/>
        <w:rPr>
          <w:sz w:val="24"/>
          <w:szCs w:val="24"/>
        </w:rPr>
      </w:pPr>
      <w:r w:rsidRPr="002E0156">
        <w:rPr>
          <w:sz w:val="24"/>
          <w:szCs w:val="24"/>
        </w:rPr>
        <w:t>Przedstawiciele Wydzierżawiającego w uzgodnieniu z Dzierżawcą mogą brać udział w teście</w:t>
      </w:r>
      <w:r w:rsidR="00993EFC" w:rsidRPr="002E0156">
        <w:rPr>
          <w:sz w:val="24"/>
          <w:szCs w:val="24"/>
        </w:rPr>
        <w:t xml:space="preserve"> </w:t>
      </w:r>
      <w:r w:rsidRPr="002E0156">
        <w:rPr>
          <w:sz w:val="24"/>
          <w:szCs w:val="24"/>
        </w:rPr>
        <w:t>w charakterze obserwatorów. Brak udziału Wydzierżawiającego w testach nie uprawnia do podważania wyników testu.</w:t>
      </w:r>
    </w:p>
    <w:p w14:paraId="186F39F3" w14:textId="77777777" w:rsidR="003A1051" w:rsidRPr="002E0156" w:rsidRDefault="003A1051" w:rsidP="00241C0E">
      <w:pPr>
        <w:numPr>
          <w:ilvl w:val="2"/>
          <w:numId w:val="84"/>
        </w:numPr>
        <w:tabs>
          <w:tab w:val="clear" w:pos="360"/>
          <w:tab w:val="num" w:pos="426"/>
        </w:tabs>
        <w:spacing w:after="120"/>
        <w:ind w:left="426" w:hanging="426"/>
        <w:jc w:val="both"/>
        <w:rPr>
          <w:sz w:val="24"/>
          <w:szCs w:val="24"/>
        </w:rPr>
      </w:pPr>
      <w:r w:rsidRPr="002E0156">
        <w:rPr>
          <w:sz w:val="24"/>
          <w:szCs w:val="24"/>
        </w:rPr>
        <w:t>Operatorami testowanego kombajnu będą pracownicy Dzierżawcy lub podmiotów pracujących na rzecz Dzierżawcy.</w:t>
      </w:r>
    </w:p>
    <w:p w14:paraId="7E0ECF87" w14:textId="77777777" w:rsidR="003A1051" w:rsidRPr="002E0156" w:rsidRDefault="003A1051" w:rsidP="0078764A">
      <w:pPr>
        <w:spacing w:after="120"/>
        <w:ind w:left="426"/>
        <w:jc w:val="both"/>
        <w:rPr>
          <w:color w:val="000000" w:themeColor="text1"/>
          <w:sz w:val="24"/>
          <w:szCs w:val="24"/>
        </w:rPr>
      </w:pPr>
      <w:r w:rsidRPr="002E0156">
        <w:rPr>
          <w:sz w:val="24"/>
          <w:szCs w:val="24"/>
        </w:rPr>
        <w:t xml:space="preserve">Na wniosek Wydzierżawiającego operatorami kombajnu mogą być </w:t>
      </w:r>
      <w:r w:rsidRPr="002E0156">
        <w:rPr>
          <w:color w:val="000000" w:themeColor="text1"/>
          <w:sz w:val="24"/>
          <w:szCs w:val="24"/>
        </w:rPr>
        <w:t>przedstawiciele Wydzierżawiającego posiadający upoważnienia wynikające z przepisów Prawa geologicznego</w:t>
      </w:r>
      <w:r w:rsidR="00993EFC" w:rsidRPr="002E0156">
        <w:rPr>
          <w:color w:val="000000" w:themeColor="text1"/>
          <w:sz w:val="24"/>
          <w:szCs w:val="24"/>
        </w:rPr>
        <w:t xml:space="preserve"> </w:t>
      </w:r>
      <w:r w:rsidRPr="002E0156">
        <w:rPr>
          <w:color w:val="000000" w:themeColor="text1"/>
          <w:sz w:val="24"/>
          <w:szCs w:val="24"/>
        </w:rPr>
        <w:t xml:space="preserve">i  górniczego oraz zaznajomieni z dokumentacją prowadzenia przodka. </w:t>
      </w:r>
    </w:p>
    <w:p w14:paraId="193C6D59" w14:textId="77777777" w:rsidR="003A1051" w:rsidRPr="002E0156" w:rsidRDefault="003A1051" w:rsidP="00241C0E">
      <w:pPr>
        <w:numPr>
          <w:ilvl w:val="2"/>
          <w:numId w:val="84"/>
        </w:numPr>
        <w:tabs>
          <w:tab w:val="clear" w:pos="360"/>
          <w:tab w:val="num" w:pos="426"/>
        </w:tabs>
        <w:spacing w:after="120"/>
        <w:ind w:left="426" w:hanging="426"/>
        <w:jc w:val="both"/>
        <w:rPr>
          <w:color w:val="000000" w:themeColor="text1"/>
          <w:sz w:val="24"/>
          <w:szCs w:val="24"/>
        </w:rPr>
      </w:pPr>
      <w:r w:rsidRPr="002E0156">
        <w:rPr>
          <w:color w:val="000000" w:themeColor="text1"/>
          <w:sz w:val="24"/>
          <w:szCs w:val="24"/>
        </w:rPr>
        <w:t xml:space="preserve">Test wydajności przeprowadzony będzie przez Dzierżawcę </w:t>
      </w:r>
      <w:r w:rsidRPr="002E0156">
        <w:rPr>
          <w:bCs/>
          <w:color w:val="000000" w:themeColor="text1"/>
          <w:sz w:val="24"/>
          <w:szCs w:val="24"/>
        </w:rPr>
        <w:t>w przypadku zastrzeżeń Dzierżawcy, co do spełnienia przez dostarczony kombajn wymogów technicznych, w</w:t>
      </w:r>
      <w:r w:rsidR="002F43D1" w:rsidRPr="002E0156">
        <w:rPr>
          <w:bCs/>
          <w:color w:val="000000" w:themeColor="text1"/>
          <w:sz w:val="24"/>
          <w:szCs w:val="24"/>
        </w:rPr>
        <w:t> </w:t>
      </w:r>
      <w:r w:rsidRPr="002E0156">
        <w:rPr>
          <w:bCs/>
          <w:color w:val="000000" w:themeColor="text1"/>
          <w:sz w:val="24"/>
          <w:szCs w:val="24"/>
        </w:rPr>
        <w:t>szczególności dotyczących wymaganej minimalnej wydajnoś</w:t>
      </w:r>
      <w:r w:rsidR="00993EFC" w:rsidRPr="002E0156">
        <w:rPr>
          <w:bCs/>
          <w:color w:val="000000" w:themeColor="text1"/>
          <w:sz w:val="24"/>
          <w:szCs w:val="24"/>
        </w:rPr>
        <w:t>ci urabiania i ładowania urobku.</w:t>
      </w:r>
    </w:p>
    <w:p w14:paraId="3E3BBA30" w14:textId="77777777" w:rsidR="003A1051" w:rsidRPr="002E0156" w:rsidRDefault="003A1051" w:rsidP="00241C0E">
      <w:pPr>
        <w:numPr>
          <w:ilvl w:val="2"/>
          <w:numId w:val="84"/>
        </w:numPr>
        <w:tabs>
          <w:tab w:val="clear" w:pos="360"/>
          <w:tab w:val="num" w:pos="426"/>
        </w:tabs>
        <w:spacing w:after="120"/>
        <w:ind w:left="426" w:hanging="426"/>
        <w:jc w:val="both"/>
        <w:rPr>
          <w:color w:val="000000" w:themeColor="text1"/>
          <w:sz w:val="24"/>
          <w:szCs w:val="24"/>
        </w:rPr>
      </w:pPr>
      <w:r w:rsidRPr="002E0156">
        <w:rPr>
          <w:color w:val="000000" w:themeColor="text1"/>
          <w:sz w:val="24"/>
          <w:szCs w:val="24"/>
        </w:rPr>
        <w:t xml:space="preserve">Z przeprowadzonego testu Dzierżawca sporządza </w:t>
      </w:r>
      <w:r w:rsidRPr="002E0156">
        <w:rPr>
          <w:i/>
          <w:color w:val="000000" w:themeColor="text1"/>
          <w:sz w:val="24"/>
          <w:szCs w:val="24"/>
        </w:rPr>
        <w:t>Protokół po wykonaniu testu wydajności kombajnu typu …..</w:t>
      </w:r>
      <w:r w:rsidR="008347AD" w:rsidRPr="002E0156">
        <w:rPr>
          <w:i/>
          <w:color w:val="000000" w:themeColor="text1"/>
          <w:sz w:val="24"/>
          <w:szCs w:val="24"/>
        </w:rPr>
        <w:t xml:space="preserve">  </w:t>
      </w:r>
      <w:r w:rsidRPr="002E0156">
        <w:rPr>
          <w:color w:val="000000" w:themeColor="text1"/>
          <w:sz w:val="24"/>
          <w:szCs w:val="24"/>
        </w:rPr>
        <w:t xml:space="preserve">zgodnie z wzorem stanowiącym </w:t>
      </w:r>
      <w:r w:rsidRPr="002E0156">
        <w:rPr>
          <w:b/>
          <w:i/>
          <w:color w:val="000000" w:themeColor="text1"/>
          <w:sz w:val="24"/>
          <w:szCs w:val="24"/>
        </w:rPr>
        <w:t>Załącznik nr 6</w:t>
      </w:r>
      <w:r w:rsidRPr="002E0156">
        <w:rPr>
          <w:color w:val="000000" w:themeColor="text1"/>
          <w:sz w:val="24"/>
          <w:szCs w:val="24"/>
        </w:rPr>
        <w:t xml:space="preserve"> do umowy, w którym określa wynik testu jako pozytywny lub negatywny.</w:t>
      </w:r>
    </w:p>
    <w:p w14:paraId="14628886" w14:textId="77777777" w:rsidR="003A1051" w:rsidRPr="002E0156" w:rsidRDefault="003A1051" w:rsidP="00241C0E">
      <w:pPr>
        <w:numPr>
          <w:ilvl w:val="2"/>
          <w:numId w:val="84"/>
        </w:numPr>
        <w:tabs>
          <w:tab w:val="clear" w:pos="360"/>
          <w:tab w:val="num" w:pos="426"/>
        </w:tabs>
        <w:spacing w:after="120"/>
        <w:ind w:left="426" w:hanging="426"/>
        <w:jc w:val="both"/>
        <w:rPr>
          <w:color w:val="000000" w:themeColor="text1"/>
          <w:sz w:val="24"/>
          <w:szCs w:val="24"/>
        </w:rPr>
      </w:pPr>
      <w:r w:rsidRPr="002E0156">
        <w:rPr>
          <w:color w:val="000000" w:themeColor="text1"/>
          <w:sz w:val="24"/>
          <w:szCs w:val="24"/>
        </w:rPr>
        <w:t>W przypadku uzyskania wyniku negatywnego Wydzierżawiającemu przysługuje prawo żądania jednokrotnego powtórzenia danego testu w terminie do 4 tygodni od daty sporządzenia Protokołu</w:t>
      </w:r>
      <w:r w:rsidR="00BF5B74" w:rsidRPr="002E0156">
        <w:rPr>
          <w:color w:val="000000" w:themeColor="text1"/>
          <w:sz w:val="24"/>
          <w:szCs w:val="24"/>
        </w:rPr>
        <w:t xml:space="preserve">, </w:t>
      </w:r>
      <w:r w:rsidRPr="002E0156">
        <w:rPr>
          <w:color w:val="000000" w:themeColor="text1"/>
          <w:sz w:val="24"/>
          <w:szCs w:val="24"/>
        </w:rPr>
        <w:t>o którym mowa w pkt. 10.</w:t>
      </w:r>
    </w:p>
    <w:p w14:paraId="231C424A" w14:textId="77777777" w:rsidR="003A1051" w:rsidRPr="002E0156" w:rsidRDefault="003A1051" w:rsidP="00241C0E">
      <w:pPr>
        <w:numPr>
          <w:ilvl w:val="2"/>
          <w:numId w:val="84"/>
        </w:numPr>
        <w:tabs>
          <w:tab w:val="clear" w:pos="360"/>
          <w:tab w:val="num" w:pos="426"/>
        </w:tabs>
        <w:spacing w:after="120"/>
        <w:ind w:left="426" w:hanging="426"/>
        <w:jc w:val="both"/>
        <w:rPr>
          <w:color w:val="000000" w:themeColor="text1"/>
          <w:sz w:val="24"/>
          <w:szCs w:val="24"/>
        </w:rPr>
      </w:pPr>
      <w:r w:rsidRPr="002E0156">
        <w:rPr>
          <w:color w:val="000000" w:themeColor="text1"/>
          <w:sz w:val="24"/>
          <w:szCs w:val="24"/>
        </w:rPr>
        <w:t xml:space="preserve">Dzierżawca zastrzega sobie prawo do powtarzania testu. </w:t>
      </w:r>
    </w:p>
    <w:p w14:paraId="0E27E0E9" w14:textId="77777777" w:rsidR="003A1051" w:rsidRPr="002E0156" w:rsidRDefault="003A1051" w:rsidP="00241C0E">
      <w:pPr>
        <w:numPr>
          <w:ilvl w:val="2"/>
          <w:numId w:val="84"/>
        </w:numPr>
        <w:tabs>
          <w:tab w:val="clear" w:pos="360"/>
          <w:tab w:val="num" w:pos="426"/>
        </w:tabs>
        <w:spacing w:after="120"/>
        <w:ind w:left="426" w:hanging="426"/>
        <w:jc w:val="both"/>
        <w:rPr>
          <w:color w:val="000000" w:themeColor="text1"/>
          <w:sz w:val="24"/>
          <w:szCs w:val="24"/>
        </w:rPr>
      </w:pPr>
      <w:r w:rsidRPr="002E0156">
        <w:rPr>
          <w:bCs/>
          <w:sz w:val="24"/>
          <w:szCs w:val="24"/>
        </w:rPr>
        <w:lastRenderedPageBreak/>
        <w:t>Negatywne wyniki testu uprawniają Dzierżawcę do żądania dostarczenia kombajnu spełniającego wymagania Dzierżawcy, a w przypadku braku możliwości realizacji takiego roszczenia Dzierżawcy przysługiwać będzie prawo odstąpienia od realizacji najmu danego kombajnu z winy Wydzierżawiającego. Wydzierżawiający niezależnie od kary za odstąpienie od realizacji najmu danego kombajnu  na wniosek Dzierżawcy pokryje różnicę w kosztach zastępczego wykonania świadczenia. Do w/w kosztów Dzierżawca zalicza  koszty montażu i</w:t>
      </w:r>
      <w:r w:rsidR="002F43D1" w:rsidRPr="002E0156">
        <w:rPr>
          <w:bCs/>
          <w:sz w:val="24"/>
          <w:szCs w:val="24"/>
        </w:rPr>
        <w:t> </w:t>
      </w:r>
      <w:r w:rsidRPr="002E0156">
        <w:rPr>
          <w:bCs/>
          <w:sz w:val="24"/>
          <w:szCs w:val="24"/>
        </w:rPr>
        <w:t xml:space="preserve"> demontażu  oraz różnicę w wysokości stawki dzierżawnej zastępczego kombajnu.</w:t>
      </w:r>
    </w:p>
    <w:p w14:paraId="2AEBFDD2" w14:textId="77777777" w:rsidR="00A230F8" w:rsidRPr="002E0156" w:rsidRDefault="00A230F8" w:rsidP="0078764A">
      <w:pPr>
        <w:tabs>
          <w:tab w:val="num" w:pos="502"/>
        </w:tabs>
        <w:spacing w:after="120"/>
        <w:ind w:left="283"/>
        <w:jc w:val="both"/>
        <w:rPr>
          <w:color w:val="FF0000"/>
          <w:sz w:val="24"/>
          <w:szCs w:val="24"/>
        </w:rPr>
      </w:pPr>
    </w:p>
    <w:p w14:paraId="3A753D74" w14:textId="77777777" w:rsidR="003A1051" w:rsidRPr="002E0156" w:rsidRDefault="003A1051" w:rsidP="0078764A">
      <w:pPr>
        <w:spacing w:after="120"/>
        <w:jc w:val="center"/>
        <w:rPr>
          <w:sz w:val="24"/>
          <w:szCs w:val="24"/>
        </w:rPr>
      </w:pPr>
      <w:bookmarkStart w:id="183" w:name="_Toc65677262"/>
      <w:r w:rsidRPr="002E0156">
        <w:rPr>
          <w:sz w:val="24"/>
          <w:szCs w:val="24"/>
        </w:rPr>
        <w:t>DZIERŻAWCA                                                WYDZIERŻAWIAJĄCY</w:t>
      </w:r>
      <w:bookmarkEnd w:id="183"/>
    </w:p>
    <w:p w14:paraId="3EC34EA7" w14:textId="77777777" w:rsidR="003A1051" w:rsidRPr="002E0156" w:rsidRDefault="003A1051" w:rsidP="00241C0E">
      <w:pPr>
        <w:widowControl w:val="0"/>
        <w:numPr>
          <w:ilvl w:val="1"/>
          <w:numId w:val="91"/>
        </w:numPr>
        <w:spacing w:after="120"/>
        <w:jc w:val="both"/>
        <w:rPr>
          <w:bCs/>
          <w:sz w:val="24"/>
          <w:szCs w:val="24"/>
        </w:rPr>
      </w:pPr>
      <w:r w:rsidRPr="002E0156">
        <w:rPr>
          <w:bCs/>
          <w:sz w:val="24"/>
          <w:szCs w:val="24"/>
        </w:rPr>
        <w:t>………………………………</w:t>
      </w:r>
      <w:r w:rsidRPr="002E0156">
        <w:rPr>
          <w:bCs/>
          <w:sz w:val="24"/>
          <w:szCs w:val="24"/>
        </w:rPr>
        <w:tab/>
      </w:r>
      <w:r w:rsidRPr="002E0156">
        <w:rPr>
          <w:bCs/>
          <w:sz w:val="24"/>
          <w:szCs w:val="24"/>
        </w:rPr>
        <w:tab/>
        <w:t>1.</w:t>
      </w:r>
      <w:r w:rsidRPr="002E0156">
        <w:rPr>
          <w:bCs/>
          <w:sz w:val="24"/>
          <w:szCs w:val="24"/>
        </w:rPr>
        <w:tab/>
        <w:t>……………………………….</w:t>
      </w:r>
    </w:p>
    <w:p w14:paraId="65AD2964" w14:textId="77777777" w:rsidR="003A1051" w:rsidRPr="002E0156" w:rsidRDefault="003A1051" w:rsidP="00241C0E">
      <w:pPr>
        <w:widowControl w:val="0"/>
        <w:numPr>
          <w:ilvl w:val="1"/>
          <w:numId w:val="91"/>
        </w:numPr>
        <w:spacing w:after="120"/>
        <w:jc w:val="both"/>
        <w:rPr>
          <w:bCs/>
          <w:sz w:val="24"/>
          <w:szCs w:val="24"/>
        </w:rPr>
      </w:pPr>
      <w:r w:rsidRPr="002E0156">
        <w:rPr>
          <w:bCs/>
          <w:sz w:val="24"/>
          <w:szCs w:val="24"/>
        </w:rPr>
        <w:t>…………………………………</w:t>
      </w:r>
      <w:r w:rsidRPr="002E0156">
        <w:rPr>
          <w:bCs/>
          <w:sz w:val="24"/>
          <w:szCs w:val="24"/>
        </w:rPr>
        <w:tab/>
      </w:r>
      <w:r w:rsidRPr="002E0156">
        <w:rPr>
          <w:bCs/>
          <w:sz w:val="24"/>
          <w:szCs w:val="24"/>
        </w:rPr>
        <w:tab/>
        <w:t>2.</w:t>
      </w:r>
      <w:r w:rsidRPr="002E0156">
        <w:rPr>
          <w:bCs/>
          <w:sz w:val="24"/>
          <w:szCs w:val="24"/>
        </w:rPr>
        <w:tab/>
        <w:t>……………………………….</w:t>
      </w:r>
    </w:p>
    <w:p w14:paraId="3F19E188" w14:textId="77777777" w:rsidR="003A1051" w:rsidRPr="002E0156" w:rsidRDefault="003A1051" w:rsidP="0078764A">
      <w:pPr>
        <w:spacing w:after="120"/>
        <w:jc w:val="right"/>
        <w:rPr>
          <w:b/>
          <w:i/>
          <w:sz w:val="24"/>
          <w:szCs w:val="24"/>
        </w:rPr>
      </w:pPr>
      <w:r w:rsidRPr="002E0156">
        <w:rPr>
          <w:b/>
          <w:i/>
          <w:sz w:val="24"/>
          <w:szCs w:val="24"/>
          <w:u w:val="single"/>
        </w:rPr>
        <w:br w:type="column"/>
      </w:r>
      <w:r w:rsidRPr="002E0156">
        <w:rPr>
          <w:b/>
          <w:i/>
          <w:sz w:val="24"/>
          <w:szCs w:val="24"/>
        </w:rPr>
        <w:lastRenderedPageBreak/>
        <w:t xml:space="preserve">Załącznik nr 9 do umowy </w:t>
      </w:r>
    </w:p>
    <w:p w14:paraId="5EEDF014" w14:textId="77777777" w:rsidR="003A1051" w:rsidRPr="002E0156" w:rsidRDefault="003A1051" w:rsidP="0078764A">
      <w:pPr>
        <w:spacing w:after="120"/>
        <w:rPr>
          <w:b/>
          <w:sz w:val="24"/>
          <w:szCs w:val="24"/>
        </w:rPr>
      </w:pPr>
      <w:r w:rsidRPr="002E0156">
        <w:rPr>
          <w:b/>
          <w:sz w:val="24"/>
          <w:szCs w:val="24"/>
        </w:rPr>
        <w:t>Polska Grupa Górnicza S.A.</w:t>
      </w:r>
    </w:p>
    <w:p w14:paraId="692008A7" w14:textId="77777777" w:rsidR="003A1051" w:rsidRPr="002E0156" w:rsidRDefault="003A1051" w:rsidP="0078764A">
      <w:pPr>
        <w:widowControl w:val="0"/>
        <w:spacing w:after="120"/>
        <w:rPr>
          <w:spacing w:val="20"/>
          <w:sz w:val="24"/>
          <w:szCs w:val="24"/>
        </w:rPr>
      </w:pPr>
      <w:r w:rsidRPr="002E0156">
        <w:rPr>
          <w:b/>
          <w:sz w:val="24"/>
          <w:szCs w:val="24"/>
        </w:rPr>
        <w:t xml:space="preserve">Oddział KWK …….. </w:t>
      </w:r>
      <w:r w:rsidR="00A05082" w:rsidRPr="002E0156">
        <w:rPr>
          <w:b/>
          <w:sz w:val="24"/>
          <w:szCs w:val="24"/>
        </w:rPr>
        <w:t xml:space="preserve"> </w:t>
      </w:r>
      <w:r w:rsidR="00A05082" w:rsidRPr="002E0156">
        <w:rPr>
          <w:b/>
          <w:sz w:val="24"/>
          <w:szCs w:val="24"/>
        </w:rPr>
        <w:tab/>
      </w:r>
      <w:r w:rsidR="00A05082" w:rsidRPr="002E0156">
        <w:rPr>
          <w:b/>
          <w:sz w:val="24"/>
          <w:szCs w:val="24"/>
        </w:rPr>
        <w:tab/>
      </w:r>
      <w:r w:rsidR="00A05082" w:rsidRPr="002E0156">
        <w:rPr>
          <w:b/>
          <w:sz w:val="24"/>
          <w:szCs w:val="24"/>
        </w:rPr>
        <w:tab/>
      </w:r>
      <w:r w:rsidR="00A05082" w:rsidRPr="002E0156">
        <w:rPr>
          <w:b/>
          <w:sz w:val="24"/>
          <w:szCs w:val="24"/>
        </w:rPr>
        <w:tab/>
      </w:r>
      <w:r w:rsidR="00A05082" w:rsidRPr="002E0156">
        <w:rPr>
          <w:b/>
          <w:sz w:val="24"/>
          <w:szCs w:val="24"/>
        </w:rPr>
        <w:tab/>
      </w:r>
      <w:r w:rsidR="00A05082" w:rsidRPr="002E0156">
        <w:rPr>
          <w:b/>
          <w:sz w:val="24"/>
          <w:szCs w:val="24"/>
        </w:rPr>
        <w:tab/>
      </w:r>
      <w:r w:rsidR="00A05082" w:rsidRPr="002E0156">
        <w:rPr>
          <w:b/>
          <w:sz w:val="24"/>
          <w:szCs w:val="24"/>
        </w:rPr>
        <w:tab/>
      </w:r>
      <w:r w:rsidR="00A05082" w:rsidRPr="002E0156">
        <w:rPr>
          <w:b/>
          <w:sz w:val="24"/>
          <w:szCs w:val="24"/>
        </w:rPr>
        <w:tab/>
      </w:r>
      <w:r w:rsidR="00A05082" w:rsidRPr="002E0156">
        <w:rPr>
          <w:b/>
          <w:sz w:val="24"/>
          <w:szCs w:val="24"/>
        </w:rPr>
        <w:tab/>
      </w:r>
      <w:r w:rsidRPr="002E0156">
        <w:rPr>
          <w:spacing w:val="20"/>
          <w:sz w:val="24"/>
          <w:szCs w:val="24"/>
        </w:rPr>
        <w:t>Miejscowość / data</w:t>
      </w:r>
    </w:p>
    <w:p w14:paraId="0CF8E343" w14:textId="77777777" w:rsidR="003A1051" w:rsidRPr="002E0156" w:rsidRDefault="003A1051" w:rsidP="0078764A">
      <w:pPr>
        <w:widowControl w:val="0"/>
        <w:spacing w:after="120"/>
        <w:jc w:val="right"/>
        <w:rPr>
          <w:spacing w:val="20"/>
          <w:sz w:val="24"/>
          <w:szCs w:val="24"/>
        </w:rPr>
      </w:pPr>
      <w:r w:rsidRPr="002E0156">
        <w:rPr>
          <w:spacing w:val="20"/>
          <w:sz w:val="24"/>
          <w:szCs w:val="24"/>
        </w:rPr>
        <w:t>……………………….</w:t>
      </w:r>
    </w:p>
    <w:p w14:paraId="433326BB" w14:textId="77777777" w:rsidR="003A1051" w:rsidRPr="002E0156" w:rsidRDefault="003A1051" w:rsidP="0078764A">
      <w:pPr>
        <w:widowControl w:val="0"/>
        <w:spacing w:after="120"/>
        <w:rPr>
          <w:b/>
          <w:bCs/>
          <w:i/>
          <w:strike/>
          <w:sz w:val="24"/>
          <w:szCs w:val="24"/>
        </w:rPr>
      </w:pPr>
    </w:p>
    <w:tbl>
      <w:tblPr>
        <w:tblW w:w="10080" w:type="dxa"/>
        <w:tblInd w:w="55" w:type="dxa"/>
        <w:tblLayout w:type="fixed"/>
        <w:tblCellMar>
          <w:left w:w="70" w:type="dxa"/>
          <w:right w:w="70" w:type="dxa"/>
        </w:tblCellMar>
        <w:tblLook w:val="04A0" w:firstRow="1" w:lastRow="0" w:firstColumn="1" w:lastColumn="0" w:noHBand="0" w:noVBand="1"/>
      </w:tblPr>
      <w:tblGrid>
        <w:gridCol w:w="1560"/>
        <w:gridCol w:w="3698"/>
        <w:gridCol w:w="851"/>
        <w:gridCol w:w="1416"/>
        <w:gridCol w:w="1395"/>
        <w:gridCol w:w="309"/>
        <w:gridCol w:w="851"/>
      </w:tblGrid>
      <w:tr w:rsidR="003A1051" w:rsidRPr="002E0156" w14:paraId="68408E86" w14:textId="77777777" w:rsidTr="00642B1D">
        <w:trPr>
          <w:trHeight w:val="1410"/>
        </w:trPr>
        <w:tc>
          <w:tcPr>
            <w:tcW w:w="10080" w:type="dxa"/>
            <w:gridSpan w:val="7"/>
            <w:noWrap/>
            <w:vAlign w:val="center"/>
            <w:hideMark/>
          </w:tcPr>
          <w:p w14:paraId="1C619FEA" w14:textId="77777777" w:rsidR="003A1051" w:rsidRPr="002E0156" w:rsidRDefault="003A1051" w:rsidP="0078764A">
            <w:pPr>
              <w:spacing w:after="120"/>
              <w:jc w:val="center"/>
              <w:rPr>
                <w:b/>
                <w:bCs/>
                <w:sz w:val="24"/>
                <w:szCs w:val="24"/>
              </w:rPr>
            </w:pPr>
            <w:r w:rsidRPr="002E0156">
              <w:rPr>
                <w:b/>
                <w:bCs/>
                <w:sz w:val="24"/>
                <w:szCs w:val="24"/>
              </w:rPr>
              <w:t>PROTOKÓŁ</w:t>
            </w:r>
          </w:p>
        </w:tc>
      </w:tr>
      <w:tr w:rsidR="003A1051" w:rsidRPr="002E0156" w14:paraId="7A823414" w14:textId="77777777" w:rsidTr="00642B1D">
        <w:trPr>
          <w:trHeight w:val="735"/>
        </w:trPr>
        <w:tc>
          <w:tcPr>
            <w:tcW w:w="10080" w:type="dxa"/>
            <w:gridSpan w:val="7"/>
            <w:vAlign w:val="bottom"/>
            <w:hideMark/>
          </w:tcPr>
          <w:p w14:paraId="0FA8A591" w14:textId="77777777" w:rsidR="003A1051" w:rsidRPr="002E0156" w:rsidRDefault="003A1051" w:rsidP="0078764A">
            <w:pPr>
              <w:spacing w:after="120"/>
              <w:jc w:val="center"/>
              <w:rPr>
                <w:b/>
                <w:bCs/>
                <w:sz w:val="24"/>
                <w:szCs w:val="24"/>
              </w:rPr>
            </w:pPr>
            <w:r w:rsidRPr="002E0156">
              <w:rPr>
                <w:b/>
                <w:bCs/>
                <w:sz w:val="24"/>
                <w:szCs w:val="24"/>
              </w:rPr>
              <w:t xml:space="preserve">Rozliczenie kosztów dzierżawy kombajnu typu ………… nr </w:t>
            </w:r>
            <w:proofErr w:type="spellStart"/>
            <w:r w:rsidRPr="002E0156">
              <w:rPr>
                <w:b/>
                <w:bCs/>
                <w:sz w:val="24"/>
                <w:szCs w:val="24"/>
              </w:rPr>
              <w:t>fabr</w:t>
            </w:r>
            <w:proofErr w:type="spellEnd"/>
            <w:r w:rsidRPr="002E0156">
              <w:rPr>
                <w:b/>
                <w:bCs/>
                <w:sz w:val="24"/>
                <w:szCs w:val="24"/>
              </w:rPr>
              <w:t xml:space="preserve">. ……….. pracującego </w:t>
            </w:r>
            <w:r w:rsidR="00555C61" w:rsidRPr="002E0156">
              <w:rPr>
                <w:b/>
                <w:bCs/>
                <w:sz w:val="24"/>
                <w:szCs w:val="24"/>
              </w:rPr>
              <w:t xml:space="preserve">                                     </w:t>
            </w:r>
            <w:r w:rsidRPr="002E0156">
              <w:rPr>
                <w:b/>
                <w:bCs/>
                <w:sz w:val="24"/>
                <w:szCs w:val="24"/>
              </w:rPr>
              <w:t xml:space="preserve">w ……………………. pokład …… </w:t>
            </w:r>
          </w:p>
          <w:p w14:paraId="53E45AF4" w14:textId="77777777" w:rsidR="003A1051" w:rsidRPr="002E0156" w:rsidRDefault="003A1051" w:rsidP="0078764A">
            <w:pPr>
              <w:spacing w:after="120"/>
              <w:jc w:val="center"/>
              <w:rPr>
                <w:b/>
                <w:bCs/>
                <w:sz w:val="24"/>
                <w:szCs w:val="24"/>
              </w:rPr>
            </w:pPr>
            <w:r w:rsidRPr="002E0156">
              <w:rPr>
                <w:b/>
                <w:bCs/>
                <w:sz w:val="24"/>
                <w:szCs w:val="24"/>
              </w:rPr>
              <w:t>za okres od ……… do ………..</w:t>
            </w:r>
          </w:p>
        </w:tc>
      </w:tr>
      <w:tr w:rsidR="003A1051" w:rsidRPr="002E0156" w14:paraId="2C83A9D4" w14:textId="77777777" w:rsidTr="00642B1D">
        <w:trPr>
          <w:trHeight w:val="300"/>
        </w:trPr>
        <w:tc>
          <w:tcPr>
            <w:tcW w:w="1560" w:type="dxa"/>
            <w:noWrap/>
            <w:vAlign w:val="bottom"/>
            <w:hideMark/>
          </w:tcPr>
          <w:p w14:paraId="7014E39D" w14:textId="77777777" w:rsidR="003A1051" w:rsidRPr="002E0156" w:rsidRDefault="001F332B" w:rsidP="0078764A">
            <w:pPr>
              <w:spacing w:after="120"/>
              <w:rPr>
                <w:sz w:val="24"/>
                <w:szCs w:val="24"/>
              </w:rPr>
            </w:pPr>
            <w:r w:rsidRPr="002E0156">
              <w:rPr>
                <w:bCs/>
                <w:noProof/>
                <w:sz w:val="24"/>
                <w:szCs w:val="24"/>
              </w:rPr>
              <mc:AlternateContent>
                <mc:Choice Requires="wps">
                  <w:drawing>
                    <wp:anchor distT="0" distB="0" distL="114300" distR="114300" simplePos="0" relativeHeight="251677696" behindDoc="0" locked="0" layoutInCell="1" allowOverlap="1" wp14:anchorId="6AFB69C1" wp14:editId="4A14FDE9">
                      <wp:simplePos x="0" y="0"/>
                      <wp:positionH relativeFrom="column">
                        <wp:posOffset>902970</wp:posOffset>
                      </wp:positionH>
                      <wp:positionV relativeFrom="paragraph">
                        <wp:posOffset>-23495</wp:posOffset>
                      </wp:positionV>
                      <wp:extent cx="3952240" cy="889000"/>
                      <wp:effectExtent l="0" t="0" r="0" b="0"/>
                      <wp:wrapNone/>
                      <wp:docPr id="4" name="Pole tekstow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110564">
                                <a:off x="0" y="0"/>
                                <a:ext cx="3952240" cy="889000"/>
                              </a:xfrm>
                              <a:prstGeom prst="rect">
                                <a:avLst/>
                              </a:prstGeom>
                            </wps:spPr>
                            <wps:txbx>
                              <w:txbxContent>
                                <w:p w14:paraId="42AC5FCC" w14:textId="77777777" w:rsidR="00F17157" w:rsidRDefault="00F17157" w:rsidP="006C6DA4">
                                  <w:pPr>
                                    <w:pStyle w:val="NormalnyWeb"/>
                                    <w:spacing w:before="0" w:beforeAutospacing="0" w:after="0" w:afterAutospacing="0"/>
                                    <w:jc w:val="center"/>
                                    <w:rPr>
                                      <w:sz w:val="24"/>
                                      <w:szCs w:val="24"/>
                                    </w:rPr>
                                  </w:pPr>
                                  <w:r w:rsidRPr="00BF2128">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wps:txbx>
                            <wps:bodyPr wrap="square" numCol="1" fromWordArt="1">
                              <a:prstTxWarp prst="textPlain">
                                <a:avLst>
                                  <a:gd name="adj" fmla="val 48889"/>
                                </a:avLst>
                              </a:prstTxWarp>
                              <a:noAutofit/>
                            </wps:bodyPr>
                          </wps:wsp>
                        </a:graphicData>
                      </a:graphic>
                      <wp14:sizeRelH relativeFrom="page">
                        <wp14:pctWidth>0</wp14:pctWidth>
                      </wp14:sizeRelH>
                      <wp14:sizeRelV relativeFrom="page">
                        <wp14:pctHeight>0</wp14:pctHeight>
                      </wp14:sizeRelV>
                    </wp:anchor>
                  </w:drawing>
                </mc:Choice>
                <mc:Fallback>
                  <w:pict>
                    <v:shape w14:anchorId="6AFB69C1" id="Pole tekstowe 4" o:spid="_x0000_s1031" type="#_x0000_t202" style="position:absolute;margin-left:71.1pt;margin-top:-1.85pt;width:311.2pt;height:70pt;rotation:-3811395fd;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" filled="f" stroked="f">
                      <o:lock v:ext="edit" shapetype="t"/>
                      <v:textbox>
                        <w:txbxContent>
                          <w:p w14:paraId="42AC5FCC" w14:textId="77777777" w:rsidR="00F17157" w:rsidRDefault="00F17157" w:rsidP="006C6DA4">
                            <w:pPr>
                              <w:pStyle w:val="NormalnyWeb"/>
                              <w:spacing w:before="0" w:beforeAutospacing="0" w:after="0" w:afterAutospacing="0"/>
                              <w:jc w:val="center"/>
                              <w:rPr>
                                <w:sz w:val="24"/>
                                <w:szCs w:val="24"/>
                              </w:rPr>
                            </w:pPr>
                            <w:r w:rsidRPr="00BF2128">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v:textbox>
                    </v:shape>
                  </w:pict>
                </mc:Fallback>
              </mc:AlternateContent>
            </w:r>
          </w:p>
        </w:tc>
        <w:tc>
          <w:tcPr>
            <w:tcW w:w="3698" w:type="dxa"/>
            <w:noWrap/>
            <w:vAlign w:val="bottom"/>
            <w:hideMark/>
          </w:tcPr>
          <w:p w14:paraId="6C6D0414" w14:textId="77777777" w:rsidR="003A1051" w:rsidRPr="002E0156" w:rsidRDefault="003A1051" w:rsidP="0078764A">
            <w:pPr>
              <w:spacing w:after="120"/>
              <w:rPr>
                <w:sz w:val="24"/>
                <w:szCs w:val="24"/>
              </w:rPr>
            </w:pPr>
          </w:p>
        </w:tc>
        <w:tc>
          <w:tcPr>
            <w:tcW w:w="851" w:type="dxa"/>
            <w:noWrap/>
            <w:vAlign w:val="bottom"/>
            <w:hideMark/>
          </w:tcPr>
          <w:p w14:paraId="2D4271D2" w14:textId="77777777" w:rsidR="003A1051" w:rsidRPr="002E0156" w:rsidRDefault="003A1051" w:rsidP="0078764A">
            <w:pPr>
              <w:spacing w:after="120"/>
              <w:rPr>
                <w:sz w:val="24"/>
                <w:szCs w:val="24"/>
              </w:rPr>
            </w:pPr>
          </w:p>
        </w:tc>
        <w:tc>
          <w:tcPr>
            <w:tcW w:w="1416" w:type="dxa"/>
            <w:noWrap/>
            <w:vAlign w:val="bottom"/>
            <w:hideMark/>
          </w:tcPr>
          <w:p w14:paraId="6915572F" w14:textId="77777777" w:rsidR="003A1051" w:rsidRPr="002E0156" w:rsidRDefault="003A1051" w:rsidP="0078764A">
            <w:pPr>
              <w:spacing w:after="120"/>
              <w:rPr>
                <w:sz w:val="24"/>
                <w:szCs w:val="24"/>
              </w:rPr>
            </w:pPr>
          </w:p>
        </w:tc>
        <w:tc>
          <w:tcPr>
            <w:tcW w:w="1395" w:type="dxa"/>
            <w:noWrap/>
            <w:vAlign w:val="bottom"/>
            <w:hideMark/>
          </w:tcPr>
          <w:p w14:paraId="72BE945E" w14:textId="77777777" w:rsidR="003A1051" w:rsidRPr="002E0156" w:rsidRDefault="003A1051" w:rsidP="0078764A">
            <w:pPr>
              <w:spacing w:after="120"/>
              <w:rPr>
                <w:sz w:val="24"/>
                <w:szCs w:val="24"/>
              </w:rPr>
            </w:pPr>
          </w:p>
        </w:tc>
        <w:tc>
          <w:tcPr>
            <w:tcW w:w="1160" w:type="dxa"/>
            <w:gridSpan w:val="2"/>
            <w:noWrap/>
            <w:vAlign w:val="bottom"/>
            <w:hideMark/>
          </w:tcPr>
          <w:p w14:paraId="144EC260" w14:textId="77777777" w:rsidR="003A1051" w:rsidRPr="002E0156" w:rsidRDefault="003A1051" w:rsidP="0078764A">
            <w:pPr>
              <w:spacing w:after="120"/>
              <w:rPr>
                <w:sz w:val="24"/>
                <w:szCs w:val="24"/>
              </w:rPr>
            </w:pPr>
          </w:p>
        </w:tc>
      </w:tr>
      <w:tr w:rsidR="003A1051" w:rsidRPr="002E0156" w14:paraId="621874A4" w14:textId="77777777" w:rsidTr="00642B1D">
        <w:trPr>
          <w:trHeight w:val="300"/>
        </w:trPr>
        <w:tc>
          <w:tcPr>
            <w:tcW w:w="1560" w:type="dxa"/>
            <w:noWrap/>
            <w:vAlign w:val="bottom"/>
            <w:hideMark/>
          </w:tcPr>
          <w:p w14:paraId="5216F265" w14:textId="77777777" w:rsidR="003A1051" w:rsidRPr="002E0156" w:rsidRDefault="003A1051" w:rsidP="0078764A">
            <w:pPr>
              <w:spacing w:after="120"/>
              <w:rPr>
                <w:color w:val="000000"/>
                <w:sz w:val="24"/>
                <w:szCs w:val="24"/>
              </w:rPr>
            </w:pPr>
            <w:r w:rsidRPr="002E0156">
              <w:rPr>
                <w:color w:val="000000"/>
                <w:sz w:val="24"/>
                <w:szCs w:val="24"/>
              </w:rPr>
              <w:t xml:space="preserve">Numer umowy </w:t>
            </w:r>
          </w:p>
        </w:tc>
        <w:tc>
          <w:tcPr>
            <w:tcW w:w="3698" w:type="dxa"/>
            <w:noWrap/>
            <w:vAlign w:val="bottom"/>
            <w:hideMark/>
          </w:tcPr>
          <w:p w14:paraId="555DF85D" w14:textId="77777777" w:rsidR="003A1051" w:rsidRPr="002E0156" w:rsidRDefault="003A1051" w:rsidP="0078764A">
            <w:pPr>
              <w:spacing w:after="120"/>
              <w:rPr>
                <w:bCs/>
                <w:color w:val="000000"/>
                <w:sz w:val="24"/>
                <w:szCs w:val="24"/>
              </w:rPr>
            </w:pPr>
            <w:r w:rsidRPr="002E0156">
              <w:rPr>
                <w:bCs/>
                <w:color w:val="000000"/>
                <w:sz w:val="24"/>
                <w:szCs w:val="24"/>
              </w:rPr>
              <w:t>……….….z dnia  ……………</w:t>
            </w:r>
          </w:p>
        </w:tc>
        <w:tc>
          <w:tcPr>
            <w:tcW w:w="851" w:type="dxa"/>
            <w:noWrap/>
            <w:vAlign w:val="bottom"/>
            <w:hideMark/>
          </w:tcPr>
          <w:p w14:paraId="110DE24D" w14:textId="77777777" w:rsidR="003A1051" w:rsidRPr="002E0156" w:rsidRDefault="003A1051" w:rsidP="0078764A">
            <w:pPr>
              <w:spacing w:after="120"/>
              <w:rPr>
                <w:sz w:val="24"/>
                <w:szCs w:val="24"/>
              </w:rPr>
            </w:pPr>
          </w:p>
        </w:tc>
        <w:tc>
          <w:tcPr>
            <w:tcW w:w="1416" w:type="dxa"/>
            <w:noWrap/>
            <w:vAlign w:val="bottom"/>
            <w:hideMark/>
          </w:tcPr>
          <w:p w14:paraId="5CAF67A2" w14:textId="77777777" w:rsidR="003A1051" w:rsidRPr="002E0156" w:rsidRDefault="003A1051" w:rsidP="0078764A">
            <w:pPr>
              <w:spacing w:after="120"/>
              <w:rPr>
                <w:sz w:val="24"/>
                <w:szCs w:val="24"/>
              </w:rPr>
            </w:pPr>
          </w:p>
        </w:tc>
        <w:tc>
          <w:tcPr>
            <w:tcW w:w="1395" w:type="dxa"/>
            <w:noWrap/>
            <w:vAlign w:val="bottom"/>
            <w:hideMark/>
          </w:tcPr>
          <w:p w14:paraId="50278C84" w14:textId="77777777" w:rsidR="003A1051" w:rsidRPr="002E0156" w:rsidRDefault="003A1051" w:rsidP="0078764A">
            <w:pPr>
              <w:spacing w:after="120"/>
              <w:rPr>
                <w:sz w:val="24"/>
                <w:szCs w:val="24"/>
              </w:rPr>
            </w:pPr>
          </w:p>
        </w:tc>
        <w:tc>
          <w:tcPr>
            <w:tcW w:w="1160" w:type="dxa"/>
            <w:gridSpan w:val="2"/>
            <w:noWrap/>
            <w:vAlign w:val="bottom"/>
            <w:hideMark/>
          </w:tcPr>
          <w:p w14:paraId="1846758E" w14:textId="77777777" w:rsidR="003A1051" w:rsidRPr="002E0156" w:rsidRDefault="003A1051" w:rsidP="0078764A">
            <w:pPr>
              <w:spacing w:after="120"/>
              <w:rPr>
                <w:sz w:val="24"/>
                <w:szCs w:val="24"/>
              </w:rPr>
            </w:pPr>
          </w:p>
        </w:tc>
      </w:tr>
      <w:tr w:rsidR="003A1051" w:rsidRPr="002E0156" w14:paraId="052B6B56" w14:textId="77777777" w:rsidTr="00642B1D">
        <w:trPr>
          <w:trHeight w:val="300"/>
        </w:trPr>
        <w:tc>
          <w:tcPr>
            <w:tcW w:w="1560" w:type="dxa"/>
            <w:noWrap/>
            <w:vAlign w:val="bottom"/>
            <w:hideMark/>
          </w:tcPr>
          <w:p w14:paraId="5F3FB049" w14:textId="77777777" w:rsidR="003A1051" w:rsidRPr="002E0156" w:rsidRDefault="003A1051" w:rsidP="0078764A">
            <w:pPr>
              <w:spacing w:after="120"/>
              <w:rPr>
                <w:sz w:val="24"/>
                <w:szCs w:val="24"/>
              </w:rPr>
            </w:pPr>
          </w:p>
        </w:tc>
        <w:tc>
          <w:tcPr>
            <w:tcW w:w="3698" w:type="dxa"/>
            <w:noWrap/>
            <w:vAlign w:val="bottom"/>
            <w:hideMark/>
          </w:tcPr>
          <w:p w14:paraId="295AD243" w14:textId="77777777" w:rsidR="003A1051" w:rsidRPr="002E0156" w:rsidRDefault="003A1051" w:rsidP="0078764A">
            <w:pPr>
              <w:spacing w:after="120"/>
              <w:rPr>
                <w:sz w:val="24"/>
                <w:szCs w:val="24"/>
              </w:rPr>
            </w:pPr>
          </w:p>
        </w:tc>
        <w:tc>
          <w:tcPr>
            <w:tcW w:w="851" w:type="dxa"/>
            <w:noWrap/>
            <w:vAlign w:val="bottom"/>
            <w:hideMark/>
          </w:tcPr>
          <w:p w14:paraId="1C4123D7" w14:textId="77777777" w:rsidR="003A1051" w:rsidRPr="002E0156" w:rsidRDefault="003A1051" w:rsidP="0078764A">
            <w:pPr>
              <w:spacing w:after="120"/>
              <w:rPr>
                <w:sz w:val="24"/>
                <w:szCs w:val="24"/>
              </w:rPr>
            </w:pPr>
          </w:p>
        </w:tc>
        <w:tc>
          <w:tcPr>
            <w:tcW w:w="1416" w:type="dxa"/>
            <w:noWrap/>
            <w:vAlign w:val="bottom"/>
            <w:hideMark/>
          </w:tcPr>
          <w:p w14:paraId="0A08BE3C" w14:textId="77777777" w:rsidR="003A1051" w:rsidRPr="002E0156" w:rsidRDefault="003A1051" w:rsidP="0078764A">
            <w:pPr>
              <w:spacing w:after="120"/>
              <w:rPr>
                <w:sz w:val="24"/>
                <w:szCs w:val="24"/>
              </w:rPr>
            </w:pPr>
          </w:p>
        </w:tc>
        <w:tc>
          <w:tcPr>
            <w:tcW w:w="1395" w:type="dxa"/>
            <w:noWrap/>
            <w:vAlign w:val="bottom"/>
            <w:hideMark/>
          </w:tcPr>
          <w:p w14:paraId="0C76B015" w14:textId="77777777" w:rsidR="003A1051" w:rsidRPr="002E0156" w:rsidRDefault="003A1051" w:rsidP="0078764A">
            <w:pPr>
              <w:spacing w:after="120"/>
              <w:rPr>
                <w:sz w:val="24"/>
                <w:szCs w:val="24"/>
              </w:rPr>
            </w:pPr>
          </w:p>
        </w:tc>
        <w:tc>
          <w:tcPr>
            <w:tcW w:w="1160" w:type="dxa"/>
            <w:gridSpan w:val="2"/>
            <w:noWrap/>
            <w:vAlign w:val="bottom"/>
            <w:hideMark/>
          </w:tcPr>
          <w:p w14:paraId="404DD684" w14:textId="77777777" w:rsidR="003A1051" w:rsidRPr="002E0156" w:rsidRDefault="003A1051" w:rsidP="0078764A">
            <w:pPr>
              <w:spacing w:after="120"/>
              <w:rPr>
                <w:sz w:val="24"/>
                <w:szCs w:val="24"/>
              </w:rPr>
            </w:pPr>
          </w:p>
        </w:tc>
      </w:tr>
      <w:tr w:rsidR="003A1051" w:rsidRPr="002E0156" w14:paraId="1A00CADE" w14:textId="77777777" w:rsidTr="00642B1D">
        <w:trPr>
          <w:trHeight w:val="300"/>
        </w:trPr>
        <w:tc>
          <w:tcPr>
            <w:tcW w:w="1560" w:type="dxa"/>
            <w:noWrap/>
            <w:vAlign w:val="bottom"/>
            <w:hideMark/>
          </w:tcPr>
          <w:p w14:paraId="6DC16C80" w14:textId="77777777" w:rsidR="003A1051" w:rsidRPr="002E0156" w:rsidRDefault="003A1051" w:rsidP="0078764A">
            <w:pPr>
              <w:spacing w:after="120"/>
              <w:rPr>
                <w:sz w:val="24"/>
                <w:szCs w:val="24"/>
              </w:rPr>
            </w:pPr>
          </w:p>
        </w:tc>
        <w:tc>
          <w:tcPr>
            <w:tcW w:w="3698" w:type="dxa"/>
            <w:noWrap/>
            <w:vAlign w:val="bottom"/>
            <w:hideMark/>
          </w:tcPr>
          <w:p w14:paraId="306C556D" w14:textId="77777777" w:rsidR="003A1051" w:rsidRPr="002E0156" w:rsidRDefault="003A1051" w:rsidP="0078764A">
            <w:pPr>
              <w:spacing w:after="120"/>
              <w:rPr>
                <w:sz w:val="24"/>
                <w:szCs w:val="24"/>
              </w:rPr>
            </w:pPr>
          </w:p>
        </w:tc>
        <w:tc>
          <w:tcPr>
            <w:tcW w:w="851" w:type="dxa"/>
            <w:noWrap/>
            <w:vAlign w:val="bottom"/>
            <w:hideMark/>
          </w:tcPr>
          <w:p w14:paraId="4715F1DE" w14:textId="77777777" w:rsidR="003A1051" w:rsidRPr="002E0156" w:rsidRDefault="003A1051" w:rsidP="0078764A">
            <w:pPr>
              <w:spacing w:after="120"/>
              <w:rPr>
                <w:sz w:val="24"/>
                <w:szCs w:val="24"/>
              </w:rPr>
            </w:pPr>
          </w:p>
        </w:tc>
        <w:tc>
          <w:tcPr>
            <w:tcW w:w="1416" w:type="dxa"/>
            <w:noWrap/>
            <w:vAlign w:val="bottom"/>
            <w:hideMark/>
          </w:tcPr>
          <w:p w14:paraId="2FEC9F20" w14:textId="77777777" w:rsidR="003A1051" w:rsidRPr="002E0156" w:rsidRDefault="003A1051" w:rsidP="0078764A">
            <w:pPr>
              <w:spacing w:after="120"/>
              <w:jc w:val="center"/>
              <w:rPr>
                <w:color w:val="000000"/>
                <w:sz w:val="24"/>
                <w:szCs w:val="24"/>
              </w:rPr>
            </w:pPr>
            <w:r w:rsidRPr="002E0156">
              <w:rPr>
                <w:color w:val="000000"/>
                <w:sz w:val="24"/>
                <w:szCs w:val="24"/>
              </w:rPr>
              <w:t>Dobowa stawka dzierżawy</w:t>
            </w:r>
          </w:p>
        </w:tc>
        <w:tc>
          <w:tcPr>
            <w:tcW w:w="1395" w:type="dxa"/>
            <w:noWrap/>
            <w:vAlign w:val="bottom"/>
            <w:hideMark/>
          </w:tcPr>
          <w:p w14:paraId="23A1616C" w14:textId="77777777" w:rsidR="003A1051" w:rsidRPr="002E0156" w:rsidRDefault="003A1051" w:rsidP="0078764A">
            <w:pPr>
              <w:spacing w:after="120"/>
              <w:jc w:val="center"/>
              <w:rPr>
                <w:color w:val="000000"/>
                <w:sz w:val="24"/>
                <w:szCs w:val="24"/>
              </w:rPr>
            </w:pPr>
            <w:r w:rsidRPr="002E0156">
              <w:rPr>
                <w:color w:val="000000"/>
                <w:sz w:val="24"/>
                <w:szCs w:val="24"/>
              </w:rPr>
              <w:t>Wartość</w:t>
            </w:r>
          </w:p>
          <w:p w14:paraId="01233B10" w14:textId="77777777" w:rsidR="003A1051" w:rsidRPr="002E0156" w:rsidRDefault="003A1051" w:rsidP="0078764A">
            <w:pPr>
              <w:spacing w:after="120"/>
              <w:jc w:val="center"/>
              <w:rPr>
                <w:color w:val="000000"/>
                <w:sz w:val="24"/>
                <w:szCs w:val="24"/>
              </w:rPr>
            </w:pPr>
            <w:r w:rsidRPr="002E0156">
              <w:rPr>
                <w:color w:val="000000"/>
                <w:sz w:val="24"/>
                <w:szCs w:val="24"/>
              </w:rPr>
              <w:t>dzierżawy</w:t>
            </w:r>
          </w:p>
        </w:tc>
        <w:tc>
          <w:tcPr>
            <w:tcW w:w="1160" w:type="dxa"/>
            <w:gridSpan w:val="2"/>
            <w:noWrap/>
            <w:vAlign w:val="bottom"/>
            <w:hideMark/>
          </w:tcPr>
          <w:p w14:paraId="3F9D8B96" w14:textId="77777777" w:rsidR="003A1051" w:rsidRPr="002E0156" w:rsidRDefault="003A1051" w:rsidP="0078764A">
            <w:pPr>
              <w:spacing w:after="120"/>
              <w:rPr>
                <w:sz w:val="24"/>
                <w:szCs w:val="24"/>
              </w:rPr>
            </w:pPr>
          </w:p>
        </w:tc>
      </w:tr>
      <w:tr w:rsidR="003A1051" w:rsidRPr="002E0156" w14:paraId="723441B2" w14:textId="77777777" w:rsidTr="00642B1D">
        <w:trPr>
          <w:trHeight w:val="300"/>
        </w:trPr>
        <w:tc>
          <w:tcPr>
            <w:tcW w:w="1560" w:type="dxa"/>
            <w:noWrap/>
            <w:vAlign w:val="bottom"/>
            <w:hideMark/>
          </w:tcPr>
          <w:p w14:paraId="2B736FA1" w14:textId="77777777" w:rsidR="003A1051" w:rsidRPr="002E0156" w:rsidRDefault="003A1051" w:rsidP="0078764A">
            <w:pPr>
              <w:spacing w:after="120"/>
              <w:rPr>
                <w:sz w:val="24"/>
                <w:szCs w:val="24"/>
              </w:rPr>
            </w:pPr>
          </w:p>
        </w:tc>
        <w:tc>
          <w:tcPr>
            <w:tcW w:w="3698" w:type="dxa"/>
            <w:noWrap/>
            <w:vAlign w:val="bottom"/>
            <w:hideMark/>
          </w:tcPr>
          <w:p w14:paraId="068E4A2F" w14:textId="77777777" w:rsidR="003A1051" w:rsidRPr="002E0156" w:rsidRDefault="003A1051" w:rsidP="0078764A">
            <w:pPr>
              <w:spacing w:after="120"/>
              <w:rPr>
                <w:color w:val="000000"/>
                <w:sz w:val="24"/>
                <w:szCs w:val="24"/>
              </w:rPr>
            </w:pPr>
            <w:r w:rsidRPr="002E0156">
              <w:rPr>
                <w:color w:val="000000"/>
                <w:sz w:val="24"/>
                <w:szCs w:val="24"/>
              </w:rPr>
              <w:t>Ilość dni w miesiącu …………</w:t>
            </w:r>
          </w:p>
        </w:tc>
        <w:tc>
          <w:tcPr>
            <w:tcW w:w="851" w:type="dxa"/>
            <w:noWrap/>
            <w:vAlign w:val="bottom"/>
            <w:hideMark/>
          </w:tcPr>
          <w:p w14:paraId="1BC0A69F" w14:textId="77777777" w:rsidR="003A1051" w:rsidRPr="002E0156" w:rsidRDefault="003A1051" w:rsidP="0078764A">
            <w:pPr>
              <w:spacing w:after="120"/>
              <w:jc w:val="center"/>
              <w:rPr>
                <w:color w:val="000000"/>
                <w:sz w:val="24"/>
                <w:szCs w:val="24"/>
              </w:rPr>
            </w:pPr>
            <w:r w:rsidRPr="002E0156">
              <w:rPr>
                <w:color w:val="000000"/>
                <w:sz w:val="24"/>
                <w:szCs w:val="24"/>
              </w:rPr>
              <w:t>……..</w:t>
            </w:r>
          </w:p>
        </w:tc>
        <w:tc>
          <w:tcPr>
            <w:tcW w:w="1416" w:type="dxa"/>
            <w:noWrap/>
            <w:vAlign w:val="bottom"/>
            <w:hideMark/>
          </w:tcPr>
          <w:p w14:paraId="48C4E86B" w14:textId="77777777" w:rsidR="003A1051" w:rsidRPr="002E0156" w:rsidRDefault="003A1051" w:rsidP="0078764A">
            <w:pPr>
              <w:spacing w:after="120"/>
              <w:rPr>
                <w:sz w:val="24"/>
                <w:szCs w:val="24"/>
              </w:rPr>
            </w:pPr>
          </w:p>
        </w:tc>
        <w:tc>
          <w:tcPr>
            <w:tcW w:w="1395" w:type="dxa"/>
            <w:noWrap/>
            <w:vAlign w:val="bottom"/>
            <w:hideMark/>
          </w:tcPr>
          <w:p w14:paraId="451535B9" w14:textId="77777777" w:rsidR="003A1051" w:rsidRPr="002E0156" w:rsidRDefault="003A1051" w:rsidP="0078764A">
            <w:pPr>
              <w:spacing w:after="120"/>
              <w:rPr>
                <w:sz w:val="24"/>
                <w:szCs w:val="24"/>
              </w:rPr>
            </w:pPr>
          </w:p>
        </w:tc>
        <w:tc>
          <w:tcPr>
            <w:tcW w:w="1160" w:type="dxa"/>
            <w:gridSpan w:val="2"/>
            <w:noWrap/>
            <w:vAlign w:val="bottom"/>
            <w:hideMark/>
          </w:tcPr>
          <w:p w14:paraId="59BAE6C7" w14:textId="77777777" w:rsidR="003A1051" w:rsidRPr="002E0156" w:rsidRDefault="003A1051" w:rsidP="0078764A">
            <w:pPr>
              <w:spacing w:after="120"/>
              <w:rPr>
                <w:sz w:val="24"/>
                <w:szCs w:val="24"/>
              </w:rPr>
            </w:pPr>
          </w:p>
        </w:tc>
      </w:tr>
      <w:tr w:rsidR="003A1051" w:rsidRPr="002E0156" w14:paraId="3EBEEC56" w14:textId="77777777" w:rsidTr="00642B1D">
        <w:trPr>
          <w:trHeight w:val="300"/>
        </w:trPr>
        <w:tc>
          <w:tcPr>
            <w:tcW w:w="1560" w:type="dxa"/>
            <w:noWrap/>
            <w:vAlign w:val="bottom"/>
            <w:hideMark/>
          </w:tcPr>
          <w:p w14:paraId="59C94EF6" w14:textId="77777777" w:rsidR="003A1051" w:rsidRPr="002E0156" w:rsidRDefault="003A1051" w:rsidP="0078764A">
            <w:pPr>
              <w:spacing w:after="120"/>
              <w:rPr>
                <w:sz w:val="24"/>
                <w:szCs w:val="24"/>
              </w:rPr>
            </w:pPr>
          </w:p>
        </w:tc>
        <w:tc>
          <w:tcPr>
            <w:tcW w:w="3698" w:type="dxa"/>
            <w:noWrap/>
            <w:vAlign w:val="bottom"/>
            <w:hideMark/>
          </w:tcPr>
          <w:p w14:paraId="1AE7129B" w14:textId="77777777" w:rsidR="003A1051" w:rsidRPr="002E0156" w:rsidRDefault="003A1051" w:rsidP="0078764A">
            <w:pPr>
              <w:spacing w:after="120"/>
              <w:rPr>
                <w:b/>
                <w:bCs/>
                <w:color w:val="000000"/>
                <w:sz w:val="24"/>
                <w:szCs w:val="24"/>
              </w:rPr>
            </w:pPr>
            <w:r w:rsidRPr="002E0156">
              <w:rPr>
                <w:b/>
                <w:bCs/>
                <w:color w:val="000000"/>
                <w:sz w:val="24"/>
                <w:szCs w:val="24"/>
              </w:rPr>
              <w:t>Ilość dni dzierżawy:</w:t>
            </w:r>
          </w:p>
        </w:tc>
        <w:tc>
          <w:tcPr>
            <w:tcW w:w="851" w:type="dxa"/>
            <w:noWrap/>
            <w:vAlign w:val="bottom"/>
            <w:hideMark/>
          </w:tcPr>
          <w:p w14:paraId="2DC1729E" w14:textId="77777777" w:rsidR="003A1051" w:rsidRPr="002E0156" w:rsidRDefault="003A1051" w:rsidP="0078764A">
            <w:pPr>
              <w:spacing w:after="120"/>
              <w:jc w:val="center"/>
              <w:rPr>
                <w:b/>
                <w:bCs/>
                <w:color w:val="000000"/>
                <w:sz w:val="24"/>
                <w:szCs w:val="24"/>
              </w:rPr>
            </w:pPr>
            <w:r w:rsidRPr="002E0156">
              <w:rPr>
                <w:b/>
                <w:bCs/>
                <w:color w:val="000000"/>
                <w:sz w:val="24"/>
                <w:szCs w:val="24"/>
              </w:rPr>
              <w:t>………</w:t>
            </w:r>
          </w:p>
        </w:tc>
        <w:tc>
          <w:tcPr>
            <w:tcW w:w="1416" w:type="dxa"/>
            <w:noWrap/>
            <w:vAlign w:val="bottom"/>
            <w:hideMark/>
          </w:tcPr>
          <w:p w14:paraId="7156D49D" w14:textId="77777777" w:rsidR="003A1051" w:rsidRPr="002E0156" w:rsidRDefault="003A1051" w:rsidP="0078764A">
            <w:pPr>
              <w:spacing w:after="120"/>
              <w:jc w:val="center"/>
              <w:rPr>
                <w:b/>
                <w:bCs/>
                <w:color w:val="000000"/>
                <w:sz w:val="24"/>
                <w:szCs w:val="24"/>
              </w:rPr>
            </w:pPr>
            <w:r w:rsidRPr="002E0156">
              <w:rPr>
                <w:b/>
                <w:bCs/>
                <w:color w:val="000000"/>
                <w:sz w:val="24"/>
                <w:szCs w:val="24"/>
              </w:rPr>
              <w:t>………. zł</w:t>
            </w:r>
          </w:p>
        </w:tc>
        <w:tc>
          <w:tcPr>
            <w:tcW w:w="1395" w:type="dxa"/>
            <w:noWrap/>
            <w:vAlign w:val="bottom"/>
            <w:hideMark/>
          </w:tcPr>
          <w:p w14:paraId="2B27743C" w14:textId="77777777" w:rsidR="003A1051" w:rsidRPr="002E0156" w:rsidRDefault="003A1051" w:rsidP="0078764A">
            <w:pPr>
              <w:spacing w:after="120"/>
              <w:jc w:val="center"/>
              <w:rPr>
                <w:b/>
                <w:bCs/>
                <w:color w:val="000000"/>
                <w:sz w:val="24"/>
                <w:szCs w:val="24"/>
              </w:rPr>
            </w:pPr>
            <w:r w:rsidRPr="002E0156">
              <w:rPr>
                <w:b/>
                <w:bCs/>
                <w:color w:val="000000"/>
                <w:sz w:val="24"/>
                <w:szCs w:val="24"/>
              </w:rPr>
              <w:t xml:space="preserve"> ………….zł</w:t>
            </w:r>
          </w:p>
        </w:tc>
        <w:tc>
          <w:tcPr>
            <w:tcW w:w="1160" w:type="dxa"/>
            <w:gridSpan w:val="2"/>
            <w:noWrap/>
            <w:vAlign w:val="bottom"/>
            <w:hideMark/>
          </w:tcPr>
          <w:p w14:paraId="23A2FC89" w14:textId="77777777" w:rsidR="003A1051" w:rsidRPr="002E0156" w:rsidRDefault="003A1051" w:rsidP="0078764A">
            <w:pPr>
              <w:spacing w:after="120"/>
              <w:rPr>
                <w:sz w:val="24"/>
                <w:szCs w:val="24"/>
              </w:rPr>
            </w:pPr>
          </w:p>
        </w:tc>
      </w:tr>
      <w:tr w:rsidR="003A1051" w:rsidRPr="002E0156" w14:paraId="38E25383" w14:textId="77777777" w:rsidTr="00642B1D">
        <w:trPr>
          <w:trHeight w:val="300"/>
        </w:trPr>
        <w:tc>
          <w:tcPr>
            <w:tcW w:w="1560" w:type="dxa"/>
            <w:noWrap/>
            <w:vAlign w:val="bottom"/>
            <w:hideMark/>
          </w:tcPr>
          <w:p w14:paraId="3D7D6D8B" w14:textId="77777777" w:rsidR="003A1051" w:rsidRPr="002E0156" w:rsidRDefault="003A1051" w:rsidP="0078764A">
            <w:pPr>
              <w:spacing w:after="120"/>
              <w:rPr>
                <w:sz w:val="24"/>
                <w:szCs w:val="24"/>
              </w:rPr>
            </w:pPr>
          </w:p>
        </w:tc>
        <w:tc>
          <w:tcPr>
            <w:tcW w:w="3698" w:type="dxa"/>
            <w:noWrap/>
            <w:vAlign w:val="bottom"/>
            <w:hideMark/>
          </w:tcPr>
          <w:p w14:paraId="0FE04038" w14:textId="77777777" w:rsidR="003A1051" w:rsidRPr="002E0156" w:rsidRDefault="003A1051" w:rsidP="0078764A">
            <w:pPr>
              <w:spacing w:after="120"/>
              <w:rPr>
                <w:color w:val="000000"/>
                <w:sz w:val="24"/>
                <w:szCs w:val="24"/>
              </w:rPr>
            </w:pPr>
            <w:r w:rsidRPr="002E0156">
              <w:rPr>
                <w:color w:val="000000"/>
                <w:sz w:val="24"/>
                <w:szCs w:val="24"/>
              </w:rPr>
              <w:t>Ilość dni zawieszenia naliczania stawki:</w:t>
            </w:r>
          </w:p>
        </w:tc>
        <w:tc>
          <w:tcPr>
            <w:tcW w:w="851" w:type="dxa"/>
            <w:noWrap/>
            <w:vAlign w:val="bottom"/>
            <w:hideMark/>
          </w:tcPr>
          <w:p w14:paraId="290C6C34" w14:textId="77777777" w:rsidR="003A1051" w:rsidRPr="002E0156" w:rsidRDefault="003A1051" w:rsidP="0078764A">
            <w:pPr>
              <w:spacing w:after="120"/>
              <w:jc w:val="center"/>
              <w:rPr>
                <w:color w:val="000000"/>
                <w:sz w:val="24"/>
                <w:szCs w:val="24"/>
              </w:rPr>
            </w:pPr>
            <w:r w:rsidRPr="002E0156">
              <w:rPr>
                <w:color w:val="000000"/>
                <w:sz w:val="24"/>
                <w:szCs w:val="24"/>
              </w:rPr>
              <w:t>0</w:t>
            </w:r>
          </w:p>
        </w:tc>
        <w:tc>
          <w:tcPr>
            <w:tcW w:w="1416" w:type="dxa"/>
            <w:noWrap/>
            <w:vAlign w:val="bottom"/>
            <w:hideMark/>
          </w:tcPr>
          <w:p w14:paraId="5C9FC1C8" w14:textId="77777777" w:rsidR="003A1051" w:rsidRPr="002E0156" w:rsidRDefault="003A1051" w:rsidP="0078764A">
            <w:pPr>
              <w:spacing w:after="120"/>
              <w:rPr>
                <w:sz w:val="24"/>
                <w:szCs w:val="24"/>
              </w:rPr>
            </w:pPr>
          </w:p>
        </w:tc>
        <w:tc>
          <w:tcPr>
            <w:tcW w:w="1395" w:type="dxa"/>
            <w:noWrap/>
            <w:vAlign w:val="bottom"/>
            <w:hideMark/>
          </w:tcPr>
          <w:p w14:paraId="77DA0D04" w14:textId="77777777" w:rsidR="003A1051" w:rsidRPr="002E0156" w:rsidRDefault="003A1051" w:rsidP="0078764A">
            <w:pPr>
              <w:spacing w:after="120"/>
              <w:rPr>
                <w:sz w:val="24"/>
                <w:szCs w:val="24"/>
              </w:rPr>
            </w:pPr>
          </w:p>
        </w:tc>
        <w:tc>
          <w:tcPr>
            <w:tcW w:w="1160" w:type="dxa"/>
            <w:gridSpan w:val="2"/>
            <w:noWrap/>
            <w:vAlign w:val="bottom"/>
            <w:hideMark/>
          </w:tcPr>
          <w:p w14:paraId="033239DC" w14:textId="77777777" w:rsidR="003A1051" w:rsidRPr="002E0156" w:rsidRDefault="003A1051" w:rsidP="0078764A">
            <w:pPr>
              <w:spacing w:after="120"/>
              <w:rPr>
                <w:sz w:val="24"/>
                <w:szCs w:val="24"/>
              </w:rPr>
            </w:pPr>
          </w:p>
        </w:tc>
      </w:tr>
      <w:tr w:rsidR="003A1051" w:rsidRPr="002E0156" w14:paraId="50A7ED7B" w14:textId="77777777" w:rsidTr="00642B1D">
        <w:trPr>
          <w:trHeight w:val="300"/>
        </w:trPr>
        <w:tc>
          <w:tcPr>
            <w:tcW w:w="1560" w:type="dxa"/>
            <w:noWrap/>
            <w:vAlign w:val="bottom"/>
            <w:hideMark/>
          </w:tcPr>
          <w:p w14:paraId="5DAA90F9" w14:textId="77777777" w:rsidR="003A1051" w:rsidRPr="002E0156" w:rsidRDefault="003A1051" w:rsidP="0078764A">
            <w:pPr>
              <w:spacing w:after="120"/>
              <w:rPr>
                <w:sz w:val="24"/>
                <w:szCs w:val="24"/>
              </w:rPr>
            </w:pPr>
          </w:p>
        </w:tc>
        <w:tc>
          <w:tcPr>
            <w:tcW w:w="3698" w:type="dxa"/>
            <w:noWrap/>
            <w:vAlign w:val="bottom"/>
            <w:hideMark/>
          </w:tcPr>
          <w:p w14:paraId="73887CC4" w14:textId="77777777" w:rsidR="003A1051" w:rsidRPr="002E0156" w:rsidRDefault="003A1051" w:rsidP="0078764A">
            <w:pPr>
              <w:spacing w:after="120"/>
              <w:rPr>
                <w:sz w:val="24"/>
                <w:szCs w:val="24"/>
              </w:rPr>
            </w:pPr>
          </w:p>
        </w:tc>
        <w:tc>
          <w:tcPr>
            <w:tcW w:w="851" w:type="dxa"/>
            <w:noWrap/>
            <w:vAlign w:val="bottom"/>
            <w:hideMark/>
          </w:tcPr>
          <w:p w14:paraId="56276303" w14:textId="77777777" w:rsidR="003A1051" w:rsidRPr="002E0156" w:rsidRDefault="003A1051" w:rsidP="0078764A">
            <w:pPr>
              <w:spacing w:after="120"/>
              <w:rPr>
                <w:sz w:val="24"/>
                <w:szCs w:val="24"/>
              </w:rPr>
            </w:pPr>
          </w:p>
        </w:tc>
        <w:tc>
          <w:tcPr>
            <w:tcW w:w="1416" w:type="dxa"/>
            <w:noWrap/>
            <w:vAlign w:val="bottom"/>
            <w:hideMark/>
          </w:tcPr>
          <w:p w14:paraId="400E5503" w14:textId="77777777" w:rsidR="003A1051" w:rsidRPr="002E0156" w:rsidRDefault="003A1051" w:rsidP="0078764A">
            <w:pPr>
              <w:spacing w:after="120"/>
              <w:rPr>
                <w:sz w:val="24"/>
                <w:szCs w:val="24"/>
              </w:rPr>
            </w:pPr>
          </w:p>
        </w:tc>
        <w:tc>
          <w:tcPr>
            <w:tcW w:w="1395" w:type="dxa"/>
            <w:noWrap/>
            <w:vAlign w:val="bottom"/>
            <w:hideMark/>
          </w:tcPr>
          <w:p w14:paraId="00E035A7" w14:textId="77777777" w:rsidR="003A1051" w:rsidRPr="002E0156" w:rsidRDefault="003A1051" w:rsidP="0078764A">
            <w:pPr>
              <w:spacing w:after="120"/>
              <w:rPr>
                <w:sz w:val="24"/>
                <w:szCs w:val="24"/>
              </w:rPr>
            </w:pPr>
          </w:p>
        </w:tc>
        <w:tc>
          <w:tcPr>
            <w:tcW w:w="1160" w:type="dxa"/>
            <w:gridSpan w:val="2"/>
            <w:noWrap/>
            <w:vAlign w:val="bottom"/>
            <w:hideMark/>
          </w:tcPr>
          <w:p w14:paraId="3476E7D0" w14:textId="77777777" w:rsidR="003A1051" w:rsidRPr="002E0156" w:rsidRDefault="003A1051" w:rsidP="0078764A">
            <w:pPr>
              <w:spacing w:after="120"/>
              <w:rPr>
                <w:sz w:val="24"/>
                <w:szCs w:val="24"/>
              </w:rPr>
            </w:pPr>
          </w:p>
        </w:tc>
      </w:tr>
      <w:tr w:rsidR="003A1051" w:rsidRPr="002E0156" w14:paraId="7F27B003" w14:textId="77777777" w:rsidTr="00642B1D">
        <w:trPr>
          <w:trHeight w:val="300"/>
        </w:trPr>
        <w:tc>
          <w:tcPr>
            <w:tcW w:w="1560" w:type="dxa"/>
            <w:noWrap/>
            <w:vAlign w:val="bottom"/>
            <w:hideMark/>
          </w:tcPr>
          <w:p w14:paraId="554E61A2" w14:textId="77777777" w:rsidR="003A1051" w:rsidRPr="002E0156" w:rsidRDefault="003A1051" w:rsidP="0078764A">
            <w:pPr>
              <w:spacing w:after="120"/>
              <w:rPr>
                <w:color w:val="000000"/>
                <w:sz w:val="24"/>
                <w:szCs w:val="24"/>
              </w:rPr>
            </w:pPr>
            <w:r w:rsidRPr="002E0156">
              <w:rPr>
                <w:color w:val="000000"/>
                <w:sz w:val="24"/>
                <w:szCs w:val="24"/>
              </w:rPr>
              <w:t>Uwagi:</w:t>
            </w:r>
          </w:p>
        </w:tc>
        <w:tc>
          <w:tcPr>
            <w:tcW w:w="3698" w:type="dxa"/>
            <w:noWrap/>
            <w:vAlign w:val="bottom"/>
            <w:hideMark/>
          </w:tcPr>
          <w:p w14:paraId="3B047332" w14:textId="77777777" w:rsidR="003A1051" w:rsidRPr="002E0156" w:rsidRDefault="003A1051" w:rsidP="0078764A">
            <w:pPr>
              <w:spacing w:after="120"/>
              <w:rPr>
                <w:color w:val="000000"/>
                <w:sz w:val="24"/>
                <w:szCs w:val="24"/>
              </w:rPr>
            </w:pPr>
            <w:r w:rsidRPr="002E0156">
              <w:rPr>
                <w:color w:val="000000"/>
                <w:sz w:val="24"/>
                <w:szCs w:val="24"/>
              </w:rPr>
              <w:t>………………………………….</w:t>
            </w:r>
          </w:p>
        </w:tc>
        <w:tc>
          <w:tcPr>
            <w:tcW w:w="851" w:type="dxa"/>
            <w:noWrap/>
            <w:vAlign w:val="bottom"/>
            <w:hideMark/>
          </w:tcPr>
          <w:p w14:paraId="34C41BDB" w14:textId="77777777" w:rsidR="003A1051" w:rsidRPr="002E0156" w:rsidRDefault="003A1051" w:rsidP="0078764A">
            <w:pPr>
              <w:spacing w:after="120"/>
              <w:rPr>
                <w:sz w:val="24"/>
                <w:szCs w:val="24"/>
              </w:rPr>
            </w:pPr>
          </w:p>
        </w:tc>
        <w:tc>
          <w:tcPr>
            <w:tcW w:w="1416" w:type="dxa"/>
            <w:noWrap/>
            <w:vAlign w:val="bottom"/>
            <w:hideMark/>
          </w:tcPr>
          <w:p w14:paraId="626D8077" w14:textId="77777777" w:rsidR="003A1051" w:rsidRPr="002E0156" w:rsidRDefault="003A1051" w:rsidP="0078764A">
            <w:pPr>
              <w:spacing w:after="120"/>
              <w:rPr>
                <w:sz w:val="24"/>
                <w:szCs w:val="24"/>
              </w:rPr>
            </w:pPr>
          </w:p>
        </w:tc>
        <w:tc>
          <w:tcPr>
            <w:tcW w:w="1395" w:type="dxa"/>
            <w:noWrap/>
            <w:vAlign w:val="bottom"/>
            <w:hideMark/>
          </w:tcPr>
          <w:p w14:paraId="1DE64241" w14:textId="77777777" w:rsidR="003A1051" w:rsidRPr="002E0156" w:rsidRDefault="003A1051" w:rsidP="0078764A">
            <w:pPr>
              <w:spacing w:after="120"/>
              <w:rPr>
                <w:sz w:val="24"/>
                <w:szCs w:val="24"/>
              </w:rPr>
            </w:pPr>
          </w:p>
        </w:tc>
        <w:tc>
          <w:tcPr>
            <w:tcW w:w="1160" w:type="dxa"/>
            <w:gridSpan w:val="2"/>
            <w:noWrap/>
            <w:vAlign w:val="bottom"/>
            <w:hideMark/>
          </w:tcPr>
          <w:p w14:paraId="2588761B" w14:textId="77777777" w:rsidR="003A1051" w:rsidRPr="002E0156" w:rsidRDefault="003A1051" w:rsidP="0078764A">
            <w:pPr>
              <w:spacing w:after="120"/>
              <w:rPr>
                <w:sz w:val="24"/>
                <w:szCs w:val="24"/>
              </w:rPr>
            </w:pPr>
          </w:p>
        </w:tc>
      </w:tr>
      <w:tr w:rsidR="003A1051" w:rsidRPr="002E0156" w14:paraId="24887A2C" w14:textId="77777777" w:rsidTr="00642B1D">
        <w:trPr>
          <w:trHeight w:val="300"/>
        </w:trPr>
        <w:tc>
          <w:tcPr>
            <w:tcW w:w="1560" w:type="dxa"/>
            <w:noWrap/>
            <w:vAlign w:val="bottom"/>
            <w:hideMark/>
          </w:tcPr>
          <w:p w14:paraId="30986ADC" w14:textId="77777777" w:rsidR="003A1051" w:rsidRPr="002E0156" w:rsidRDefault="003A1051" w:rsidP="0078764A">
            <w:pPr>
              <w:spacing w:after="120"/>
              <w:rPr>
                <w:sz w:val="24"/>
                <w:szCs w:val="24"/>
              </w:rPr>
            </w:pPr>
          </w:p>
        </w:tc>
        <w:tc>
          <w:tcPr>
            <w:tcW w:w="3698" w:type="dxa"/>
            <w:noWrap/>
            <w:vAlign w:val="bottom"/>
            <w:hideMark/>
          </w:tcPr>
          <w:p w14:paraId="624858DB" w14:textId="77777777" w:rsidR="003A1051" w:rsidRPr="002E0156" w:rsidRDefault="003A1051" w:rsidP="0078764A">
            <w:pPr>
              <w:spacing w:after="120"/>
              <w:rPr>
                <w:sz w:val="24"/>
                <w:szCs w:val="24"/>
              </w:rPr>
            </w:pPr>
          </w:p>
        </w:tc>
        <w:tc>
          <w:tcPr>
            <w:tcW w:w="851" w:type="dxa"/>
            <w:noWrap/>
            <w:vAlign w:val="bottom"/>
            <w:hideMark/>
          </w:tcPr>
          <w:p w14:paraId="0C85A8B9" w14:textId="77777777" w:rsidR="003A1051" w:rsidRPr="002E0156" w:rsidRDefault="003A1051" w:rsidP="0078764A">
            <w:pPr>
              <w:spacing w:after="120"/>
              <w:rPr>
                <w:sz w:val="24"/>
                <w:szCs w:val="24"/>
              </w:rPr>
            </w:pPr>
          </w:p>
        </w:tc>
        <w:tc>
          <w:tcPr>
            <w:tcW w:w="1416" w:type="dxa"/>
            <w:noWrap/>
            <w:vAlign w:val="bottom"/>
            <w:hideMark/>
          </w:tcPr>
          <w:p w14:paraId="7EA6688A" w14:textId="77777777" w:rsidR="003A1051" w:rsidRPr="002E0156" w:rsidRDefault="003A1051" w:rsidP="0078764A">
            <w:pPr>
              <w:spacing w:after="120"/>
              <w:rPr>
                <w:sz w:val="24"/>
                <w:szCs w:val="24"/>
              </w:rPr>
            </w:pPr>
          </w:p>
        </w:tc>
        <w:tc>
          <w:tcPr>
            <w:tcW w:w="1395" w:type="dxa"/>
            <w:noWrap/>
            <w:vAlign w:val="bottom"/>
            <w:hideMark/>
          </w:tcPr>
          <w:p w14:paraId="51058432" w14:textId="77777777" w:rsidR="003A1051" w:rsidRPr="002E0156" w:rsidRDefault="003A1051" w:rsidP="0078764A">
            <w:pPr>
              <w:spacing w:after="120"/>
              <w:rPr>
                <w:sz w:val="24"/>
                <w:szCs w:val="24"/>
              </w:rPr>
            </w:pPr>
          </w:p>
        </w:tc>
        <w:tc>
          <w:tcPr>
            <w:tcW w:w="1160" w:type="dxa"/>
            <w:gridSpan w:val="2"/>
            <w:noWrap/>
            <w:vAlign w:val="bottom"/>
            <w:hideMark/>
          </w:tcPr>
          <w:p w14:paraId="5BAD5AFD" w14:textId="77777777" w:rsidR="003A1051" w:rsidRPr="002E0156" w:rsidRDefault="003A1051" w:rsidP="0078764A">
            <w:pPr>
              <w:spacing w:after="120"/>
              <w:rPr>
                <w:sz w:val="24"/>
                <w:szCs w:val="24"/>
              </w:rPr>
            </w:pPr>
          </w:p>
        </w:tc>
      </w:tr>
      <w:tr w:rsidR="003A1051" w:rsidRPr="002E0156" w14:paraId="3EA4A445" w14:textId="77777777" w:rsidTr="00642B1D">
        <w:trPr>
          <w:trHeight w:val="300"/>
        </w:trPr>
        <w:tc>
          <w:tcPr>
            <w:tcW w:w="1560" w:type="dxa"/>
            <w:noWrap/>
            <w:vAlign w:val="bottom"/>
            <w:hideMark/>
          </w:tcPr>
          <w:p w14:paraId="22C3B0CB" w14:textId="77777777" w:rsidR="003A1051" w:rsidRPr="002E0156" w:rsidRDefault="003A1051" w:rsidP="0078764A">
            <w:pPr>
              <w:spacing w:after="120"/>
              <w:rPr>
                <w:sz w:val="24"/>
                <w:szCs w:val="24"/>
              </w:rPr>
            </w:pPr>
          </w:p>
        </w:tc>
        <w:tc>
          <w:tcPr>
            <w:tcW w:w="3698" w:type="dxa"/>
            <w:noWrap/>
            <w:vAlign w:val="bottom"/>
            <w:hideMark/>
          </w:tcPr>
          <w:p w14:paraId="4862282C" w14:textId="77777777" w:rsidR="003A1051" w:rsidRPr="002E0156" w:rsidRDefault="003A1051" w:rsidP="0078764A">
            <w:pPr>
              <w:spacing w:after="120"/>
              <w:rPr>
                <w:sz w:val="24"/>
                <w:szCs w:val="24"/>
              </w:rPr>
            </w:pPr>
          </w:p>
        </w:tc>
        <w:tc>
          <w:tcPr>
            <w:tcW w:w="851" w:type="dxa"/>
            <w:noWrap/>
            <w:vAlign w:val="bottom"/>
            <w:hideMark/>
          </w:tcPr>
          <w:p w14:paraId="78AC044F" w14:textId="77777777" w:rsidR="003A1051" w:rsidRPr="002E0156" w:rsidRDefault="003A1051" w:rsidP="0078764A">
            <w:pPr>
              <w:spacing w:after="120"/>
              <w:rPr>
                <w:sz w:val="24"/>
                <w:szCs w:val="24"/>
              </w:rPr>
            </w:pPr>
          </w:p>
        </w:tc>
        <w:tc>
          <w:tcPr>
            <w:tcW w:w="1416" w:type="dxa"/>
            <w:noWrap/>
            <w:vAlign w:val="bottom"/>
            <w:hideMark/>
          </w:tcPr>
          <w:p w14:paraId="7A2E5337" w14:textId="77777777" w:rsidR="003A1051" w:rsidRPr="002E0156" w:rsidRDefault="003A1051" w:rsidP="0078764A">
            <w:pPr>
              <w:spacing w:after="120"/>
              <w:rPr>
                <w:sz w:val="24"/>
                <w:szCs w:val="24"/>
              </w:rPr>
            </w:pPr>
          </w:p>
        </w:tc>
        <w:tc>
          <w:tcPr>
            <w:tcW w:w="1395" w:type="dxa"/>
            <w:noWrap/>
            <w:vAlign w:val="bottom"/>
            <w:hideMark/>
          </w:tcPr>
          <w:p w14:paraId="5E3B6362" w14:textId="77777777" w:rsidR="003A1051" w:rsidRPr="002E0156" w:rsidRDefault="003A1051" w:rsidP="0078764A">
            <w:pPr>
              <w:spacing w:after="120"/>
              <w:rPr>
                <w:sz w:val="24"/>
                <w:szCs w:val="24"/>
              </w:rPr>
            </w:pPr>
          </w:p>
        </w:tc>
        <w:tc>
          <w:tcPr>
            <w:tcW w:w="1160" w:type="dxa"/>
            <w:gridSpan w:val="2"/>
            <w:noWrap/>
            <w:vAlign w:val="bottom"/>
            <w:hideMark/>
          </w:tcPr>
          <w:p w14:paraId="276090ED" w14:textId="77777777" w:rsidR="003A1051" w:rsidRPr="002E0156" w:rsidRDefault="003A1051" w:rsidP="0078764A">
            <w:pPr>
              <w:spacing w:after="120"/>
              <w:rPr>
                <w:sz w:val="24"/>
                <w:szCs w:val="24"/>
              </w:rPr>
            </w:pPr>
          </w:p>
        </w:tc>
      </w:tr>
      <w:tr w:rsidR="003A1051" w:rsidRPr="002E0156" w14:paraId="1DBC9AA7" w14:textId="77777777" w:rsidTr="00642B1D">
        <w:trPr>
          <w:trHeight w:val="531"/>
        </w:trPr>
        <w:tc>
          <w:tcPr>
            <w:tcW w:w="8920" w:type="dxa"/>
            <w:gridSpan w:val="5"/>
            <w:noWrap/>
            <w:vAlign w:val="bottom"/>
            <w:hideMark/>
          </w:tcPr>
          <w:p w14:paraId="4D3ED28B" w14:textId="77777777" w:rsidR="003A1051" w:rsidRPr="002E0156" w:rsidRDefault="003A1051" w:rsidP="0078764A">
            <w:pPr>
              <w:spacing w:after="120"/>
              <w:rPr>
                <w:bCs/>
                <w:sz w:val="24"/>
                <w:szCs w:val="24"/>
              </w:rPr>
            </w:pPr>
            <w:r w:rsidRPr="002E0156">
              <w:rPr>
                <w:bCs/>
                <w:sz w:val="24"/>
                <w:szCs w:val="24"/>
              </w:rPr>
              <w:t>………………………….</w:t>
            </w:r>
            <w:r w:rsidRPr="002E0156">
              <w:rPr>
                <w:bCs/>
                <w:sz w:val="24"/>
                <w:szCs w:val="24"/>
              </w:rPr>
              <w:tab/>
            </w:r>
            <w:r w:rsidRPr="002E0156">
              <w:rPr>
                <w:bCs/>
                <w:sz w:val="24"/>
                <w:szCs w:val="24"/>
              </w:rPr>
              <w:tab/>
            </w:r>
            <w:r w:rsidRPr="002E0156">
              <w:rPr>
                <w:bCs/>
                <w:sz w:val="24"/>
                <w:szCs w:val="24"/>
              </w:rPr>
              <w:tab/>
            </w:r>
            <w:r w:rsidRPr="002E0156">
              <w:rPr>
                <w:bCs/>
                <w:sz w:val="24"/>
                <w:szCs w:val="24"/>
              </w:rPr>
              <w:tab/>
            </w:r>
            <w:r w:rsidRPr="002E0156">
              <w:rPr>
                <w:bCs/>
                <w:sz w:val="24"/>
                <w:szCs w:val="24"/>
              </w:rPr>
              <w:tab/>
              <w:t>……………………………….</w:t>
            </w:r>
          </w:p>
          <w:p w14:paraId="7E1FF26A" w14:textId="77777777" w:rsidR="003A1051" w:rsidRPr="002E0156" w:rsidRDefault="003A1051" w:rsidP="0078764A">
            <w:pPr>
              <w:spacing w:after="120"/>
              <w:rPr>
                <w:b/>
                <w:bCs/>
                <w:sz w:val="24"/>
                <w:szCs w:val="24"/>
              </w:rPr>
            </w:pPr>
            <w:r w:rsidRPr="002E0156">
              <w:rPr>
                <w:b/>
                <w:bCs/>
                <w:sz w:val="24"/>
                <w:szCs w:val="24"/>
              </w:rPr>
              <w:t>Przedstawiciel Dzierżawcy</w:t>
            </w:r>
            <w:r w:rsidRPr="002E0156">
              <w:rPr>
                <w:b/>
                <w:bCs/>
                <w:sz w:val="24"/>
                <w:szCs w:val="24"/>
              </w:rPr>
              <w:tab/>
            </w:r>
            <w:r w:rsidRPr="002E0156">
              <w:rPr>
                <w:b/>
                <w:bCs/>
                <w:sz w:val="24"/>
                <w:szCs w:val="24"/>
              </w:rPr>
              <w:tab/>
            </w:r>
            <w:r w:rsidRPr="002E0156">
              <w:rPr>
                <w:b/>
                <w:bCs/>
                <w:sz w:val="24"/>
                <w:szCs w:val="24"/>
              </w:rPr>
              <w:tab/>
              <w:t xml:space="preserve">                    Przedstawiciel  Wydzierżawiającego</w:t>
            </w:r>
          </w:p>
          <w:p w14:paraId="2AA3B722" w14:textId="77777777" w:rsidR="003A1051" w:rsidRPr="002E0156" w:rsidRDefault="003A1051" w:rsidP="0078764A">
            <w:pPr>
              <w:spacing w:after="120"/>
              <w:rPr>
                <w:bCs/>
                <w:strike/>
                <w:sz w:val="24"/>
                <w:szCs w:val="24"/>
              </w:rPr>
            </w:pPr>
          </w:p>
          <w:p w14:paraId="65B5591C" w14:textId="77777777" w:rsidR="003A1051" w:rsidRPr="002E0156" w:rsidRDefault="003A1051" w:rsidP="0078764A">
            <w:pPr>
              <w:spacing w:after="120"/>
              <w:rPr>
                <w:sz w:val="24"/>
                <w:szCs w:val="24"/>
              </w:rPr>
            </w:pPr>
          </w:p>
        </w:tc>
        <w:tc>
          <w:tcPr>
            <w:tcW w:w="1160" w:type="dxa"/>
            <w:gridSpan w:val="2"/>
            <w:noWrap/>
            <w:vAlign w:val="bottom"/>
            <w:hideMark/>
          </w:tcPr>
          <w:p w14:paraId="79286521" w14:textId="77777777" w:rsidR="003A1051" w:rsidRPr="002E0156" w:rsidRDefault="003A1051" w:rsidP="0078764A">
            <w:pPr>
              <w:spacing w:after="120"/>
              <w:rPr>
                <w:sz w:val="24"/>
                <w:szCs w:val="24"/>
              </w:rPr>
            </w:pPr>
          </w:p>
        </w:tc>
      </w:tr>
      <w:tr w:rsidR="003A1051" w:rsidRPr="002E0156" w14:paraId="123C1168" w14:textId="77777777" w:rsidTr="00642B1D">
        <w:trPr>
          <w:gridAfter w:val="1"/>
          <w:wAfter w:w="851" w:type="dxa"/>
          <w:trHeight w:val="300"/>
        </w:trPr>
        <w:tc>
          <w:tcPr>
            <w:tcW w:w="9229" w:type="dxa"/>
            <w:gridSpan w:val="6"/>
            <w:noWrap/>
          </w:tcPr>
          <w:p w14:paraId="6785AF4A" w14:textId="77777777" w:rsidR="003A1051" w:rsidRPr="002E0156" w:rsidRDefault="003A1051" w:rsidP="0078764A">
            <w:pPr>
              <w:spacing w:after="120"/>
              <w:rPr>
                <w:b/>
                <w:bCs/>
                <w:i/>
                <w:sz w:val="24"/>
                <w:szCs w:val="24"/>
              </w:rPr>
            </w:pPr>
          </w:p>
          <w:p w14:paraId="0EA293AF" w14:textId="77777777" w:rsidR="003A1051" w:rsidRPr="002E0156" w:rsidRDefault="003A1051" w:rsidP="0078764A">
            <w:pPr>
              <w:spacing w:after="120"/>
              <w:rPr>
                <w:b/>
                <w:bCs/>
                <w:i/>
                <w:sz w:val="24"/>
                <w:szCs w:val="24"/>
              </w:rPr>
            </w:pPr>
          </w:p>
          <w:p w14:paraId="0E086656" w14:textId="77777777" w:rsidR="003A1051" w:rsidRPr="002E0156" w:rsidRDefault="003A1051" w:rsidP="0078764A">
            <w:pPr>
              <w:spacing w:after="120"/>
              <w:rPr>
                <w:b/>
                <w:bCs/>
                <w:i/>
                <w:sz w:val="24"/>
                <w:szCs w:val="24"/>
              </w:rPr>
            </w:pPr>
          </w:p>
          <w:p w14:paraId="734AA8D6" w14:textId="77777777" w:rsidR="003A1051" w:rsidRPr="002E0156" w:rsidRDefault="003A1051" w:rsidP="0078764A">
            <w:pPr>
              <w:spacing w:after="120"/>
              <w:rPr>
                <w:sz w:val="24"/>
                <w:szCs w:val="24"/>
              </w:rPr>
            </w:pPr>
            <w:r w:rsidRPr="002E0156">
              <w:rPr>
                <w:b/>
                <w:bCs/>
                <w:i/>
                <w:sz w:val="24"/>
                <w:szCs w:val="24"/>
              </w:rPr>
              <w:t xml:space="preserve">* Uwaga: </w:t>
            </w:r>
            <w:r w:rsidRPr="002E0156">
              <w:rPr>
                <w:bCs/>
                <w:i/>
                <w:sz w:val="24"/>
                <w:szCs w:val="24"/>
              </w:rPr>
              <w:t>Protokół rozliczenia kosztów dzierżawy podpisują osoby wskazane w umowie w §,</w:t>
            </w:r>
            <w:r w:rsidR="009207BA" w:rsidRPr="002E0156">
              <w:rPr>
                <w:bCs/>
                <w:i/>
                <w:sz w:val="24"/>
                <w:szCs w:val="24"/>
              </w:rPr>
              <w:t>9</w:t>
            </w:r>
            <w:r w:rsidRPr="002E0156">
              <w:rPr>
                <w:bCs/>
                <w:i/>
                <w:sz w:val="24"/>
                <w:szCs w:val="24"/>
              </w:rPr>
              <w:t xml:space="preserve"> pkt 1 i 2.</w:t>
            </w:r>
          </w:p>
        </w:tc>
      </w:tr>
    </w:tbl>
    <w:p w14:paraId="2D5C1BEA" w14:textId="77777777" w:rsidR="00D67719" w:rsidRPr="002E0156" w:rsidRDefault="00D67719" w:rsidP="0078764A">
      <w:pPr>
        <w:spacing w:after="120"/>
        <w:rPr>
          <w:b/>
          <w:i/>
          <w:sz w:val="24"/>
          <w:szCs w:val="24"/>
        </w:rPr>
      </w:pPr>
      <w:r w:rsidRPr="002E0156">
        <w:rPr>
          <w:b/>
          <w:i/>
          <w:sz w:val="24"/>
          <w:szCs w:val="24"/>
        </w:rPr>
        <w:br w:type="page"/>
      </w:r>
    </w:p>
    <w:p w14:paraId="41A79A87" w14:textId="77777777" w:rsidR="003A1051" w:rsidRPr="002E0156" w:rsidRDefault="003A1051" w:rsidP="0078764A">
      <w:pPr>
        <w:spacing w:after="120"/>
        <w:ind w:left="5664"/>
        <w:rPr>
          <w:b/>
          <w:i/>
          <w:sz w:val="24"/>
          <w:szCs w:val="24"/>
        </w:rPr>
      </w:pPr>
      <w:r w:rsidRPr="002E0156">
        <w:rPr>
          <w:b/>
          <w:i/>
          <w:sz w:val="24"/>
          <w:szCs w:val="24"/>
        </w:rPr>
        <w:lastRenderedPageBreak/>
        <w:t xml:space="preserve">Załącznik nr 10 do umowy </w:t>
      </w:r>
    </w:p>
    <w:p w14:paraId="55E00190" w14:textId="77777777" w:rsidR="003A1051" w:rsidRDefault="003A1051" w:rsidP="0078764A">
      <w:pPr>
        <w:widowControl w:val="0"/>
        <w:tabs>
          <w:tab w:val="left" w:pos="180"/>
          <w:tab w:val="left" w:pos="851"/>
        </w:tabs>
        <w:spacing w:after="120"/>
        <w:ind w:left="3960" w:hanging="3960"/>
        <w:jc w:val="center"/>
        <w:rPr>
          <w:sz w:val="24"/>
          <w:szCs w:val="24"/>
        </w:rPr>
      </w:pPr>
    </w:p>
    <w:p w14:paraId="0DA8C6F5" w14:textId="77777777" w:rsidR="002166FE" w:rsidRPr="002E0156" w:rsidRDefault="002166FE" w:rsidP="0078764A">
      <w:pPr>
        <w:widowControl w:val="0"/>
        <w:tabs>
          <w:tab w:val="left" w:pos="180"/>
          <w:tab w:val="left" w:pos="851"/>
        </w:tabs>
        <w:spacing w:after="120"/>
        <w:ind w:left="3960" w:hanging="3960"/>
        <w:jc w:val="center"/>
        <w:rPr>
          <w:sz w:val="24"/>
          <w:szCs w:val="24"/>
        </w:rPr>
      </w:pPr>
    </w:p>
    <w:p w14:paraId="1EE57016" w14:textId="77777777" w:rsidR="003A1051" w:rsidRPr="002166FE" w:rsidRDefault="002166FE" w:rsidP="002166FE">
      <w:pPr>
        <w:autoSpaceDE w:val="0"/>
        <w:autoSpaceDN w:val="0"/>
        <w:adjustRightInd w:val="0"/>
        <w:spacing w:after="120"/>
        <w:jc w:val="center"/>
        <w:rPr>
          <w:i/>
          <w:iCs/>
          <w:sz w:val="24"/>
          <w:szCs w:val="24"/>
        </w:rPr>
      </w:pPr>
      <w:r w:rsidRPr="002166FE">
        <w:rPr>
          <w:b/>
          <w:i/>
          <w:iCs/>
          <w:sz w:val="24"/>
          <w:szCs w:val="24"/>
        </w:rPr>
        <w:t>NIE DOTYCZY</w:t>
      </w:r>
    </w:p>
    <w:p w14:paraId="6309AF9E" w14:textId="77777777" w:rsidR="003A1051" w:rsidRPr="002E0156" w:rsidRDefault="003A1051" w:rsidP="0078764A">
      <w:pPr>
        <w:widowControl w:val="0"/>
        <w:tabs>
          <w:tab w:val="left" w:pos="180"/>
          <w:tab w:val="left" w:pos="851"/>
        </w:tabs>
        <w:spacing w:after="120"/>
        <w:ind w:left="3960" w:hanging="3960"/>
        <w:jc w:val="center"/>
        <w:rPr>
          <w:b/>
          <w:i/>
          <w:sz w:val="24"/>
          <w:szCs w:val="24"/>
        </w:rPr>
      </w:pPr>
    </w:p>
    <w:p w14:paraId="05A32003" w14:textId="77777777" w:rsidR="003A1051" w:rsidRPr="002E0156" w:rsidRDefault="003A1051" w:rsidP="0078764A">
      <w:pPr>
        <w:widowControl w:val="0"/>
        <w:spacing w:after="120"/>
        <w:ind w:left="4248"/>
        <w:jc w:val="both"/>
        <w:outlineLvl w:val="0"/>
        <w:rPr>
          <w:b/>
          <w:i/>
          <w:sz w:val="24"/>
          <w:szCs w:val="24"/>
        </w:rPr>
      </w:pPr>
    </w:p>
    <w:p w14:paraId="5E0FBDDF" w14:textId="77777777" w:rsidR="003A1051" w:rsidRPr="002E0156" w:rsidRDefault="003A1051" w:rsidP="0078764A">
      <w:pPr>
        <w:widowControl w:val="0"/>
        <w:spacing w:after="120"/>
        <w:ind w:left="5664"/>
        <w:jc w:val="right"/>
        <w:rPr>
          <w:sz w:val="24"/>
          <w:szCs w:val="24"/>
        </w:rPr>
      </w:pPr>
    </w:p>
    <w:p w14:paraId="1CF4095A" w14:textId="77777777" w:rsidR="003A1051" w:rsidRPr="002E0156" w:rsidRDefault="003A1051" w:rsidP="0078764A">
      <w:pPr>
        <w:widowControl w:val="0"/>
        <w:spacing w:after="120"/>
        <w:ind w:left="5664"/>
        <w:jc w:val="right"/>
        <w:rPr>
          <w:b/>
          <w:i/>
          <w:sz w:val="24"/>
          <w:szCs w:val="24"/>
        </w:rPr>
      </w:pPr>
    </w:p>
    <w:p w14:paraId="59178667" w14:textId="77777777" w:rsidR="003A1051" w:rsidRPr="002E0156" w:rsidRDefault="003A1051" w:rsidP="0078764A">
      <w:pPr>
        <w:widowControl w:val="0"/>
        <w:spacing w:after="120"/>
        <w:ind w:left="4255"/>
        <w:jc w:val="right"/>
        <w:rPr>
          <w:b/>
          <w:bCs/>
          <w:i/>
          <w:sz w:val="24"/>
          <w:szCs w:val="24"/>
        </w:rPr>
      </w:pPr>
      <w:r w:rsidRPr="002E0156">
        <w:rPr>
          <w:b/>
          <w:i/>
          <w:sz w:val="24"/>
          <w:szCs w:val="24"/>
        </w:rPr>
        <w:br w:type="page"/>
      </w:r>
      <w:r w:rsidRPr="002E0156">
        <w:rPr>
          <w:b/>
          <w:bCs/>
          <w:i/>
          <w:sz w:val="24"/>
          <w:szCs w:val="24"/>
        </w:rPr>
        <w:lastRenderedPageBreak/>
        <w:t xml:space="preserve">Załącznik nr 11  do umowy </w:t>
      </w:r>
    </w:p>
    <w:p w14:paraId="768C0CE9" w14:textId="77777777" w:rsidR="003A1051" w:rsidRPr="002E0156" w:rsidRDefault="003A1051" w:rsidP="0078764A">
      <w:pPr>
        <w:pStyle w:val="FR1"/>
        <w:widowControl/>
        <w:spacing w:before="0" w:after="120"/>
        <w:ind w:left="0"/>
        <w:jc w:val="center"/>
        <w:rPr>
          <w:rFonts w:ascii="Times New Roman" w:hAnsi="Times New Roman" w:cs="Times New Roman"/>
          <w:sz w:val="24"/>
          <w:szCs w:val="24"/>
        </w:rPr>
      </w:pPr>
    </w:p>
    <w:p w14:paraId="75D82B45" w14:textId="77777777" w:rsidR="003A1051" w:rsidRPr="002E0156" w:rsidRDefault="003A1051" w:rsidP="0078764A">
      <w:pPr>
        <w:pStyle w:val="FR1"/>
        <w:widowControl/>
        <w:spacing w:before="0" w:after="120"/>
        <w:ind w:left="0"/>
        <w:jc w:val="center"/>
        <w:rPr>
          <w:rFonts w:ascii="Times New Roman" w:hAnsi="Times New Roman" w:cs="Times New Roman"/>
          <w:sz w:val="24"/>
          <w:szCs w:val="24"/>
        </w:rPr>
      </w:pPr>
      <w:r w:rsidRPr="002E0156">
        <w:rPr>
          <w:rFonts w:ascii="Times New Roman" w:hAnsi="Times New Roman" w:cs="Times New Roman"/>
          <w:sz w:val="24"/>
          <w:szCs w:val="24"/>
        </w:rPr>
        <w:t xml:space="preserve">SZEGÓŁOWY WYKAZ KOMPLETNOŚCI DOSTAWY </w:t>
      </w:r>
    </w:p>
    <w:p w14:paraId="0100F42D" w14:textId="77777777" w:rsidR="003A1051" w:rsidRPr="002E0156" w:rsidRDefault="003A1051" w:rsidP="0078764A">
      <w:pPr>
        <w:pStyle w:val="FR1"/>
        <w:widowControl/>
        <w:spacing w:before="0" w:after="120"/>
        <w:ind w:left="0"/>
        <w:jc w:val="center"/>
        <w:rPr>
          <w:rFonts w:ascii="Times New Roman" w:hAnsi="Times New Roman" w:cs="Times New Roman"/>
          <w:sz w:val="24"/>
          <w:szCs w:val="24"/>
        </w:rPr>
      </w:pPr>
      <w:r w:rsidRPr="002E0156">
        <w:rPr>
          <w:rFonts w:ascii="Times New Roman" w:hAnsi="Times New Roman" w:cs="Times New Roman"/>
          <w:sz w:val="24"/>
          <w:szCs w:val="24"/>
        </w:rPr>
        <w:t>(specyfikacja dzierżawionych podzespołów)</w:t>
      </w:r>
    </w:p>
    <w:p w14:paraId="1CA40A70" w14:textId="77777777" w:rsidR="003A1051" w:rsidRPr="002E0156" w:rsidRDefault="003A1051" w:rsidP="0078764A">
      <w:pPr>
        <w:pStyle w:val="FR1"/>
        <w:widowControl/>
        <w:spacing w:before="0" w:after="120"/>
        <w:ind w:left="0"/>
        <w:rPr>
          <w:rFonts w:ascii="Times New Roman" w:hAnsi="Times New Roman" w:cs="Times New Roman"/>
          <w:sz w:val="24"/>
          <w:szCs w:val="24"/>
        </w:rPr>
      </w:pPr>
    </w:p>
    <w:p w14:paraId="5C3124FB" w14:textId="77777777" w:rsidR="003A1051" w:rsidRPr="002E0156" w:rsidRDefault="003A1051" w:rsidP="00241C0E">
      <w:pPr>
        <w:numPr>
          <w:ilvl w:val="0"/>
          <w:numId w:val="90"/>
        </w:numPr>
        <w:tabs>
          <w:tab w:val="clear" w:pos="567"/>
        </w:tabs>
        <w:spacing w:after="120"/>
        <w:ind w:left="426" w:hanging="426"/>
        <w:rPr>
          <w:b/>
          <w:sz w:val="24"/>
          <w:szCs w:val="24"/>
        </w:rPr>
      </w:pPr>
      <w:r w:rsidRPr="002E0156">
        <w:rPr>
          <w:sz w:val="24"/>
          <w:szCs w:val="24"/>
        </w:rPr>
        <w:t xml:space="preserve">UŻYTKOWNIK PRZEDMIOTU DZIERŻAWY: </w:t>
      </w:r>
      <w:r w:rsidRPr="002E0156">
        <w:rPr>
          <w:b/>
          <w:sz w:val="24"/>
          <w:szCs w:val="24"/>
        </w:rPr>
        <w:t>Polska Grupa Górnicza S.A.</w:t>
      </w:r>
    </w:p>
    <w:p w14:paraId="6464A2A9" w14:textId="77777777" w:rsidR="003A1051" w:rsidRPr="002E0156" w:rsidRDefault="003A1051" w:rsidP="0078764A">
      <w:pPr>
        <w:spacing w:after="120"/>
        <w:ind w:left="426"/>
        <w:rPr>
          <w:b/>
          <w:sz w:val="24"/>
          <w:szCs w:val="24"/>
        </w:rPr>
      </w:pPr>
      <w:r w:rsidRPr="002E0156">
        <w:rPr>
          <w:b/>
          <w:sz w:val="24"/>
          <w:szCs w:val="24"/>
        </w:rPr>
        <w:t>Oddział ………………………</w:t>
      </w:r>
    </w:p>
    <w:p w14:paraId="03C11E17" w14:textId="77777777" w:rsidR="003A1051" w:rsidRPr="002E0156" w:rsidRDefault="003A1051" w:rsidP="00241C0E">
      <w:pPr>
        <w:numPr>
          <w:ilvl w:val="0"/>
          <w:numId w:val="90"/>
        </w:numPr>
        <w:tabs>
          <w:tab w:val="clear" w:pos="567"/>
          <w:tab w:val="left" w:pos="426"/>
        </w:tabs>
        <w:spacing w:after="120"/>
        <w:ind w:left="0" w:firstLine="0"/>
        <w:rPr>
          <w:b/>
          <w:bCs/>
          <w:sz w:val="24"/>
          <w:szCs w:val="24"/>
        </w:rPr>
      </w:pPr>
      <w:r w:rsidRPr="002E0156">
        <w:rPr>
          <w:sz w:val="24"/>
          <w:szCs w:val="24"/>
        </w:rPr>
        <w:t>ADRES:</w:t>
      </w:r>
      <w:r w:rsidRPr="002E0156">
        <w:rPr>
          <w:sz w:val="24"/>
          <w:szCs w:val="24"/>
        </w:rPr>
        <w:tab/>
      </w:r>
      <w:r w:rsidRPr="002E0156">
        <w:rPr>
          <w:b/>
          <w:bCs/>
          <w:sz w:val="24"/>
          <w:szCs w:val="24"/>
        </w:rPr>
        <w:t>………………….., ul. ……………………..</w:t>
      </w:r>
    </w:p>
    <w:p w14:paraId="22AC1307" w14:textId="77777777" w:rsidR="003A1051" w:rsidRPr="002E0156" w:rsidRDefault="003A1051" w:rsidP="00241C0E">
      <w:pPr>
        <w:numPr>
          <w:ilvl w:val="0"/>
          <w:numId w:val="90"/>
        </w:numPr>
        <w:tabs>
          <w:tab w:val="clear" w:pos="567"/>
          <w:tab w:val="left" w:pos="426"/>
        </w:tabs>
        <w:spacing w:after="120"/>
        <w:ind w:left="0" w:firstLine="0"/>
        <w:rPr>
          <w:sz w:val="24"/>
          <w:szCs w:val="24"/>
        </w:rPr>
      </w:pPr>
      <w:r w:rsidRPr="002E0156">
        <w:rPr>
          <w:sz w:val="24"/>
          <w:szCs w:val="24"/>
        </w:rPr>
        <w:t>TYP PRZEDMIOTU DZIERŻAWY: ……………….</w:t>
      </w:r>
      <w:r w:rsidRPr="002E0156">
        <w:rPr>
          <w:sz w:val="24"/>
          <w:szCs w:val="24"/>
        </w:rPr>
        <w:tab/>
      </w:r>
      <w:r w:rsidRPr="002E0156">
        <w:rPr>
          <w:sz w:val="24"/>
          <w:szCs w:val="24"/>
        </w:rPr>
        <w:tab/>
      </w:r>
      <w:r w:rsidRPr="002E0156">
        <w:rPr>
          <w:sz w:val="24"/>
          <w:szCs w:val="24"/>
        </w:rPr>
        <w:tab/>
      </w:r>
      <w:r w:rsidRPr="002E0156">
        <w:rPr>
          <w:sz w:val="24"/>
          <w:szCs w:val="24"/>
        </w:rPr>
        <w:tab/>
      </w:r>
    </w:p>
    <w:p w14:paraId="3E62AFA3" w14:textId="77777777" w:rsidR="003A1051" w:rsidRPr="002E0156" w:rsidRDefault="003A1051" w:rsidP="00241C0E">
      <w:pPr>
        <w:numPr>
          <w:ilvl w:val="0"/>
          <w:numId w:val="90"/>
        </w:numPr>
        <w:tabs>
          <w:tab w:val="clear" w:pos="567"/>
          <w:tab w:val="left" w:pos="426"/>
        </w:tabs>
        <w:spacing w:after="120"/>
        <w:ind w:left="0" w:firstLine="0"/>
        <w:rPr>
          <w:sz w:val="24"/>
          <w:szCs w:val="24"/>
        </w:rPr>
      </w:pPr>
      <w:r w:rsidRPr="002E0156">
        <w:rPr>
          <w:sz w:val="24"/>
          <w:szCs w:val="24"/>
        </w:rPr>
        <w:t xml:space="preserve">LOKALIZACJA: </w:t>
      </w:r>
      <w:r w:rsidRPr="002E0156">
        <w:rPr>
          <w:sz w:val="24"/>
          <w:szCs w:val="24"/>
        </w:rPr>
        <w:tab/>
        <w:t>…………………</w:t>
      </w:r>
      <w:r w:rsidRPr="002E0156">
        <w:rPr>
          <w:sz w:val="24"/>
          <w:szCs w:val="24"/>
        </w:rPr>
        <w:tab/>
      </w:r>
      <w:r w:rsidRPr="002E0156">
        <w:rPr>
          <w:sz w:val="24"/>
          <w:szCs w:val="24"/>
        </w:rPr>
        <w:tab/>
      </w:r>
      <w:r w:rsidRPr="002E0156">
        <w:rPr>
          <w:sz w:val="24"/>
          <w:szCs w:val="24"/>
        </w:rPr>
        <w:tab/>
      </w:r>
    </w:p>
    <w:p w14:paraId="6AF8CD9D" w14:textId="77777777" w:rsidR="003A1051" w:rsidRPr="002E0156" w:rsidRDefault="003A1051" w:rsidP="00241C0E">
      <w:pPr>
        <w:numPr>
          <w:ilvl w:val="0"/>
          <w:numId w:val="90"/>
        </w:numPr>
        <w:tabs>
          <w:tab w:val="clear" w:pos="567"/>
          <w:tab w:val="left" w:pos="426"/>
        </w:tabs>
        <w:spacing w:after="120"/>
        <w:ind w:left="0" w:firstLine="0"/>
        <w:rPr>
          <w:sz w:val="24"/>
          <w:szCs w:val="24"/>
        </w:rPr>
      </w:pPr>
      <w:r w:rsidRPr="002E0156">
        <w:rPr>
          <w:sz w:val="24"/>
          <w:szCs w:val="24"/>
        </w:rPr>
        <w:t>SPECYFIKACJA DOSTAWY PRZEDMIOTU DZIERŻAWY:</w:t>
      </w:r>
    </w:p>
    <w:tbl>
      <w:tblPr>
        <w:tblW w:w="0" w:type="auto"/>
        <w:tblBorders>
          <w:top w:val="double" w:sz="2" w:space="0" w:color="auto"/>
          <w:left w:val="double" w:sz="2" w:space="0" w:color="auto"/>
          <w:bottom w:val="double" w:sz="2" w:space="0" w:color="auto"/>
          <w:right w:val="double" w:sz="2" w:space="0" w:color="auto"/>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779"/>
        <w:gridCol w:w="4331"/>
        <w:gridCol w:w="1800"/>
        <w:gridCol w:w="2232"/>
      </w:tblGrid>
      <w:tr w:rsidR="003A1051" w:rsidRPr="002E0156" w14:paraId="5D940A4F" w14:textId="77777777" w:rsidTr="00642B1D">
        <w:trPr>
          <w:trHeight w:val="284"/>
        </w:trPr>
        <w:tc>
          <w:tcPr>
            <w:tcW w:w="779" w:type="dxa"/>
            <w:tcBorders>
              <w:top w:val="double" w:sz="2" w:space="0" w:color="auto"/>
            </w:tcBorders>
          </w:tcPr>
          <w:p w14:paraId="65F4F239" w14:textId="77777777" w:rsidR="003A1051" w:rsidRPr="002E0156" w:rsidRDefault="003A1051" w:rsidP="0078764A">
            <w:pPr>
              <w:spacing w:after="120"/>
              <w:jc w:val="center"/>
              <w:rPr>
                <w:b/>
                <w:sz w:val="24"/>
                <w:szCs w:val="24"/>
              </w:rPr>
            </w:pPr>
          </w:p>
          <w:p w14:paraId="00FD6E05" w14:textId="77777777" w:rsidR="003A1051" w:rsidRPr="002E0156" w:rsidRDefault="003A1051" w:rsidP="0078764A">
            <w:pPr>
              <w:spacing w:after="120"/>
              <w:jc w:val="center"/>
              <w:rPr>
                <w:b/>
                <w:sz w:val="24"/>
                <w:szCs w:val="24"/>
              </w:rPr>
            </w:pPr>
            <w:r w:rsidRPr="002E0156">
              <w:rPr>
                <w:b/>
                <w:sz w:val="24"/>
                <w:szCs w:val="24"/>
              </w:rPr>
              <w:t>Lp.</w:t>
            </w:r>
          </w:p>
        </w:tc>
        <w:tc>
          <w:tcPr>
            <w:tcW w:w="4331" w:type="dxa"/>
            <w:tcBorders>
              <w:top w:val="double" w:sz="2" w:space="0" w:color="auto"/>
            </w:tcBorders>
          </w:tcPr>
          <w:p w14:paraId="15726C38" w14:textId="77777777" w:rsidR="003A1051" w:rsidRPr="002E0156" w:rsidRDefault="001F332B" w:rsidP="0078764A">
            <w:pPr>
              <w:spacing w:after="120"/>
              <w:jc w:val="center"/>
              <w:rPr>
                <w:b/>
                <w:sz w:val="24"/>
                <w:szCs w:val="24"/>
              </w:rPr>
            </w:pPr>
            <w:r w:rsidRPr="002E0156">
              <w:rPr>
                <w:noProof/>
                <w:sz w:val="24"/>
                <w:szCs w:val="24"/>
              </w:rPr>
              <mc:AlternateContent>
                <mc:Choice Requires="wps">
                  <w:drawing>
                    <wp:anchor distT="0" distB="0" distL="114300" distR="114300" simplePos="0" relativeHeight="251678720" behindDoc="0" locked="0" layoutInCell="1" allowOverlap="1" wp14:anchorId="225DA398" wp14:editId="7D59D0C9">
                      <wp:simplePos x="0" y="0"/>
                      <wp:positionH relativeFrom="column">
                        <wp:posOffset>486410</wp:posOffset>
                      </wp:positionH>
                      <wp:positionV relativeFrom="paragraph">
                        <wp:posOffset>40640</wp:posOffset>
                      </wp:positionV>
                      <wp:extent cx="3749675" cy="827405"/>
                      <wp:effectExtent l="0" t="0" r="0" b="0"/>
                      <wp:wrapNone/>
                      <wp:docPr id="3"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110564">
                                <a:off x="0" y="0"/>
                                <a:ext cx="3749675" cy="827405"/>
                              </a:xfrm>
                              <a:prstGeom prst="rect">
                                <a:avLst/>
                              </a:prstGeom>
                            </wps:spPr>
                            <wps:txbx>
                              <w:txbxContent>
                                <w:p w14:paraId="65BAAFD2" w14:textId="77777777" w:rsidR="00F17157" w:rsidRDefault="00F17157" w:rsidP="006C6DA4">
                                  <w:pPr>
                                    <w:pStyle w:val="NormalnyWeb"/>
                                    <w:spacing w:before="0" w:beforeAutospacing="0" w:after="0" w:afterAutospacing="0"/>
                                    <w:jc w:val="center"/>
                                    <w:rPr>
                                      <w:sz w:val="24"/>
                                      <w:szCs w:val="24"/>
                                    </w:rPr>
                                  </w:pPr>
                                  <w:r w:rsidRPr="00BF2128">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wps:txbx>
                            <wps:bodyPr wrap="square" numCol="1" fromWordArt="1">
                              <a:prstTxWarp prst="textPlain">
                                <a:avLst>
                                  <a:gd name="adj" fmla="val 48889"/>
                                </a:avLst>
                              </a:prstTxWarp>
                              <a:noAutofit/>
                            </wps:bodyPr>
                          </wps:wsp>
                        </a:graphicData>
                      </a:graphic>
                      <wp14:sizeRelH relativeFrom="page">
                        <wp14:pctWidth>0</wp14:pctWidth>
                      </wp14:sizeRelH>
                      <wp14:sizeRelV relativeFrom="page">
                        <wp14:pctHeight>0</wp14:pctHeight>
                      </wp14:sizeRelV>
                    </wp:anchor>
                  </w:drawing>
                </mc:Choice>
                <mc:Fallback>
                  <w:pict>
                    <v:shape w14:anchorId="225DA398" id="Pole tekstowe 3" o:spid="_x0000_s1032" type="#_x0000_t202" style="position:absolute;left:0;text-align:left;margin-left:38.3pt;margin-top:3.2pt;width:295.25pt;height:65.15pt;rotation:-3811395fd;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" filled="f" stroked="f">
                      <o:lock v:ext="edit" shapetype="t"/>
                      <v:textbox>
                        <w:txbxContent>
                          <w:p w14:paraId="65BAAFD2" w14:textId="77777777" w:rsidR="00F17157" w:rsidRDefault="00F17157" w:rsidP="006C6DA4">
                            <w:pPr>
                              <w:pStyle w:val="NormalnyWeb"/>
                              <w:spacing w:before="0" w:beforeAutospacing="0" w:after="0" w:afterAutospacing="0"/>
                              <w:jc w:val="center"/>
                              <w:rPr>
                                <w:sz w:val="24"/>
                                <w:szCs w:val="24"/>
                              </w:rPr>
                            </w:pPr>
                            <w:r w:rsidRPr="00BF2128">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v:textbox>
                    </v:shape>
                  </w:pict>
                </mc:Fallback>
              </mc:AlternateContent>
            </w:r>
          </w:p>
          <w:p w14:paraId="61AE4EE0" w14:textId="77777777" w:rsidR="003A1051" w:rsidRPr="002E0156" w:rsidRDefault="003A1051" w:rsidP="0078764A">
            <w:pPr>
              <w:spacing w:after="120"/>
              <w:jc w:val="center"/>
              <w:rPr>
                <w:b/>
                <w:sz w:val="24"/>
                <w:szCs w:val="24"/>
              </w:rPr>
            </w:pPr>
            <w:r w:rsidRPr="002E0156">
              <w:rPr>
                <w:b/>
                <w:sz w:val="24"/>
                <w:szCs w:val="24"/>
              </w:rPr>
              <w:t>Nazwa</w:t>
            </w:r>
          </w:p>
        </w:tc>
        <w:tc>
          <w:tcPr>
            <w:tcW w:w="1800" w:type="dxa"/>
            <w:tcBorders>
              <w:top w:val="double" w:sz="2" w:space="0" w:color="auto"/>
            </w:tcBorders>
          </w:tcPr>
          <w:p w14:paraId="7714C4FF" w14:textId="77777777" w:rsidR="003A1051" w:rsidRPr="002E0156" w:rsidRDefault="003A1051" w:rsidP="0078764A">
            <w:pPr>
              <w:spacing w:after="120"/>
              <w:jc w:val="center"/>
              <w:rPr>
                <w:b/>
                <w:sz w:val="24"/>
                <w:szCs w:val="24"/>
              </w:rPr>
            </w:pPr>
          </w:p>
          <w:p w14:paraId="72D65615" w14:textId="77777777" w:rsidR="003A1051" w:rsidRPr="002E0156" w:rsidRDefault="003A1051" w:rsidP="0078764A">
            <w:pPr>
              <w:spacing w:after="120"/>
              <w:jc w:val="center"/>
              <w:rPr>
                <w:b/>
                <w:sz w:val="24"/>
                <w:szCs w:val="24"/>
              </w:rPr>
            </w:pPr>
            <w:r w:rsidRPr="002E0156">
              <w:rPr>
                <w:b/>
                <w:sz w:val="24"/>
                <w:szCs w:val="24"/>
              </w:rPr>
              <w:t>Typ</w:t>
            </w:r>
          </w:p>
        </w:tc>
        <w:tc>
          <w:tcPr>
            <w:tcW w:w="2232" w:type="dxa"/>
            <w:tcBorders>
              <w:top w:val="double" w:sz="2" w:space="0" w:color="auto"/>
            </w:tcBorders>
          </w:tcPr>
          <w:p w14:paraId="23B14FC1" w14:textId="77777777" w:rsidR="003A1051" w:rsidRPr="002E0156" w:rsidRDefault="003A1051" w:rsidP="0078764A">
            <w:pPr>
              <w:spacing w:after="120"/>
              <w:jc w:val="center"/>
              <w:rPr>
                <w:b/>
                <w:sz w:val="24"/>
                <w:szCs w:val="24"/>
              </w:rPr>
            </w:pPr>
          </w:p>
          <w:p w14:paraId="644D56C8" w14:textId="77777777" w:rsidR="003A1051" w:rsidRPr="002E0156" w:rsidRDefault="003A1051" w:rsidP="0078764A">
            <w:pPr>
              <w:spacing w:after="120"/>
              <w:jc w:val="center"/>
              <w:rPr>
                <w:b/>
                <w:sz w:val="24"/>
                <w:szCs w:val="24"/>
              </w:rPr>
            </w:pPr>
            <w:r w:rsidRPr="002E0156">
              <w:rPr>
                <w:b/>
                <w:sz w:val="24"/>
                <w:szCs w:val="24"/>
              </w:rPr>
              <w:t>Uwagi</w:t>
            </w:r>
          </w:p>
          <w:p w14:paraId="0607354A" w14:textId="77777777" w:rsidR="003A1051" w:rsidRPr="002E0156" w:rsidRDefault="003A1051" w:rsidP="0078764A">
            <w:pPr>
              <w:spacing w:after="120"/>
              <w:jc w:val="center"/>
              <w:rPr>
                <w:b/>
                <w:sz w:val="24"/>
                <w:szCs w:val="24"/>
              </w:rPr>
            </w:pPr>
          </w:p>
        </w:tc>
      </w:tr>
      <w:tr w:rsidR="003A1051" w:rsidRPr="002E0156" w14:paraId="56B2607C" w14:textId="77777777" w:rsidTr="00642B1D">
        <w:trPr>
          <w:trHeight w:val="124"/>
        </w:trPr>
        <w:tc>
          <w:tcPr>
            <w:tcW w:w="779" w:type="dxa"/>
          </w:tcPr>
          <w:p w14:paraId="135C5BE8" w14:textId="77777777" w:rsidR="003A1051" w:rsidRPr="002E0156" w:rsidRDefault="003A1051" w:rsidP="0078764A">
            <w:pPr>
              <w:spacing w:after="120"/>
              <w:jc w:val="center"/>
              <w:rPr>
                <w:sz w:val="24"/>
                <w:szCs w:val="24"/>
              </w:rPr>
            </w:pPr>
            <w:r w:rsidRPr="002E0156">
              <w:rPr>
                <w:sz w:val="24"/>
                <w:szCs w:val="24"/>
              </w:rPr>
              <w:t>1.</w:t>
            </w:r>
          </w:p>
        </w:tc>
        <w:tc>
          <w:tcPr>
            <w:tcW w:w="4331" w:type="dxa"/>
          </w:tcPr>
          <w:p w14:paraId="593E99A3" w14:textId="77777777" w:rsidR="003A1051" w:rsidRPr="002E0156" w:rsidRDefault="003A1051" w:rsidP="0078764A">
            <w:pPr>
              <w:spacing w:after="120"/>
              <w:rPr>
                <w:sz w:val="24"/>
                <w:szCs w:val="24"/>
              </w:rPr>
            </w:pPr>
          </w:p>
        </w:tc>
        <w:tc>
          <w:tcPr>
            <w:tcW w:w="1800" w:type="dxa"/>
          </w:tcPr>
          <w:p w14:paraId="5198F18F" w14:textId="77777777" w:rsidR="003A1051" w:rsidRPr="002E0156" w:rsidRDefault="003A1051" w:rsidP="0078764A">
            <w:pPr>
              <w:spacing w:after="120"/>
              <w:jc w:val="center"/>
              <w:rPr>
                <w:sz w:val="24"/>
                <w:szCs w:val="24"/>
              </w:rPr>
            </w:pPr>
          </w:p>
        </w:tc>
        <w:tc>
          <w:tcPr>
            <w:tcW w:w="2232" w:type="dxa"/>
            <w:vMerge w:val="restart"/>
            <w:vAlign w:val="center"/>
          </w:tcPr>
          <w:p w14:paraId="7377D1A3" w14:textId="77777777" w:rsidR="003A1051" w:rsidRPr="002E0156" w:rsidRDefault="003A1051" w:rsidP="0078764A">
            <w:pPr>
              <w:spacing w:after="120"/>
              <w:jc w:val="center"/>
              <w:rPr>
                <w:sz w:val="24"/>
                <w:szCs w:val="24"/>
              </w:rPr>
            </w:pPr>
            <w:r w:rsidRPr="002E0156">
              <w:rPr>
                <w:sz w:val="24"/>
                <w:szCs w:val="24"/>
              </w:rPr>
              <w:t>Numery zespołów będą zgodne z dowodem dostawy wystawionym przy odbiorze.</w:t>
            </w:r>
          </w:p>
        </w:tc>
      </w:tr>
      <w:tr w:rsidR="003A1051" w:rsidRPr="002E0156" w14:paraId="22F5697D" w14:textId="77777777" w:rsidTr="00642B1D">
        <w:trPr>
          <w:trHeight w:val="235"/>
        </w:trPr>
        <w:tc>
          <w:tcPr>
            <w:tcW w:w="779" w:type="dxa"/>
          </w:tcPr>
          <w:p w14:paraId="142C6212" w14:textId="77777777" w:rsidR="003A1051" w:rsidRPr="002E0156" w:rsidRDefault="003A1051" w:rsidP="0078764A">
            <w:pPr>
              <w:spacing w:after="120"/>
              <w:jc w:val="center"/>
              <w:rPr>
                <w:sz w:val="24"/>
                <w:szCs w:val="24"/>
              </w:rPr>
            </w:pPr>
            <w:r w:rsidRPr="002E0156">
              <w:rPr>
                <w:sz w:val="24"/>
                <w:szCs w:val="24"/>
              </w:rPr>
              <w:t>2.</w:t>
            </w:r>
          </w:p>
        </w:tc>
        <w:tc>
          <w:tcPr>
            <w:tcW w:w="4331" w:type="dxa"/>
          </w:tcPr>
          <w:p w14:paraId="05BB0B08" w14:textId="77777777" w:rsidR="003A1051" w:rsidRPr="002E0156" w:rsidRDefault="003A1051" w:rsidP="0078764A">
            <w:pPr>
              <w:spacing w:after="120"/>
              <w:jc w:val="center"/>
              <w:rPr>
                <w:sz w:val="24"/>
                <w:szCs w:val="24"/>
              </w:rPr>
            </w:pPr>
          </w:p>
        </w:tc>
        <w:tc>
          <w:tcPr>
            <w:tcW w:w="1800" w:type="dxa"/>
          </w:tcPr>
          <w:p w14:paraId="73A2F81C" w14:textId="77777777" w:rsidR="003A1051" w:rsidRPr="002E0156" w:rsidRDefault="003A1051" w:rsidP="0078764A">
            <w:pPr>
              <w:spacing w:after="120"/>
              <w:jc w:val="center"/>
              <w:rPr>
                <w:sz w:val="24"/>
                <w:szCs w:val="24"/>
              </w:rPr>
            </w:pPr>
          </w:p>
        </w:tc>
        <w:tc>
          <w:tcPr>
            <w:tcW w:w="2232" w:type="dxa"/>
            <w:vMerge/>
            <w:vAlign w:val="center"/>
          </w:tcPr>
          <w:p w14:paraId="4E1551F1" w14:textId="77777777" w:rsidR="003A1051" w:rsidRPr="002E0156" w:rsidRDefault="003A1051" w:rsidP="0078764A">
            <w:pPr>
              <w:spacing w:after="120"/>
              <w:jc w:val="center"/>
              <w:rPr>
                <w:sz w:val="24"/>
                <w:szCs w:val="24"/>
              </w:rPr>
            </w:pPr>
          </w:p>
        </w:tc>
      </w:tr>
      <w:tr w:rsidR="003A1051" w:rsidRPr="002E0156" w14:paraId="4B651B38" w14:textId="77777777" w:rsidTr="00642B1D">
        <w:trPr>
          <w:trHeight w:val="124"/>
        </w:trPr>
        <w:tc>
          <w:tcPr>
            <w:tcW w:w="779" w:type="dxa"/>
          </w:tcPr>
          <w:p w14:paraId="3BDC9935" w14:textId="77777777" w:rsidR="003A1051" w:rsidRPr="002E0156" w:rsidRDefault="003A1051" w:rsidP="0078764A">
            <w:pPr>
              <w:spacing w:after="120"/>
              <w:jc w:val="center"/>
              <w:rPr>
                <w:sz w:val="24"/>
                <w:szCs w:val="24"/>
              </w:rPr>
            </w:pPr>
            <w:r w:rsidRPr="002E0156">
              <w:rPr>
                <w:sz w:val="24"/>
                <w:szCs w:val="24"/>
              </w:rPr>
              <w:t>3.</w:t>
            </w:r>
          </w:p>
        </w:tc>
        <w:tc>
          <w:tcPr>
            <w:tcW w:w="4331" w:type="dxa"/>
          </w:tcPr>
          <w:p w14:paraId="18EE53F5" w14:textId="77777777" w:rsidR="003A1051" w:rsidRPr="002E0156" w:rsidRDefault="003A1051" w:rsidP="0078764A">
            <w:pPr>
              <w:spacing w:after="120"/>
              <w:jc w:val="center"/>
              <w:rPr>
                <w:sz w:val="24"/>
                <w:szCs w:val="24"/>
              </w:rPr>
            </w:pPr>
          </w:p>
        </w:tc>
        <w:tc>
          <w:tcPr>
            <w:tcW w:w="1800" w:type="dxa"/>
          </w:tcPr>
          <w:p w14:paraId="0A179F58" w14:textId="77777777" w:rsidR="003A1051" w:rsidRPr="002E0156" w:rsidRDefault="003A1051" w:rsidP="0078764A">
            <w:pPr>
              <w:spacing w:after="120"/>
              <w:jc w:val="center"/>
              <w:rPr>
                <w:sz w:val="24"/>
                <w:szCs w:val="24"/>
              </w:rPr>
            </w:pPr>
          </w:p>
        </w:tc>
        <w:tc>
          <w:tcPr>
            <w:tcW w:w="2232" w:type="dxa"/>
            <w:vMerge/>
            <w:vAlign w:val="center"/>
          </w:tcPr>
          <w:p w14:paraId="4748B56E" w14:textId="77777777" w:rsidR="003A1051" w:rsidRPr="002E0156" w:rsidRDefault="003A1051" w:rsidP="0078764A">
            <w:pPr>
              <w:spacing w:after="120"/>
              <w:jc w:val="center"/>
              <w:rPr>
                <w:sz w:val="24"/>
                <w:szCs w:val="24"/>
              </w:rPr>
            </w:pPr>
          </w:p>
        </w:tc>
      </w:tr>
      <w:tr w:rsidR="003A1051" w:rsidRPr="002E0156" w14:paraId="24514475" w14:textId="77777777" w:rsidTr="00642B1D">
        <w:trPr>
          <w:trHeight w:val="124"/>
        </w:trPr>
        <w:tc>
          <w:tcPr>
            <w:tcW w:w="779" w:type="dxa"/>
          </w:tcPr>
          <w:p w14:paraId="00D22085" w14:textId="77777777" w:rsidR="003A1051" w:rsidRPr="002E0156" w:rsidRDefault="003A1051" w:rsidP="0078764A">
            <w:pPr>
              <w:spacing w:after="120"/>
              <w:jc w:val="center"/>
              <w:rPr>
                <w:sz w:val="24"/>
                <w:szCs w:val="24"/>
              </w:rPr>
            </w:pPr>
            <w:r w:rsidRPr="002E0156">
              <w:rPr>
                <w:sz w:val="24"/>
                <w:szCs w:val="24"/>
              </w:rPr>
              <w:t>4.</w:t>
            </w:r>
          </w:p>
        </w:tc>
        <w:tc>
          <w:tcPr>
            <w:tcW w:w="4331" w:type="dxa"/>
          </w:tcPr>
          <w:p w14:paraId="18363462" w14:textId="77777777" w:rsidR="003A1051" w:rsidRPr="002E0156" w:rsidRDefault="003A1051" w:rsidP="0078764A">
            <w:pPr>
              <w:spacing w:after="120"/>
              <w:jc w:val="center"/>
              <w:rPr>
                <w:sz w:val="24"/>
                <w:szCs w:val="24"/>
              </w:rPr>
            </w:pPr>
          </w:p>
        </w:tc>
        <w:tc>
          <w:tcPr>
            <w:tcW w:w="1800" w:type="dxa"/>
          </w:tcPr>
          <w:p w14:paraId="72845191" w14:textId="77777777" w:rsidR="003A1051" w:rsidRPr="002E0156" w:rsidRDefault="003A1051" w:rsidP="0078764A">
            <w:pPr>
              <w:spacing w:after="120"/>
              <w:jc w:val="center"/>
              <w:rPr>
                <w:sz w:val="24"/>
                <w:szCs w:val="24"/>
              </w:rPr>
            </w:pPr>
          </w:p>
        </w:tc>
        <w:tc>
          <w:tcPr>
            <w:tcW w:w="2232" w:type="dxa"/>
            <w:vMerge/>
            <w:vAlign w:val="center"/>
          </w:tcPr>
          <w:p w14:paraId="593A1555" w14:textId="77777777" w:rsidR="003A1051" w:rsidRPr="002E0156" w:rsidRDefault="003A1051" w:rsidP="0078764A">
            <w:pPr>
              <w:spacing w:after="120"/>
              <w:jc w:val="center"/>
              <w:rPr>
                <w:sz w:val="24"/>
                <w:szCs w:val="24"/>
              </w:rPr>
            </w:pPr>
          </w:p>
        </w:tc>
      </w:tr>
      <w:tr w:rsidR="003A1051" w:rsidRPr="002E0156" w14:paraId="4C701871" w14:textId="77777777" w:rsidTr="00642B1D">
        <w:trPr>
          <w:trHeight w:val="124"/>
        </w:trPr>
        <w:tc>
          <w:tcPr>
            <w:tcW w:w="779" w:type="dxa"/>
          </w:tcPr>
          <w:p w14:paraId="5CBC0987" w14:textId="77777777" w:rsidR="003A1051" w:rsidRPr="002E0156" w:rsidRDefault="003A1051" w:rsidP="0078764A">
            <w:pPr>
              <w:spacing w:after="120"/>
              <w:jc w:val="center"/>
              <w:rPr>
                <w:sz w:val="24"/>
                <w:szCs w:val="24"/>
              </w:rPr>
            </w:pPr>
            <w:r w:rsidRPr="002E0156">
              <w:rPr>
                <w:sz w:val="24"/>
                <w:szCs w:val="24"/>
              </w:rPr>
              <w:t>5.</w:t>
            </w:r>
          </w:p>
        </w:tc>
        <w:tc>
          <w:tcPr>
            <w:tcW w:w="4331" w:type="dxa"/>
          </w:tcPr>
          <w:p w14:paraId="34C675C2" w14:textId="77777777" w:rsidR="003A1051" w:rsidRPr="002E0156" w:rsidRDefault="003A1051" w:rsidP="0078764A">
            <w:pPr>
              <w:spacing w:after="120"/>
              <w:jc w:val="center"/>
              <w:rPr>
                <w:sz w:val="24"/>
                <w:szCs w:val="24"/>
              </w:rPr>
            </w:pPr>
          </w:p>
        </w:tc>
        <w:tc>
          <w:tcPr>
            <w:tcW w:w="1800" w:type="dxa"/>
          </w:tcPr>
          <w:p w14:paraId="3CA054AA" w14:textId="77777777" w:rsidR="003A1051" w:rsidRPr="002E0156" w:rsidRDefault="003A1051" w:rsidP="0078764A">
            <w:pPr>
              <w:spacing w:after="120"/>
              <w:jc w:val="center"/>
              <w:rPr>
                <w:sz w:val="24"/>
                <w:szCs w:val="24"/>
              </w:rPr>
            </w:pPr>
          </w:p>
        </w:tc>
        <w:tc>
          <w:tcPr>
            <w:tcW w:w="2232" w:type="dxa"/>
            <w:vMerge/>
            <w:vAlign w:val="center"/>
          </w:tcPr>
          <w:p w14:paraId="6DDCD8A5" w14:textId="77777777" w:rsidR="003A1051" w:rsidRPr="002E0156" w:rsidRDefault="003A1051" w:rsidP="0078764A">
            <w:pPr>
              <w:spacing w:after="120"/>
              <w:jc w:val="center"/>
              <w:rPr>
                <w:sz w:val="24"/>
                <w:szCs w:val="24"/>
              </w:rPr>
            </w:pPr>
          </w:p>
        </w:tc>
      </w:tr>
      <w:tr w:rsidR="003A1051" w:rsidRPr="002E0156" w14:paraId="7F2FE859" w14:textId="77777777" w:rsidTr="00642B1D">
        <w:trPr>
          <w:trHeight w:val="124"/>
        </w:trPr>
        <w:tc>
          <w:tcPr>
            <w:tcW w:w="779" w:type="dxa"/>
          </w:tcPr>
          <w:p w14:paraId="0366937A" w14:textId="77777777" w:rsidR="003A1051" w:rsidRPr="002E0156" w:rsidRDefault="003A1051" w:rsidP="0078764A">
            <w:pPr>
              <w:spacing w:after="120"/>
              <w:jc w:val="center"/>
              <w:rPr>
                <w:sz w:val="24"/>
                <w:szCs w:val="24"/>
              </w:rPr>
            </w:pPr>
            <w:r w:rsidRPr="002E0156">
              <w:rPr>
                <w:sz w:val="24"/>
                <w:szCs w:val="24"/>
              </w:rPr>
              <w:t>6.</w:t>
            </w:r>
          </w:p>
        </w:tc>
        <w:tc>
          <w:tcPr>
            <w:tcW w:w="4331" w:type="dxa"/>
          </w:tcPr>
          <w:p w14:paraId="11345C6E" w14:textId="77777777" w:rsidR="003A1051" w:rsidRPr="002E0156" w:rsidRDefault="003A1051" w:rsidP="0078764A">
            <w:pPr>
              <w:spacing w:after="120"/>
              <w:jc w:val="center"/>
              <w:rPr>
                <w:sz w:val="24"/>
                <w:szCs w:val="24"/>
              </w:rPr>
            </w:pPr>
          </w:p>
        </w:tc>
        <w:tc>
          <w:tcPr>
            <w:tcW w:w="1800" w:type="dxa"/>
          </w:tcPr>
          <w:p w14:paraId="20CAA8C7" w14:textId="77777777" w:rsidR="003A1051" w:rsidRPr="002E0156" w:rsidRDefault="003A1051" w:rsidP="0078764A">
            <w:pPr>
              <w:spacing w:after="120"/>
              <w:jc w:val="center"/>
              <w:rPr>
                <w:sz w:val="24"/>
                <w:szCs w:val="24"/>
              </w:rPr>
            </w:pPr>
          </w:p>
        </w:tc>
        <w:tc>
          <w:tcPr>
            <w:tcW w:w="2232" w:type="dxa"/>
            <w:vMerge/>
            <w:vAlign w:val="center"/>
          </w:tcPr>
          <w:p w14:paraId="19B99258" w14:textId="77777777" w:rsidR="003A1051" w:rsidRPr="002E0156" w:rsidRDefault="003A1051" w:rsidP="0078764A">
            <w:pPr>
              <w:spacing w:after="120"/>
              <w:jc w:val="center"/>
              <w:rPr>
                <w:sz w:val="24"/>
                <w:szCs w:val="24"/>
              </w:rPr>
            </w:pPr>
          </w:p>
        </w:tc>
      </w:tr>
      <w:tr w:rsidR="003A1051" w:rsidRPr="002E0156" w14:paraId="5E4BC45A" w14:textId="77777777" w:rsidTr="00642B1D">
        <w:trPr>
          <w:trHeight w:val="124"/>
        </w:trPr>
        <w:tc>
          <w:tcPr>
            <w:tcW w:w="779" w:type="dxa"/>
          </w:tcPr>
          <w:p w14:paraId="6BF188E1" w14:textId="77777777" w:rsidR="003A1051" w:rsidRPr="002E0156" w:rsidRDefault="003A1051" w:rsidP="0078764A">
            <w:pPr>
              <w:spacing w:after="120"/>
              <w:jc w:val="center"/>
              <w:rPr>
                <w:sz w:val="24"/>
                <w:szCs w:val="24"/>
              </w:rPr>
            </w:pPr>
            <w:r w:rsidRPr="002E0156">
              <w:rPr>
                <w:sz w:val="24"/>
                <w:szCs w:val="24"/>
              </w:rPr>
              <w:t>7.</w:t>
            </w:r>
          </w:p>
        </w:tc>
        <w:tc>
          <w:tcPr>
            <w:tcW w:w="4331" w:type="dxa"/>
          </w:tcPr>
          <w:p w14:paraId="2C1D04F8" w14:textId="77777777" w:rsidR="003A1051" w:rsidRPr="002E0156" w:rsidRDefault="003A1051" w:rsidP="0078764A">
            <w:pPr>
              <w:spacing w:after="120"/>
              <w:jc w:val="center"/>
              <w:rPr>
                <w:sz w:val="24"/>
                <w:szCs w:val="24"/>
              </w:rPr>
            </w:pPr>
          </w:p>
        </w:tc>
        <w:tc>
          <w:tcPr>
            <w:tcW w:w="1800" w:type="dxa"/>
          </w:tcPr>
          <w:p w14:paraId="705460DA" w14:textId="77777777" w:rsidR="003A1051" w:rsidRPr="002E0156" w:rsidRDefault="003A1051" w:rsidP="0078764A">
            <w:pPr>
              <w:spacing w:after="120"/>
              <w:jc w:val="center"/>
              <w:rPr>
                <w:sz w:val="24"/>
                <w:szCs w:val="24"/>
              </w:rPr>
            </w:pPr>
          </w:p>
        </w:tc>
        <w:tc>
          <w:tcPr>
            <w:tcW w:w="2232" w:type="dxa"/>
            <w:vMerge/>
            <w:vAlign w:val="center"/>
          </w:tcPr>
          <w:p w14:paraId="70148553" w14:textId="77777777" w:rsidR="003A1051" w:rsidRPr="002E0156" w:rsidRDefault="003A1051" w:rsidP="0078764A">
            <w:pPr>
              <w:spacing w:after="120"/>
              <w:jc w:val="center"/>
              <w:rPr>
                <w:sz w:val="24"/>
                <w:szCs w:val="24"/>
              </w:rPr>
            </w:pPr>
          </w:p>
        </w:tc>
      </w:tr>
      <w:tr w:rsidR="003A1051" w:rsidRPr="002E0156" w14:paraId="28F215E1" w14:textId="77777777" w:rsidTr="00642B1D">
        <w:trPr>
          <w:trHeight w:val="141"/>
        </w:trPr>
        <w:tc>
          <w:tcPr>
            <w:tcW w:w="779" w:type="dxa"/>
          </w:tcPr>
          <w:p w14:paraId="1BB88CA3" w14:textId="77777777" w:rsidR="003A1051" w:rsidRPr="002E0156" w:rsidRDefault="003A1051" w:rsidP="0078764A">
            <w:pPr>
              <w:spacing w:after="120"/>
              <w:jc w:val="center"/>
              <w:rPr>
                <w:sz w:val="24"/>
                <w:szCs w:val="24"/>
              </w:rPr>
            </w:pPr>
            <w:r w:rsidRPr="002E0156">
              <w:rPr>
                <w:sz w:val="24"/>
                <w:szCs w:val="24"/>
              </w:rPr>
              <w:t>8.</w:t>
            </w:r>
          </w:p>
        </w:tc>
        <w:tc>
          <w:tcPr>
            <w:tcW w:w="4331" w:type="dxa"/>
          </w:tcPr>
          <w:p w14:paraId="11F7F7D3" w14:textId="77777777" w:rsidR="003A1051" w:rsidRPr="002E0156" w:rsidRDefault="003A1051" w:rsidP="0078764A">
            <w:pPr>
              <w:spacing w:after="120"/>
              <w:jc w:val="center"/>
              <w:rPr>
                <w:sz w:val="24"/>
                <w:szCs w:val="24"/>
              </w:rPr>
            </w:pPr>
          </w:p>
        </w:tc>
        <w:tc>
          <w:tcPr>
            <w:tcW w:w="1800" w:type="dxa"/>
          </w:tcPr>
          <w:p w14:paraId="70EB0C60" w14:textId="77777777" w:rsidR="003A1051" w:rsidRPr="002E0156" w:rsidRDefault="003A1051" w:rsidP="0078764A">
            <w:pPr>
              <w:spacing w:after="120"/>
              <w:jc w:val="center"/>
              <w:rPr>
                <w:sz w:val="24"/>
                <w:szCs w:val="24"/>
              </w:rPr>
            </w:pPr>
          </w:p>
        </w:tc>
        <w:tc>
          <w:tcPr>
            <w:tcW w:w="2232" w:type="dxa"/>
            <w:vMerge/>
            <w:vAlign w:val="center"/>
          </w:tcPr>
          <w:p w14:paraId="0446BDF5" w14:textId="77777777" w:rsidR="003A1051" w:rsidRPr="002E0156" w:rsidRDefault="003A1051" w:rsidP="0078764A">
            <w:pPr>
              <w:spacing w:after="120"/>
              <w:jc w:val="center"/>
              <w:rPr>
                <w:sz w:val="24"/>
                <w:szCs w:val="24"/>
              </w:rPr>
            </w:pPr>
          </w:p>
        </w:tc>
      </w:tr>
      <w:tr w:rsidR="003A1051" w:rsidRPr="002E0156" w14:paraId="1128AEF6" w14:textId="77777777" w:rsidTr="00642B1D">
        <w:trPr>
          <w:trHeight w:val="158"/>
        </w:trPr>
        <w:tc>
          <w:tcPr>
            <w:tcW w:w="779" w:type="dxa"/>
          </w:tcPr>
          <w:p w14:paraId="6A3E2337" w14:textId="77777777" w:rsidR="003A1051" w:rsidRPr="002E0156" w:rsidRDefault="003A1051" w:rsidP="0078764A">
            <w:pPr>
              <w:spacing w:after="120"/>
              <w:jc w:val="center"/>
              <w:rPr>
                <w:sz w:val="24"/>
                <w:szCs w:val="24"/>
              </w:rPr>
            </w:pPr>
            <w:r w:rsidRPr="002E0156">
              <w:rPr>
                <w:sz w:val="24"/>
                <w:szCs w:val="24"/>
              </w:rPr>
              <w:t>9.</w:t>
            </w:r>
          </w:p>
        </w:tc>
        <w:tc>
          <w:tcPr>
            <w:tcW w:w="4331" w:type="dxa"/>
          </w:tcPr>
          <w:p w14:paraId="6CD9E3F2" w14:textId="77777777" w:rsidR="003A1051" w:rsidRPr="002E0156" w:rsidRDefault="003A1051" w:rsidP="0078764A">
            <w:pPr>
              <w:spacing w:after="120"/>
              <w:jc w:val="center"/>
              <w:rPr>
                <w:sz w:val="24"/>
                <w:szCs w:val="24"/>
              </w:rPr>
            </w:pPr>
          </w:p>
        </w:tc>
        <w:tc>
          <w:tcPr>
            <w:tcW w:w="1800" w:type="dxa"/>
          </w:tcPr>
          <w:p w14:paraId="7E0ABB7D" w14:textId="77777777" w:rsidR="003A1051" w:rsidRPr="002E0156" w:rsidRDefault="003A1051" w:rsidP="0078764A">
            <w:pPr>
              <w:spacing w:after="120"/>
              <w:jc w:val="center"/>
              <w:rPr>
                <w:sz w:val="24"/>
                <w:szCs w:val="24"/>
              </w:rPr>
            </w:pPr>
          </w:p>
        </w:tc>
        <w:tc>
          <w:tcPr>
            <w:tcW w:w="2232" w:type="dxa"/>
            <w:vMerge/>
            <w:vAlign w:val="center"/>
          </w:tcPr>
          <w:p w14:paraId="7CC79EEC" w14:textId="77777777" w:rsidR="003A1051" w:rsidRPr="002E0156" w:rsidRDefault="003A1051" w:rsidP="0078764A">
            <w:pPr>
              <w:spacing w:after="120"/>
              <w:jc w:val="center"/>
              <w:rPr>
                <w:sz w:val="24"/>
                <w:szCs w:val="24"/>
              </w:rPr>
            </w:pPr>
          </w:p>
        </w:tc>
      </w:tr>
      <w:tr w:rsidR="003A1051" w:rsidRPr="002E0156" w14:paraId="23E543C2" w14:textId="77777777" w:rsidTr="00642B1D">
        <w:trPr>
          <w:trHeight w:val="233"/>
        </w:trPr>
        <w:tc>
          <w:tcPr>
            <w:tcW w:w="779" w:type="dxa"/>
          </w:tcPr>
          <w:p w14:paraId="60CCC425" w14:textId="77777777" w:rsidR="003A1051" w:rsidRPr="002E0156" w:rsidRDefault="003A1051" w:rsidP="0078764A">
            <w:pPr>
              <w:spacing w:after="120"/>
              <w:jc w:val="center"/>
              <w:rPr>
                <w:sz w:val="24"/>
                <w:szCs w:val="24"/>
              </w:rPr>
            </w:pPr>
            <w:r w:rsidRPr="002E0156">
              <w:rPr>
                <w:sz w:val="24"/>
                <w:szCs w:val="24"/>
              </w:rPr>
              <w:t>10.</w:t>
            </w:r>
          </w:p>
        </w:tc>
        <w:tc>
          <w:tcPr>
            <w:tcW w:w="4331" w:type="dxa"/>
          </w:tcPr>
          <w:p w14:paraId="2A8DA2CC" w14:textId="77777777" w:rsidR="003A1051" w:rsidRPr="002E0156" w:rsidRDefault="003A1051" w:rsidP="0078764A">
            <w:pPr>
              <w:spacing w:after="120"/>
              <w:rPr>
                <w:sz w:val="24"/>
                <w:szCs w:val="24"/>
              </w:rPr>
            </w:pPr>
          </w:p>
        </w:tc>
        <w:tc>
          <w:tcPr>
            <w:tcW w:w="1800" w:type="dxa"/>
          </w:tcPr>
          <w:p w14:paraId="16AB4068" w14:textId="77777777" w:rsidR="003A1051" w:rsidRPr="002E0156" w:rsidRDefault="003A1051" w:rsidP="0078764A">
            <w:pPr>
              <w:spacing w:after="120"/>
              <w:jc w:val="center"/>
              <w:rPr>
                <w:sz w:val="24"/>
                <w:szCs w:val="24"/>
              </w:rPr>
            </w:pPr>
          </w:p>
        </w:tc>
        <w:tc>
          <w:tcPr>
            <w:tcW w:w="2232" w:type="dxa"/>
            <w:vMerge/>
            <w:vAlign w:val="center"/>
          </w:tcPr>
          <w:p w14:paraId="42D29685" w14:textId="77777777" w:rsidR="003A1051" w:rsidRPr="002E0156" w:rsidRDefault="003A1051" w:rsidP="0078764A">
            <w:pPr>
              <w:spacing w:after="120"/>
              <w:rPr>
                <w:sz w:val="24"/>
                <w:szCs w:val="24"/>
              </w:rPr>
            </w:pPr>
          </w:p>
        </w:tc>
      </w:tr>
      <w:tr w:rsidR="003A1051" w:rsidRPr="002E0156" w14:paraId="428AEB1B" w14:textId="77777777" w:rsidTr="00642B1D">
        <w:trPr>
          <w:trHeight w:val="233"/>
        </w:trPr>
        <w:tc>
          <w:tcPr>
            <w:tcW w:w="779" w:type="dxa"/>
          </w:tcPr>
          <w:p w14:paraId="2D654258" w14:textId="77777777" w:rsidR="003A1051" w:rsidRPr="002E0156" w:rsidRDefault="003A1051" w:rsidP="0078764A">
            <w:pPr>
              <w:spacing w:after="120"/>
              <w:jc w:val="center"/>
              <w:rPr>
                <w:sz w:val="24"/>
                <w:szCs w:val="24"/>
              </w:rPr>
            </w:pPr>
            <w:r w:rsidRPr="002E0156">
              <w:rPr>
                <w:sz w:val="24"/>
                <w:szCs w:val="24"/>
              </w:rPr>
              <w:t>11.</w:t>
            </w:r>
          </w:p>
        </w:tc>
        <w:tc>
          <w:tcPr>
            <w:tcW w:w="4331" w:type="dxa"/>
          </w:tcPr>
          <w:p w14:paraId="20AEEDC8" w14:textId="77777777" w:rsidR="003A1051" w:rsidRPr="002E0156" w:rsidRDefault="003A1051" w:rsidP="0078764A">
            <w:pPr>
              <w:spacing w:after="120"/>
              <w:rPr>
                <w:sz w:val="24"/>
                <w:szCs w:val="24"/>
              </w:rPr>
            </w:pPr>
          </w:p>
        </w:tc>
        <w:tc>
          <w:tcPr>
            <w:tcW w:w="1800" w:type="dxa"/>
          </w:tcPr>
          <w:p w14:paraId="71E4D3E4" w14:textId="77777777" w:rsidR="003A1051" w:rsidRPr="002E0156" w:rsidRDefault="003A1051" w:rsidP="0078764A">
            <w:pPr>
              <w:spacing w:after="120"/>
              <w:jc w:val="center"/>
              <w:rPr>
                <w:sz w:val="24"/>
                <w:szCs w:val="24"/>
              </w:rPr>
            </w:pPr>
          </w:p>
        </w:tc>
        <w:tc>
          <w:tcPr>
            <w:tcW w:w="2232" w:type="dxa"/>
            <w:vMerge/>
            <w:vAlign w:val="center"/>
          </w:tcPr>
          <w:p w14:paraId="72A1C18B" w14:textId="77777777" w:rsidR="003A1051" w:rsidRPr="002E0156" w:rsidRDefault="003A1051" w:rsidP="0078764A">
            <w:pPr>
              <w:spacing w:after="120"/>
              <w:rPr>
                <w:sz w:val="24"/>
                <w:szCs w:val="24"/>
              </w:rPr>
            </w:pPr>
          </w:p>
        </w:tc>
      </w:tr>
      <w:tr w:rsidR="003A1051" w:rsidRPr="002E0156" w14:paraId="5FA10352" w14:textId="77777777" w:rsidTr="00642B1D">
        <w:trPr>
          <w:trHeight w:val="40"/>
        </w:trPr>
        <w:tc>
          <w:tcPr>
            <w:tcW w:w="779" w:type="dxa"/>
            <w:tcBorders>
              <w:bottom w:val="double" w:sz="2" w:space="0" w:color="auto"/>
            </w:tcBorders>
          </w:tcPr>
          <w:p w14:paraId="666A3D27" w14:textId="77777777" w:rsidR="003A1051" w:rsidRPr="002E0156" w:rsidRDefault="003A1051" w:rsidP="0078764A">
            <w:pPr>
              <w:spacing w:after="120"/>
              <w:jc w:val="center"/>
              <w:rPr>
                <w:sz w:val="24"/>
                <w:szCs w:val="24"/>
              </w:rPr>
            </w:pPr>
            <w:r w:rsidRPr="002E0156">
              <w:rPr>
                <w:sz w:val="24"/>
                <w:szCs w:val="24"/>
              </w:rPr>
              <w:t>12.</w:t>
            </w:r>
          </w:p>
        </w:tc>
        <w:tc>
          <w:tcPr>
            <w:tcW w:w="4331" w:type="dxa"/>
            <w:tcBorders>
              <w:bottom w:val="double" w:sz="2" w:space="0" w:color="auto"/>
            </w:tcBorders>
          </w:tcPr>
          <w:p w14:paraId="14B8F2E9" w14:textId="77777777" w:rsidR="003A1051" w:rsidRPr="002E0156" w:rsidRDefault="003A1051" w:rsidP="0078764A">
            <w:pPr>
              <w:spacing w:after="120"/>
              <w:rPr>
                <w:sz w:val="24"/>
                <w:szCs w:val="24"/>
              </w:rPr>
            </w:pPr>
          </w:p>
        </w:tc>
        <w:tc>
          <w:tcPr>
            <w:tcW w:w="1800" w:type="dxa"/>
            <w:tcBorders>
              <w:bottom w:val="double" w:sz="2" w:space="0" w:color="auto"/>
            </w:tcBorders>
          </w:tcPr>
          <w:p w14:paraId="164BA425" w14:textId="77777777" w:rsidR="003A1051" w:rsidRPr="002E0156" w:rsidRDefault="003A1051" w:rsidP="0078764A">
            <w:pPr>
              <w:spacing w:after="120"/>
              <w:jc w:val="center"/>
              <w:rPr>
                <w:sz w:val="24"/>
                <w:szCs w:val="24"/>
              </w:rPr>
            </w:pPr>
          </w:p>
        </w:tc>
        <w:tc>
          <w:tcPr>
            <w:tcW w:w="2232" w:type="dxa"/>
            <w:vMerge/>
            <w:tcBorders>
              <w:bottom w:val="double" w:sz="2" w:space="0" w:color="auto"/>
            </w:tcBorders>
            <w:vAlign w:val="center"/>
          </w:tcPr>
          <w:p w14:paraId="6EE4EE90" w14:textId="77777777" w:rsidR="003A1051" w:rsidRPr="002E0156" w:rsidRDefault="003A1051" w:rsidP="0078764A">
            <w:pPr>
              <w:spacing w:after="120"/>
              <w:rPr>
                <w:sz w:val="24"/>
                <w:szCs w:val="24"/>
              </w:rPr>
            </w:pPr>
          </w:p>
        </w:tc>
      </w:tr>
    </w:tbl>
    <w:p w14:paraId="3F09481E" w14:textId="77777777" w:rsidR="003A1051" w:rsidRPr="002E0156" w:rsidRDefault="003A1051" w:rsidP="00241C0E">
      <w:pPr>
        <w:numPr>
          <w:ilvl w:val="0"/>
          <w:numId w:val="90"/>
        </w:numPr>
        <w:tabs>
          <w:tab w:val="clear" w:pos="567"/>
          <w:tab w:val="left" w:pos="426"/>
        </w:tabs>
        <w:spacing w:after="120"/>
        <w:ind w:left="0" w:firstLine="0"/>
        <w:rPr>
          <w:sz w:val="24"/>
          <w:szCs w:val="24"/>
        </w:rPr>
      </w:pPr>
      <w:r w:rsidRPr="002E0156">
        <w:rPr>
          <w:sz w:val="24"/>
          <w:szCs w:val="24"/>
        </w:rPr>
        <w:t>TERMIN PRZEKAZANIA: ………………………………</w:t>
      </w:r>
      <w:r w:rsidRPr="002E0156">
        <w:rPr>
          <w:sz w:val="24"/>
          <w:szCs w:val="24"/>
        </w:rPr>
        <w:tab/>
      </w:r>
    </w:p>
    <w:p w14:paraId="62206CE1" w14:textId="77777777" w:rsidR="003A1051" w:rsidRPr="002E0156" w:rsidRDefault="003A1051" w:rsidP="00241C0E">
      <w:pPr>
        <w:numPr>
          <w:ilvl w:val="0"/>
          <w:numId w:val="90"/>
        </w:numPr>
        <w:tabs>
          <w:tab w:val="clear" w:pos="567"/>
          <w:tab w:val="left" w:pos="426"/>
        </w:tabs>
        <w:spacing w:after="120"/>
        <w:ind w:left="0" w:firstLine="0"/>
        <w:rPr>
          <w:sz w:val="24"/>
          <w:szCs w:val="24"/>
        </w:rPr>
      </w:pPr>
      <w:r w:rsidRPr="002E0156">
        <w:rPr>
          <w:sz w:val="24"/>
          <w:szCs w:val="24"/>
        </w:rPr>
        <w:t>OKRES DZIERŻAWY:</w:t>
      </w:r>
      <w:r w:rsidRPr="002E0156">
        <w:rPr>
          <w:sz w:val="24"/>
          <w:szCs w:val="24"/>
        </w:rPr>
        <w:tab/>
        <w:t>…………………………........</w:t>
      </w:r>
    </w:p>
    <w:p w14:paraId="10FDE69B" w14:textId="77777777" w:rsidR="00542363" w:rsidRPr="002E0156" w:rsidRDefault="00542363" w:rsidP="0078764A">
      <w:pPr>
        <w:pStyle w:val="Nagwek2"/>
        <w:keepNext w:val="0"/>
        <w:widowControl w:val="0"/>
        <w:tabs>
          <w:tab w:val="left" w:pos="708"/>
        </w:tabs>
        <w:spacing w:before="0" w:after="120"/>
        <w:ind w:left="708" w:firstLine="132"/>
        <w:rPr>
          <w:rFonts w:ascii="Times New Roman" w:hAnsi="Times New Roman" w:cs="Times New Roman"/>
          <w:b w:val="0"/>
          <w:color w:val="auto"/>
          <w:sz w:val="24"/>
          <w:szCs w:val="24"/>
        </w:rPr>
      </w:pPr>
      <w:bookmarkStart w:id="184" w:name="_Toc65677265"/>
    </w:p>
    <w:bookmarkEnd w:id="184"/>
    <w:p w14:paraId="77848D3D" w14:textId="77777777" w:rsidR="00720725" w:rsidRPr="002E0156" w:rsidRDefault="003A1051" w:rsidP="0078764A">
      <w:pPr>
        <w:spacing w:after="120"/>
        <w:jc w:val="right"/>
        <w:rPr>
          <w:b/>
          <w:i/>
          <w:sz w:val="24"/>
          <w:szCs w:val="24"/>
          <w:u w:val="single"/>
        </w:rPr>
      </w:pPr>
      <w:r w:rsidRPr="002E0156">
        <w:rPr>
          <w:b/>
          <w:i/>
          <w:sz w:val="24"/>
          <w:szCs w:val="24"/>
          <w:u w:val="single"/>
        </w:rPr>
        <w:br w:type="page"/>
      </w:r>
      <w:r w:rsidR="00720725" w:rsidRPr="002E0156">
        <w:rPr>
          <w:b/>
          <w:i/>
          <w:sz w:val="24"/>
          <w:szCs w:val="24"/>
        </w:rPr>
        <w:lastRenderedPageBreak/>
        <w:t xml:space="preserve">Załącznik nr 12 do umowy </w:t>
      </w:r>
    </w:p>
    <w:p w14:paraId="332B618F" w14:textId="77777777" w:rsidR="00720725" w:rsidRPr="002E0156" w:rsidRDefault="00720725" w:rsidP="0078764A">
      <w:pPr>
        <w:tabs>
          <w:tab w:val="left" w:pos="630"/>
          <w:tab w:val="center" w:pos="4536"/>
        </w:tabs>
        <w:spacing w:after="120"/>
        <w:jc w:val="center"/>
        <w:rPr>
          <w:b/>
          <w:bCs/>
          <w:sz w:val="24"/>
          <w:szCs w:val="24"/>
        </w:rPr>
      </w:pPr>
      <w:r w:rsidRPr="002E0156">
        <w:rPr>
          <w:b/>
          <w:bCs/>
          <w:sz w:val="24"/>
          <w:szCs w:val="24"/>
        </w:rPr>
        <w:t>Ochrona danych osobowych</w:t>
      </w:r>
    </w:p>
    <w:p w14:paraId="224A834B" w14:textId="77777777" w:rsidR="00720725" w:rsidRPr="002E0156" w:rsidRDefault="00720725" w:rsidP="0078764A">
      <w:pPr>
        <w:overflowPunct w:val="0"/>
        <w:autoSpaceDE w:val="0"/>
        <w:autoSpaceDN w:val="0"/>
        <w:spacing w:after="120"/>
        <w:jc w:val="both"/>
        <w:rPr>
          <w:color w:val="000000"/>
          <w:sz w:val="24"/>
          <w:szCs w:val="24"/>
        </w:rPr>
      </w:pPr>
    </w:p>
    <w:p w14:paraId="1F9B8DA5" w14:textId="77777777" w:rsidR="00720725" w:rsidRPr="004E1AF5" w:rsidRDefault="00720725" w:rsidP="004E1AF5">
      <w:pPr>
        <w:overflowPunct w:val="0"/>
        <w:autoSpaceDE w:val="0"/>
        <w:autoSpaceDN w:val="0"/>
        <w:spacing w:after="120"/>
        <w:jc w:val="both"/>
        <w:rPr>
          <w:color w:val="000000"/>
          <w:sz w:val="24"/>
          <w:szCs w:val="24"/>
        </w:rPr>
      </w:pPr>
      <w:r w:rsidRPr="004E1AF5">
        <w:rPr>
          <w:b/>
          <w:sz w:val="24"/>
          <w:szCs w:val="24"/>
          <w:u w:val="single"/>
        </w:rPr>
        <w:t>Udostępnienie danych osobowych</w:t>
      </w:r>
    </w:p>
    <w:p w14:paraId="2D95ABAA" w14:textId="77777777" w:rsidR="00720725" w:rsidRPr="002E0156" w:rsidRDefault="00720725" w:rsidP="00241C0E">
      <w:pPr>
        <w:pStyle w:val="Akapitzlist"/>
        <w:numPr>
          <w:ilvl w:val="0"/>
          <w:numId w:val="138"/>
        </w:numPr>
        <w:overflowPunct w:val="0"/>
        <w:autoSpaceDE w:val="0"/>
        <w:autoSpaceDN w:val="0"/>
        <w:spacing w:after="120"/>
        <w:ind w:left="709" w:hanging="349"/>
        <w:contextualSpacing w:val="0"/>
        <w:jc w:val="both"/>
        <w:rPr>
          <w:color w:val="000000"/>
        </w:rPr>
      </w:pPr>
      <w:r w:rsidRPr="002E0156">
        <w:rPr>
          <w:color w:val="000000"/>
        </w:rPr>
        <w:t xml:space="preserve">W związku z wykonywaniem niniejszej Umowy dochodzi do udostępnienia przez jedną ze Stron drugiej Stronie danych osobowych osób zaangażowanych w zawarcie oraz wykonywanie Umowy (dalej jako „dane osobowe”). </w:t>
      </w:r>
    </w:p>
    <w:p w14:paraId="61E75F7D" w14:textId="77777777" w:rsidR="00720725" w:rsidRPr="002E0156" w:rsidRDefault="00720725" w:rsidP="00241C0E">
      <w:pPr>
        <w:pStyle w:val="Akapitzlist"/>
        <w:numPr>
          <w:ilvl w:val="0"/>
          <w:numId w:val="138"/>
        </w:numPr>
        <w:overflowPunct w:val="0"/>
        <w:autoSpaceDE w:val="0"/>
        <w:autoSpaceDN w:val="0"/>
        <w:spacing w:after="120"/>
        <w:ind w:left="709" w:hanging="349"/>
        <w:contextualSpacing w:val="0"/>
        <w:jc w:val="both"/>
        <w:rPr>
          <w:color w:val="000000"/>
        </w:rPr>
      </w:pPr>
      <w:r w:rsidRPr="002E0156">
        <w:rPr>
          <w:color w:val="000000"/>
        </w:rPr>
        <w:t>Celem przetwarzania danych osobowych udostępnionych  przez Strony jest zawarcie oraz wykonanie niniejszej Umowy. Przez wykonanie niniejszej Umowy Strony rozumieją w szczególności: nawiązanie i utrzymywanie stałego kontaktu na potrzeby wykonania Umowy, uzgadnianie sposobów wykonania zobowiązań, realizację wszelkich zobowiązań wynikających z Umowy; jeżeli to potrzebne: udostępnienie danych osobowych podwykonawcom i innym partnerom handlowym zaangażowanym w wykonanie Umowy.</w:t>
      </w:r>
    </w:p>
    <w:p w14:paraId="04472A3C" w14:textId="77777777" w:rsidR="00720725" w:rsidRPr="002E0156" w:rsidRDefault="00720725" w:rsidP="00241C0E">
      <w:pPr>
        <w:pStyle w:val="Akapitzlist"/>
        <w:numPr>
          <w:ilvl w:val="0"/>
          <w:numId w:val="138"/>
        </w:numPr>
        <w:overflowPunct w:val="0"/>
        <w:autoSpaceDE w:val="0"/>
        <w:autoSpaceDN w:val="0"/>
        <w:spacing w:after="120"/>
        <w:ind w:left="709" w:hanging="349"/>
        <w:contextualSpacing w:val="0"/>
        <w:jc w:val="both"/>
        <w:rPr>
          <w:color w:val="000000"/>
        </w:rPr>
      </w:pPr>
      <w:r w:rsidRPr="002E0156">
        <w:rPr>
          <w:color w:val="000000"/>
        </w:rPr>
        <w:t>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w:t>
      </w:r>
    </w:p>
    <w:p w14:paraId="392C01E2" w14:textId="77777777" w:rsidR="00720725" w:rsidRPr="002E0156" w:rsidRDefault="00720725" w:rsidP="00241C0E">
      <w:pPr>
        <w:pStyle w:val="Akapitzlist"/>
        <w:numPr>
          <w:ilvl w:val="0"/>
          <w:numId w:val="138"/>
        </w:numPr>
        <w:overflowPunct w:val="0"/>
        <w:autoSpaceDE w:val="0"/>
        <w:autoSpaceDN w:val="0"/>
        <w:spacing w:after="120"/>
        <w:ind w:left="709" w:hanging="349"/>
        <w:contextualSpacing w:val="0"/>
        <w:jc w:val="both"/>
        <w:rPr>
          <w:color w:val="000000"/>
        </w:rPr>
      </w:pPr>
      <w:r w:rsidRPr="002E0156">
        <w:rPr>
          <w:color w:val="000000"/>
        </w:rPr>
        <w:t>Udostępnienie  danych osobowych powoduje, iż Strona</w:t>
      </w:r>
      <w:r w:rsidR="00F119B9" w:rsidRPr="002E0156">
        <w:rPr>
          <w:color w:val="000000"/>
        </w:rPr>
        <w:t>,</w:t>
      </w:r>
      <w:r w:rsidRPr="002E0156">
        <w:rPr>
          <w:color w:val="000000"/>
        </w:rPr>
        <w:t xml:space="preserve"> której udostępniono dane osobowe  staje się ich administratorem w rozumieniu art. 4 pkt 7 RODO, ustalając cele i sposoby ich przetwarzania, z uwzględnieniem zasad wynikających z art. 5 RODO.</w:t>
      </w:r>
    </w:p>
    <w:p w14:paraId="68511CE1" w14:textId="77777777" w:rsidR="00720725" w:rsidRPr="002E0156" w:rsidRDefault="00720725" w:rsidP="00241C0E">
      <w:pPr>
        <w:pStyle w:val="Akapitzlist"/>
        <w:numPr>
          <w:ilvl w:val="0"/>
          <w:numId w:val="138"/>
        </w:numPr>
        <w:autoSpaceDN w:val="0"/>
        <w:spacing w:after="120"/>
        <w:ind w:left="709" w:hanging="349"/>
        <w:contextualSpacing w:val="0"/>
        <w:jc w:val="both"/>
        <w:rPr>
          <w:color w:val="000000"/>
        </w:rPr>
      </w:pPr>
      <w:r w:rsidRPr="002E0156">
        <w:rPr>
          <w:color w:val="000000"/>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0ACDE585" w14:textId="77777777" w:rsidR="00720725" w:rsidRPr="002E0156" w:rsidRDefault="00720725" w:rsidP="00241C0E">
      <w:pPr>
        <w:pStyle w:val="Akapitzlist"/>
        <w:numPr>
          <w:ilvl w:val="0"/>
          <w:numId w:val="138"/>
        </w:numPr>
        <w:autoSpaceDN w:val="0"/>
        <w:spacing w:after="120"/>
        <w:ind w:left="709" w:hanging="349"/>
        <w:contextualSpacing w:val="0"/>
        <w:jc w:val="both"/>
        <w:rPr>
          <w:color w:val="000000"/>
        </w:rPr>
      </w:pPr>
      <w:r w:rsidRPr="002E0156">
        <w:rPr>
          <w:color w:val="000000"/>
        </w:rPr>
        <w:t xml:space="preserve">Strony Umowy w związku z udostępnieniem danych osobowych zobowiązane są do spełnienia obowiązku informacyjnego wobec osób, których dane pozyskują. </w:t>
      </w:r>
    </w:p>
    <w:p w14:paraId="17EAC382" w14:textId="77777777" w:rsidR="00720725" w:rsidRPr="002E0156" w:rsidRDefault="00720725" w:rsidP="00241C0E">
      <w:pPr>
        <w:pStyle w:val="Akapitzlist"/>
        <w:numPr>
          <w:ilvl w:val="0"/>
          <w:numId w:val="138"/>
        </w:numPr>
        <w:autoSpaceDN w:val="0"/>
        <w:spacing w:after="120"/>
        <w:ind w:left="709" w:hanging="349"/>
        <w:contextualSpacing w:val="0"/>
        <w:jc w:val="both"/>
      </w:pPr>
      <w:r w:rsidRPr="002E0156">
        <w:rPr>
          <w:color w:val="000000"/>
        </w:rPr>
        <w:t xml:space="preserve">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w:t>
      </w:r>
      <w:r w:rsidRPr="002E0156">
        <w:t>Portalu Pracowniczym.</w:t>
      </w:r>
    </w:p>
    <w:p w14:paraId="245B21CD" w14:textId="77777777" w:rsidR="00720725" w:rsidRPr="002E0156" w:rsidRDefault="00720725" w:rsidP="0078764A">
      <w:pPr>
        <w:autoSpaceDN w:val="0"/>
        <w:spacing w:after="120"/>
        <w:ind w:left="360"/>
        <w:jc w:val="both"/>
        <w:rPr>
          <w:sz w:val="24"/>
          <w:szCs w:val="24"/>
        </w:rPr>
      </w:pPr>
      <w:r w:rsidRPr="002E0156">
        <w:rPr>
          <w:i/>
          <w:iCs/>
          <w:sz w:val="24"/>
          <w:szCs w:val="24"/>
        </w:rPr>
        <w:t>Kontrahent w razie potrzeby określa sposób spełnienia obowiązku informacyjnego wobec osób, których dane pozyskuje.</w:t>
      </w:r>
    </w:p>
    <w:p w14:paraId="572C8B90" w14:textId="77777777" w:rsidR="00720725" w:rsidRPr="002E0156" w:rsidRDefault="00720725" w:rsidP="0078764A">
      <w:pPr>
        <w:spacing w:after="120"/>
        <w:rPr>
          <w:b/>
          <w:i/>
          <w:sz w:val="24"/>
          <w:szCs w:val="24"/>
        </w:rPr>
      </w:pPr>
    </w:p>
    <w:p w14:paraId="62F30833" w14:textId="77777777" w:rsidR="00720725" w:rsidRPr="002E0156" w:rsidRDefault="00720725" w:rsidP="0078764A">
      <w:pPr>
        <w:spacing w:after="120"/>
        <w:rPr>
          <w:b/>
          <w:i/>
          <w:sz w:val="24"/>
          <w:szCs w:val="24"/>
        </w:rPr>
      </w:pPr>
    </w:p>
    <w:p w14:paraId="208E7428" w14:textId="77777777" w:rsidR="00FB45B8" w:rsidRPr="002E0156" w:rsidRDefault="00BF5B74" w:rsidP="00FB45B8">
      <w:pPr>
        <w:spacing w:after="120"/>
        <w:rPr>
          <w:b/>
          <w:i/>
          <w:sz w:val="24"/>
          <w:szCs w:val="24"/>
        </w:rPr>
      </w:pPr>
      <w:r w:rsidRPr="002E0156">
        <w:rPr>
          <w:b/>
          <w:i/>
          <w:sz w:val="24"/>
          <w:szCs w:val="24"/>
        </w:rPr>
        <w:br w:type="page"/>
      </w:r>
    </w:p>
    <w:p w14:paraId="140ADE07" w14:textId="77777777" w:rsidR="00FB45B8" w:rsidRPr="002E0156" w:rsidRDefault="00FB45B8" w:rsidP="00893FA2">
      <w:pPr>
        <w:spacing w:after="120"/>
        <w:jc w:val="right"/>
        <w:rPr>
          <w:b/>
          <w:i/>
          <w:sz w:val="24"/>
          <w:szCs w:val="24"/>
        </w:rPr>
      </w:pPr>
      <w:r w:rsidRPr="002E0156">
        <w:rPr>
          <w:b/>
          <w:i/>
          <w:sz w:val="24"/>
          <w:szCs w:val="24"/>
        </w:rPr>
        <w:lastRenderedPageBreak/>
        <w:t>Załącznik nr 1</w:t>
      </w:r>
      <w:r w:rsidR="009C1CCD" w:rsidRPr="002E0156">
        <w:rPr>
          <w:b/>
          <w:i/>
          <w:sz w:val="24"/>
          <w:szCs w:val="24"/>
        </w:rPr>
        <w:t>3</w:t>
      </w:r>
      <w:r w:rsidRPr="002E0156">
        <w:rPr>
          <w:b/>
          <w:i/>
          <w:sz w:val="24"/>
          <w:szCs w:val="24"/>
        </w:rPr>
        <w:t xml:space="preserve"> do umowy </w:t>
      </w:r>
    </w:p>
    <w:p w14:paraId="7FF46E8F" w14:textId="77777777" w:rsidR="00893FA2" w:rsidRPr="002E0156" w:rsidRDefault="00893FA2" w:rsidP="00893FA2">
      <w:pPr>
        <w:spacing w:after="120"/>
        <w:jc w:val="right"/>
        <w:rPr>
          <w:b/>
          <w:i/>
          <w:sz w:val="24"/>
          <w:szCs w:val="24"/>
        </w:rPr>
      </w:pPr>
    </w:p>
    <w:p w14:paraId="5F4250BE" w14:textId="77777777" w:rsidR="00FB45B8" w:rsidRPr="002E0156" w:rsidRDefault="00893FA2" w:rsidP="0078764A">
      <w:pPr>
        <w:spacing w:after="160" w:line="259" w:lineRule="auto"/>
        <w:ind w:left="1416" w:firstLine="708"/>
        <w:rPr>
          <w:b/>
          <w:i/>
          <w:sz w:val="24"/>
          <w:szCs w:val="24"/>
        </w:rPr>
      </w:pPr>
      <w:r w:rsidRPr="002E0156">
        <w:rPr>
          <w:rFonts w:eastAsiaTheme="majorEastAsia"/>
          <w:b/>
          <w:bCs/>
          <w:spacing w:val="20"/>
          <w:sz w:val="24"/>
          <w:szCs w:val="24"/>
        </w:rPr>
        <w:t>INFORMACJA O PODWYKONAWCACH</w:t>
      </w:r>
    </w:p>
    <w:p w14:paraId="0E207F57" w14:textId="77777777" w:rsidR="0007066C" w:rsidRPr="002E0156" w:rsidRDefault="0007066C" w:rsidP="0007066C">
      <w:pPr>
        <w:spacing w:after="160" w:line="259" w:lineRule="auto"/>
        <w:jc w:val="center"/>
        <w:rPr>
          <w:bCs/>
          <w:iCs/>
          <w:sz w:val="24"/>
          <w:szCs w:val="24"/>
        </w:rPr>
      </w:pPr>
    </w:p>
    <w:p w14:paraId="0FC1D8D1" w14:textId="77777777" w:rsidR="0007066C" w:rsidRPr="002E0156" w:rsidRDefault="0007066C" w:rsidP="0007066C">
      <w:pPr>
        <w:spacing w:after="160" w:line="259" w:lineRule="auto"/>
        <w:jc w:val="center"/>
        <w:rPr>
          <w:bCs/>
          <w:iCs/>
          <w:sz w:val="24"/>
          <w:szCs w:val="24"/>
        </w:rPr>
      </w:pPr>
    </w:p>
    <w:p w14:paraId="1AA783D9" w14:textId="77777777" w:rsidR="0007066C" w:rsidRPr="002E0156" w:rsidRDefault="0007066C" w:rsidP="0007066C">
      <w:pPr>
        <w:spacing w:after="160" w:line="259" w:lineRule="auto"/>
        <w:jc w:val="center"/>
        <w:rPr>
          <w:bCs/>
          <w:iCs/>
          <w:sz w:val="24"/>
          <w:szCs w:val="24"/>
        </w:rPr>
      </w:pPr>
      <w:r w:rsidRPr="002E0156">
        <w:rPr>
          <w:bCs/>
          <w:iCs/>
          <w:sz w:val="24"/>
          <w:szCs w:val="24"/>
        </w:rPr>
        <w:t xml:space="preserve">Tożsamy z Załącznikiem nr 3.1 do SWZ. </w:t>
      </w:r>
    </w:p>
    <w:p w14:paraId="2779DEF8" w14:textId="77777777" w:rsidR="0007066C" w:rsidRPr="002E0156" w:rsidRDefault="0007066C" w:rsidP="0007066C">
      <w:pPr>
        <w:spacing w:after="160" w:line="259" w:lineRule="auto"/>
        <w:jc w:val="center"/>
        <w:rPr>
          <w:bCs/>
          <w:iCs/>
          <w:sz w:val="24"/>
          <w:szCs w:val="24"/>
        </w:rPr>
      </w:pPr>
    </w:p>
    <w:p w14:paraId="096BA058" w14:textId="77777777" w:rsidR="0007066C" w:rsidRPr="002E0156" w:rsidRDefault="0007066C">
      <w:pPr>
        <w:spacing w:after="160" w:line="259" w:lineRule="auto"/>
        <w:rPr>
          <w:bCs/>
          <w:iCs/>
          <w:sz w:val="24"/>
          <w:szCs w:val="24"/>
        </w:rPr>
      </w:pPr>
      <w:r w:rsidRPr="002E0156">
        <w:rPr>
          <w:bCs/>
          <w:iCs/>
          <w:sz w:val="24"/>
          <w:szCs w:val="24"/>
        </w:rPr>
        <w:br w:type="page"/>
      </w:r>
    </w:p>
    <w:p w14:paraId="00F3180E" w14:textId="77777777" w:rsidR="003A1051" w:rsidRPr="002E0156" w:rsidRDefault="003A1051" w:rsidP="0078764A">
      <w:pPr>
        <w:spacing w:after="120"/>
        <w:jc w:val="right"/>
        <w:rPr>
          <w:b/>
          <w:i/>
          <w:sz w:val="24"/>
          <w:szCs w:val="24"/>
        </w:rPr>
      </w:pPr>
      <w:r w:rsidRPr="002E0156">
        <w:rPr>
          <w:b/>
          <w:i/>
          <w:sz w:val="24"/>
          <w:szCs w:val="24"/>
        </w:rPr>
        <w:lastRenderedPageBreak/>
        <w:t xml:space="preserve">Załącznik nr </w:t>
      </w:r>
      <w:r w:rsidR="005870C1" w:rsidRPr="002E0156">
        <w:rPr>
          <w:b/>
          <w:i/>
          <w:sz w:val="24"/>
          <w:szCs w:val="24"/>
        </w:rPr>
        <w:t xml:space="preserve">14 </w:t>
      </w:r>
      <w:r w:rsidRPr="002E0156">
        <w:rPr>
          <w:b/>
          <w:i/>
          <w:sz w:val="24"/>
          <w:szCs w:val="24"/>
        </w:rPr>
        <w:t xml:space="preserve">do umowy </w:t>
      </w:r>
    </w:p>
    <w:p w14:paraId="08EE7A86" w14:textId="77777777" w:rsidR="006E2421" w:rsidRPr="002E0156" w:rsidRDefault="006E2421" w:rsidP="0078764A">
      <w:pPr>
        <w:spacing w:after="120"/>
        <w:jc w:val="center"/>
        <w:rPr>
          <w:b/>
          <w:bCs/>
          <w:sz w:val="24"/>
          <w:szCs w:val="24"/>
        </w:rPr>
      </w:pPr>
    </w:p>
    <w:p w14:paraId="3FDF2B51" w14:textId="77777777" w:rsidR="00E676ED" w:rsidRPr="002E0156" w:rsidRDefault="00E676ED" w:rsidP="0078764A">
      <w:pPr>
        <w:spacing w:after="120"/>
        <w:jc w:val="center"/>
        <w:rPr>
          <w:b/>
          <w:bCs/>
          <w:sz w:val="24"/>
          <w:szCs w:val="24"/>
        </w:rPr>
      </w:pPr>
      <w:r w:rsidRPr="002E0156">
        <w:rPr>
          <w:b/>
          <w:bCs/>
          <w:sz w:val="24"/>
          <w:szCs w:val="24"/>
        </w:rPr>
        <w:t>OŚWIADCZENIE</w:t>
      </w:r>
    </w:p>
    <w:p w14:paraId="6F8D9016" w14:textId="77777777" w:rsidR="00E676ED" w:rsidRPr="002E0156" w:rsidRDefault="00E676ED" w:rsidP="0078764A">
      <w:pPr>
        <w:spacing w:after="120"/>
        <w:jc w:val="center"/>
        <w:rPr>
          <w:b/>
          <w:sz w:val="24"/>
          <w:szCs w:val="24"/>
        </w:rPr>
      </w:pPr>
      <w:r w:rsidRPr="002E0156">
        <w:rPr>
          <w:b/>
          <w:sz w:val="24"/>
          <w:szCs w:val="24"/>
        </w:rPr>
        <w:t>O POSIADANIU STATUSU MIKR</w:t>
      </w:r>
      <w:r w:rsidR="00893FA2" w:rsidRPr="002E0156">
        <w:rPr>
          <w:b/>
          <w:sz w:val="24"/>
          <w:szCs w:val="24"/>
        </w:rPr>
        <w:t xml:space="preserve"> </w:t>
      </w:r>
      <w:r w:rsidRPr="002E0156">
        <w:rPr>
          <w:b/>
          <w:sz w:val="24"/>
          <w:szCs w:val="24"/>
        </w:rPr>
        <w:t xml:space="preserve">OPRZEDSIĘBIORCY, MAŁEGO PRZEDSIĘBIORCY, ŚREDNIEGO PRZEDSIĘBIORCY, DUŻEGO PRZEDSIĘBIORCY </w:t>
      </w:r>
    </w:p>
    <w:p w14:paraId="24DD936E" w14:textId="77777777" w:rsidR="00E676ED" w:rsidRPr="002E0156" w:rsidRDefault="00E676ED" w:rsidP="0078764A">
      <w:pPr>
        <w:spacing w:after="120"/>
        <w:rPr>
          <w:b/>
          <w:bCs/>
          <w:sz w:val="24"/>
          <w:szCs w:val="24"/>
        </w:rPr>
      </w:pPr>
    </w:p>
    <w:p w14:paraId="636DAB1D" w14:textId="77777777" w:rsidR="00E676ED" w:rsidRPr="002E0156" w:rsidRDefault="00E676ED" w:rsidP="0078764A">
      <w:pPr>
        <w:spacing w:after="120"/>
        <w:rPr>
          <w:b/>
          <w:bCs/>
          <w:sz w:val="24"/>
          <w:szCs w:val="24"/>
        </w:rPr>
      </w:pPr>
    </w:p>
    <w:p w14:paraId="014A74AB" w14:textId="77777777" w:rsidR="00E676ED" w:rsidRPr="002E0156" w:rsidRDefault="00E676ED" w:rsidP="0078764A">
      <w:pPr>
        <w:spacing w:after="120"/>
        <w:rPr>
          <w:b/>
          <w:bCs/>
          <w:sz w:val="24"/>
          <w:szCs w:val="24"/>
        </w:rPr>
      </w:pPr>
    </w:p>
    <w:p w14:paraId="206A84A3" w14:textId="77777777" w:rsidR="003A1051" w:rsidRPr="002E0156" w:rsidRDefault="003A1051" w:rsidP="0078764A">
      <w:pPr>
        <w:spacing w:after="120"/>
        <w:rPr>
          <w:b/>
          <w:bCs/>
          <w:sz w:val="24"/>
          <w:szCs w:val="24"/>
        </w:rPr>
      </w:pPr>
      <w:r w:rsidRPr="002E0156">
        <w:rPr>
          <w:b/>
          <w:bCs/>
          <w:sz w:val="24"/>
          <w:szCs w:val="24"/>
        </w:rPr>
        <w:t>Nazwa Wydzierżawiającego:</w:t>
      </w:r>
    </w:p>
    <w:p w14:paraId="316F23C1" w14:textId="77777777" w:rsidR="003A1051" w:rsidRPr="002E0156" w:rsidRDefault="003A1051" w:rsidP="0078764A">
      <w:pPr>
        <w:spacing w:after="120"/>
        <w:rPr>
          <w:b/>
          <w:bCs/>
          <w:sz w:val="24"/>
          <w:szCs w:val="24"/>
        </w:rPr>
      </w:pPr>
      <w:r w:rsidRPr="002E0156">
        <w:rPr>
          <w:b/>
          <w:bCs/>
          <w:sz w:val="24"/>
          <w:szCs w:val="24"/>
        </w:rPr>
        <w:t>__________________________________</w:t>
      </w:r>
    </w:p>
    <w:p w14:paraId="0FBB6D7C" w14:textId="77777777" w:rsidR="003A1051" w:rsidRPr="002E0156" w:rsidRDefault="003A1051" w:rsidP="0078764A">
      <w:pPr>
        <w:spacing w:after="120"/>
        <w:rPr>
          <w:b/>
          <w:bCs/>
          <w:sz w:val="24"/>
          <w:szCs w:val="24"/>
        </w:rPr>
      </w:pPr>
      <w:r w:rsidRPr="002E0156">
        <w:rPr>
          <w:b/>
          <w:bCs/>
          <w:sz w:val="24"/>
          <w:szCs w:val="24"/>
        </w:rPr>
        <w:t>__________________________________</w:t>
      </w:r>
    </w:p>
    <w:p w14:paraId="2463D905" w14:textId="77777777" w:rsidR="003A1051" w:rsidRPr="002E0156" w:rsidRDefault="003A1051" w:rsidP="0078764A">
      <w:pPr>
        <w:spacing w:after="120"/>
        <w:rPr>
          <w:b/>
          <w:bCs/>
          <w:sz w:val="24"/>
          <w:szCs w:val="24"/>
        </w:rPr>
      </w:pPr>
      <w:r w:rsidRPr="002E0156">
        <w:rPr>
          <w:b/>
          <w:bCs/>
          <w:sz w:val="24"/>
          <w:szCs w:val="24"/>
        </w:rPr>
        <w:t>__________________________________</w:t>
      </w:r>
    </w:p>
    <w:p w14:paraId="25896208" w14:textId="77777777" w:rsidR="003A1051" w:rsidRPr="002E0156" w:rsidRDefault="003A1051" w:rsidP="0078764A">
      <w:pPr>
        <w:spacing w:after="120"/>
        <w:jc w:val="center"/>
        <w:rPr>
          <w:b/>
          <w:bCs/>
          <w:sz w:val="24"/>
          <w:szCs w:val="24"/>
        </w:rPr>
      </w:pPr>
    </w:p>
    <w:p w14:paraId="22829A7F" w14:textId="77777777" w:rsidR="003A1051" w:rsidRPr="002E0156" w:rsidRDefault="003A1051" w:rsidP="0078764A">
      <w:pPr>
        <w:spacing w:after="120"/>
        <w:jc w:val="both"/>
        <w:rPr>
          <w:iCs/>
          <w:sz w:val="24"/>
          <w:szCs w:val="24"/>
        </w:rPr>
      </w:pPr>
      <w:r w:rsidRPr="002E0156">
        <w:rPr>
          <w:iCs/>
          <w:sz w:val="24"/>
          <w:szCs w:val="24"/>
        </w:rPr>
        <w:t xml:space="preserve">Wydzierżawiający oświadcza, że </w:t>
      </w:r>
      <w:r w:rsidRPr="002E0156">
        <w:rPr>
          <w:b/>
          <w:iCs/>
          <w:sz w:val="24"/>
          <w:szCs w:val="24"/>
        </w:rPr>
        <w:t>spełnia warunki / nie spełnia warunków</w:t>
      </w:r>
      <w:r w:rsidRPr="002E0156">
        <w:rPr>
          <w:iCs/>
          <w:sz w:val="24"/>
          <w:szCs w:val="24"/>
        </w:rPr>
        <w:t xml:space="preserve"> *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Wydzierżawiający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 lub roczna suma bilansowa nie przekracza 43 milionów EUR.</w:t>
      </w:r>
    </w:p>
    <w:p w14:paraId="076DC435" w14:textId="77777777" w:rsidR="003A1051" w:rsidRPr="002E0156" w:rsidRDefault="003A1051" w:rsidP="0078764A">
      <w:pPr>
        <w:spacing w:after="120"/>
        <w:jc w:val="both"/>
        <w:rPr>
          <w:iCs/>
          <w:sz w:val="24"/>
          <w:szCs w:val="24"/>
        </w:rPr>
      </w:pPr>
    </w:p>
    <w:p w14:paraId="190CDAB8" w14:textId="77777777" w:rsidR="003A1051" w:rsidRPr="002E0156" w:rsidRDefault="003A1051" w:rsidP="0078764A">
      <w:pPr>
        <w:spacing w:after="120"/>
        <w:jc w:val="both"/>
        <w:rPr>
          <w:iCs/>
          <w:sz w:val="24"/>
          <w:szCs w:val="24"/>
        </w:rPr>
      </w:pPr>
    </w:p>
    <w:p w14:paraId="1D2F7C2E" w14:textId="77777777" w:rsidR="003A1051" w:rsidRPr="002E0156" w:rsidRDefault="003A1051" w:rsidP="0078764A">
      <w:pPr>
        <w:spacing w:after="120"/>
        <w:rPr>
          <w:sz w:val="24"/>
          <w:szCs w:val="24"/>
        </w:rPr>
      </w:pPr>
      <w:r w:rsidRPr="002E0156">
        <w:rPr>
          <w:bCs/>
          <w:i/>
          <w:sz w:val="24"/>
          <w:szCs w:val="24"/>
        </w:rPr>
        <w:t>* - skreślić niewłaściwe</w:t>
      </w:r>
    </w:p>
    <w:p w14:paraId="41BBBCCD" w14:textId="77777777" w:rsidR="003A1051" w:rsidRPr="002E0156" w:rsidRDefault="003A1051" w:rsidP="0078764A">
      <w:pPr>
        <w:suppressAutoHyphens/>
        <w:spacing w:after="120"/>
        <w:jc w:val="both"/>
        <w:rPr>
          <w:strike/>
          <w:sz w:val="24"/>
          <w:szCs w:val="24"/>
        </w:rPr>
      </w:pPr>
    </w:p>
    <w:p w14:paraId="5A46DCA0" w14:textId="77777777" w:rsidR="003A1051" w:rsidRPr="002E0156" w:rsidRDefault="003A1051" w:rsidP="0048278B">
      <w:pPr>
        <w:pStyle w:val="Nagwek2"/>
        <w:spacing w:before="0" w:after="120"/>
        <w:jc w:val="right"/>
        <w:rPr>
          <w:rFonts w:ascii="Times New Roman" w:hAnsi="Times New Roman" w:cs="Times New Roman"/>
          <w:bCs w:val="0"/>
          <w:strike/>
          <w:sz w:val="24"/>
          <w:szCs w:val="24"/>
        </w:rPr>
      </w:pPr>
    </w:p>
    <w:p w14:paraId="6B8AC7AE" w14:textId="77777777" w:rsidR="005C6D21" w:rsidRPr="002E0156" w:rsidRDefault="005C6D21" w:rsidP="0078764A">
      <w:pPr>
        <w:rPr>
          <w:bCs/>
        </w:rPr>
      </w:pPr>
    </w:p>
    <w:p w14:paraId="461B4B15" w14:textId="77777777" w:rsidR="007A2B2E" w:rsidRPr="002E0156" w:rsidRDefault="00E676ED" w:rsidP="0048278B">
      <w:pPr>
        <w:spacing w:after="120"/>
        <w:jc w:val="center"/>
        <w:rPr>
          <w:i/>
          <w:iCs/>
          <w:sz w:val="24"/>
          <w:szCs w:val="24"/>
        </w:rPr>
      </w:pPr>
      <w:r w:rsidRPr="002E0156">
        <w:rPr>
          <w:i/>
          <w:iCs/>
          <w:sz w:val="24"/>
          <w:szCs w:val="24"/>
        </w:rPr>
        <w:t>Podpisuje Wykonawca lub każdy z członków Konsorcjum</w:t>
      </w:r>
    </w:p>
    <w:p w14:paraId="201C3B9F" w14:textId="77777777" w:rsidR="007A2B2E" w:rsidRPr="002E0156" w:rsidRDefault="007A2B2E" w:rsidP="0048278B">
      <w:pPr>
        <w:spacing w:after="120"/>
        <w:jc w:val="center"/>
        <w:rPr>
          <w:i/>
          <w:iCs/>
          <w:sz w:val="24"/>
          <w:szCs w:val="24"/>
        </w:rPr>
      </w:pPr>
    </w:p>
    <w:p w14:paraId="7628182D" w14:textId="77777777" w:rsidR="006965B2" w:rsidRPr="002E0156" w:rsidRDefault="006965B2" w:rsidP="0078764A">
      <w:pPr>
        <w:spacing w:after="120"/>
        <w:jc w:val="center"/>
        <w:rPr>
          <w:b/>
          <w:bCs/>
          <w:sz w:val="24"/>
          <w:szCs w:val="24"/>
        </w:rPr>
      </w:pPr>
      <w:r w:rsidRPr="002E0156">
        <w:rPr>
          <w:b/>
          <w:bCs/>
          <w:sz w:val="24"/>
          <w:szCs w:val="24"/>
        </w:rPr>
        <w:t>ZATWIERDZAM</w:t>
      </w:r>
    </w:p>
    <w:p w14:paraId="7B34793E" w14:textId="77777777" w:rsidR="007A2B2E" w:rsidRPr="002E0156" w:rsidRDefault="006965B2" w:rsidP="0048278B">
      <w:pPr>
        <w:spacing w:after="120"/>
        <w:jc w:val="both"/>
        <w:rPr>
          <w:i/>
          <w:sz w:val="24"/>
          <w:szCs w:val="24"/>
        </w:rPr>
      </w:pPr>
      <w:r w:rsidRPr="002E0156">
        <w:rPr>
          <w:i/>
          <w:sz w:val="24"/>
          <w:szCs w:val="24"/>
        </w:rPr>
        <w:t xml:space="preserve">    </w:t>
      </w:r>
      <w:r w:rsidRPr="002E0156">
        <w:rPr>
          <w:i/>
          <w:sz w:val="24"/>
          <w:szCs w:val="24"/>
        </w:rPr>
        <w:tab/>
      </w:r>
      <w:r w:rsidRPr="002E0156">
        <w:rPr>
          <w:i/>
          <w:sz w:val="24"/>
          <w:szCs w:val="24"/>
        </w:rPr>
        <w:tab/>
      </w:r>
      <w:r w:rsidRPr="002E0156">
        <w:rPr>
          <w:i/>
          <w:sz w:val="24"/>
          <w:szCs w:val="24"/>
        </w:rPr>
        <w:tab/>
      </w:r>
    </w:p>
    <w:p w14:paraId="271C4C51" w14:textId="77777777" w:rsidR="007A2B2E" w:rsidRPr="002E0156" w:rsidRDefault="007A2B2E" w:rsidP="0048278B">
      <w:pPr>
        <w:spacing w:after="120"/>
        <w:jc w:val="both"/>
        <w:rPr>
          <w:i/>
          <w:sz w:val="24"/>
          <w:szCs w:val="24"/>
        </w:rPr>
      </w:pPr>
    </w:p>
    <w:p w14:paraId="03A87E98" w14:textId="77777777" w:rsidR="007907F2" w:rsidRPr="002E0156" w:rsidRDefault="007907F2" w:rsidP="007907F2">
      <w:pPr>
        <w:spacing w:before="120"/>
        <w:jc w:val="right"/>
        <w:rPr>
          <w:b/>
          <w:bCs/>
          <w:sz w:val="22"/>
          <w:szCs w:val="22"/>
        </w:rPr>
      </w:pPr>
    </w:p>
    <w:p w14:paraId="720D456A" w14:textId="77777777" w:rsidR="007907F2" w:rsidRPr="002E0156" w:rsidRDefault="007907F2" w:rsidP="007907F2">
      <w:pPr>
        <w:spacing w:before="120"/>
        <w:jc w:val="right"/>
        <w:rPr>
          <w:b/>
          <w:bCs/>
          <w:sz w:val="22"/>
          <w:szCs w:val="22"/>
        </w:rPr>
      </w:pPr>
    </w:p>
    <w:p w14:paraId="022CD631" w14:textId="77777777" w:rsidR="007907F2" w:rsidRPr="002E0156" w:rsidRDefault="007907F2" w:rsidP="007907F2">
      <w:pPr>
        <w:spacing w:before="120"/>
        <w:jc w:val="right"/>
        <w:rPr>
          <w:b/>
          <w:bCs/>
          <w:sz w:val="22"/>
          <w:szCs w:val="22"/>
        </w:rPr>
      </w:pPr>
    </w:p>
    <w:p w14:paraId="0D21D1D2" w14:textId="77777777" w:rsidR="007907F2" w:rsidRDefault="007907F2" w:rsidP="007907F2">
      <w:pPr>
        <w:spacing w:before="120"/>
        <w:jc w:val="right"/>
        <w:rPr>
          <w:b/>
          <w:bCs/>
          <w:sz w:val="22"/>
          <w:szCs w:val="22"/>
        </w:rPr>
      </w:pPr>
    </w:p>
    <w:p w14:paraId="63CE8E16" w14:textId="77777777" w:rsidR="00273318" w:rsidRPr="002E0156" w:rsidRDefault="00273318" w:rsidP="007907F2">
      <w:pPr>
        <w:spacing w:before="120"/>
        <w:jc w:val="right"/>
        <w:rPr>
          <w:b/>
          <w:bCs/>
          <w:sz w:val="22"/>
          <w:szCs w:val="22"/>
        </w:rPr>
      </w:pPr>
    </w:p>
    <w:p w14:paraId="657B2BB9" w14:textId="77777777" w:rsidR="007907F2" w:rsidRPr="002E0156" w:rsidRDefault="007907F2" w:rsidP="007907F2">
      <w:pPr>
        <w:spacing w:before="120"/>
        <w:jc w:val="right"/>
        <w:rPr>
          <w:b/>
          <w:bCs/>
          <w:sz w:val="22"/>
          <w:szCs w:val="22"/>
        </w:rPr>
      </w:pPr>
    </w:p>
    <w:p w14:paraId="41493F26" w14:textId="77777777" w:rsidR="007907F2" w:rsidRPr="002E0156" w:rsidRDefault="004E1AF5" w:rsidP="007907F2">
      <w:pPr>
        <w:spacing w:before="120"/>
        <w:jc w:val="right"/>
        <w:rPr>
          <w:b/>
          <w:bCs/>
          <w:sz w:val="22"/>
          <w:szCs w:val="22"/>
        </w:rPr>
      </w:pPr>
      <w:r>
        <w:rPr>
          <w:b/>
          <w:bCs/>
          <w:sz w:val="22"/>
          <w:szCs w:val="22"/>
        </w:rPr>
        <w:lastRenderedPageBreak/>
        <w:br/>
      </w:r>
      <w:r w:rsidR="007907F2" w:rsidRPr="002E0156">
        <w:rPr>
          <w:b/>
          <w:bCs/>
          <w:sz w:val="22"/>
          <w:szCs w:val="22"/>
        </w:rPr>
        <w:t xml:space="preserve">Załącznik nr 15 do Umowy </w:t>
      </w:r>
    </w:p>
    <w:p w14:paraId="32087563" w14:textId="77777777" w:rsidR="007907F2" w:rsidRPr="002E0156" w:rsidRDefault="007907F2" w:rsidP="007907F2">
      <w:pPr>
        <w:tabs>
          <w:tab w:val="left" w:pos="630"/>
          <w:tab w:val="center" w:pos="4536"/>
        </w:tabs>
        <w:spacing w:after="160" w:line="259" w:lineRule="auto"/>
        <w:rPr>
          <w:b/>
          <w:bCs/>
          <w:sz w:val="12"/>
          <w:szCs w:val="12"/>
        </w:rPr>
      </w:pPr>
      <w:r w:rsidRPr="002E0156">
        <w:rPr>
          <w:b/>
          <w:bCs/>
          <w:sz w:val="22"/>
          <w:szCs w:val="22"/>
        </w:rPr>
        <w:tab/>
      </w:r>
      <w:r w:rsidRPr="002E0156">
        <w:rPr>
          <w:b/>
          <w:bCs/>
          <w:sz w:val="22"/>
          <w:szCs w:val="22"/>
        </w:rPr>
        <w:tab/>
      </w:r>
    </w:p>
    <w:p w14:paraId="098C35FA" w14:textId="77777777" w:rsidR="007907F2" w:rsidRPr="002E0156" w:rsidRDefault="007907F2" w:rsidP="007907F2">
      <w:pPr>
        <w:spacing w:before="120"/>
        <w:jc w:val="center"/>
        <w:rPr>
          <w:b/>
          <w:bCs/>
          <w:sz w:val="28"/>
          <w:szCs w:val="28"/>
        </w:rPr>
      </w:pPr>
      <w:r w:rsidRPr="002E0156">
        <w:rPr>
          <w:b/>
          <w:bCs/>
          <w:sz w:val="28"/>
          <w:szCs w:val="28"/>
        </w:rPr>
        <w:t>Oświadczenie dla celów podatku u źródła</w:t>
      </w:r>
    </w:p>
    <w:p w14:paraId="62FF7795" w14:textId="77777777" w:rsidR="007907F2" w:rsidRPr="002E0156" w:rsidRDefault="007907F2" w:rsidP="007907F2">
      <w:pPr>
        <w:spacing w:before="120"/>
        <w:jc w:val="right"/>
        <w:rPr>
          <w:sz w:val="4"/>
          <w:szCs w:val="4"/>
        </w:rPr>
      </w:pPr>
    </w:p>
    <w:p w14:paraId="7D9B7F11" w14:textId="77777777" w:rsidR="007907F2" w:rsidRPr="002E0156" w:rsidRDefault="007907F2" w:rsidP="007907F2">
      <w:pPr>
        <w:spacing w:line="280" w:lineRule="atLeast"/>
        <w:jc w:val="right"/>
        <w:rPr>
          <w:lang w:val="en-GB"/>
        </w:rPr>
      </w:pPr>
      <w:r w:rsidRPr="002E0156">
        <w:rPr>
          <w:lang w:val="en-GB"/>
        </w:rPr>
        <w:t>... [</w:t>
      </w:r>
      <w:r w:rsidRPr="002E0156">
        <w:rPr>
          <w:i/>
          <w:lang w:val="en-GB"/>
        </w:rPr>
        <w:t>city</w:t>
      </w:r>
      <w:r w:rsidRPr="002E0156">
        <w:rPr>
          <w:lang w:val="en-GB"/>
        </w:rPr>
        <w:t>], … [</w:t>
      </w:r>
      <w:r w:rsidRPr="002E0156">
        <w:rPr>
          <w:i/>
          <w:lang w:val="en-GB"/>
        </w:rPr>
        <w:t>date of issuance</w:t>
      </w:r>
      <w:r w:rsidRPr="002E0156">
        <w:rPr>
          <w:lang w:val="en-GB"/>
        </w:rPr>
        <w:t>]</w:t>
      </w:r>
    </w:p>
    <w:p w14:paraId="5166BD9D" w14:textId="77777777" w:rsidR="007907F2" w:rsidRPr="002E0156" w:rsidRDefault="007907F2" w:rsidP="007907F2">
      <w:pPr>
        <w:spacing w:line="280" w:lineRule="atLeast"/>
        <w:rPr>
          <w:b/>
          <w:lang w:val="en-US"/>
        </w:rPr>
      </w:pPr>
      <w:r w:rsidRPr="002E0156">
        <w:rPr>
          <w:b/>
          <w:lang w:val="en-US"/>
        </w:rPr>
        <w:t>From:</w:t>
      </w:r>
    </w:p>
    <w:p w14:paraId="6D851569" w14:textId="77777777" w:rsidR="007907F2" w:rsidRPr="002E0156" w:rsidRDefault="007907F2" w:rsidP="007907F2">
      <w:pPr>
        <w:spacing w:line="280" w:lineRule="atLeast"/>
      </w:pPr>
      <w:r w:rsidRPr="002E0156">
        <w:t>…</w:t>
      </w:r>
    </w:p>
    <w:p w14:paraId="25935422" w14:textId="77777777" w:rsidR="007907F2" w:rsidRPr="002E0156" w:rsidRDefault="007907F2" w:rsidP="007907F2">
      <w:pPr>
        <w:spacing w:line="280" w:lineRule="atLeast"/>
      </w:pPr>
      <w:r w:rsidRPr="002E0156">
        <w:t>…</w:t>
      </w:r>
    </w:p>
    <w:p w14:paraId="200F60EA" w14:textId="77777777" w:rsidR="007907F2" w:rsidRPr="002E0156" w:rsidRDefault="007907F2" w:rsidP="007907F2">
      <w:pPr>
        <w:rPr>
          <w:b/>
        </w:rPr>
      </w:pPr>
      <w:proofErr w:type="spellStart"/>
      <w:r w:rsidRPr="002E0156">
        <w:t>Tax</w:t>
      </w:r>
      <w:proofErr w:type="spellEnd"/>
      <w:r w:rsidRPr="002E0156">
        <w:t xml:space="preserve"> ID: _____________</w:t>
      </w:r>
    </w:p>
    <w:p w14:paraId="0905AC34" w14:textId="77777777" w:rsidR="007907F2" w:rsidRPr="002E0156" w:rsidRDefault="007907F2" w:rsidP="007907F2">
      <w:pPr>
        <w:spacing w:line="280" w:lineRule="atLeast"/>
        <w:jc w:val="right"/>
        <w:rPr>
          <w:b/>
        </w:rPr>
      </w:pPr>
      <w:r w:rsidRPr="002E0156">
        <w:rPr>
          <w:b/>
        </w:rPr>
        <w:t>To:</w:t>
      </w:r>
    </w:p>
    <w:p w14:paraId="39AC0D66" w14:textId="77777777" w:rsidR="007907F2" w:rsidRPr="002E0156" w:rsidRDefault="007907F2" w:rsidP="007907F2">
      <w:pPr>
        <w:spacing w:line="280" w:lineRule="atLeast"/>
        <w:jc w:val="right"/>
        <w:rPr>
          <w:b/>
        </w:rPr>
      </w:pPr>
      <w:r w:rsidRPr="002E0156">
        <w:rPr>
          <w:b/>
        </w:rPr>
        <w:t>Polska Grupa Górnicza S.A.</w:t>
      </w:r>
    </w:p>
    <w:p w14:paraId="188AD8F9" w14:textId="77777777" w:rsidR="007907F2" w:rsidRPr="002E0156" w:rsidRDefault="007907F2" w:rsidP="007907F2">
      <w:pPr>
        <w:spacing w:line="280" w:lineRule="atLeast"/>
        <w:jc w:val="right"/>
        <w:rPr>
          <w:b/>
        </w:rPr>
      </w:pPr>
      <w:r w:rsidRPr="002E0156">
        <w:rPr>
          <w:b/>
        </w:rPr>
        <w:t>ul. Powstańców 30, 40-039 Katowice</w:t>
      </w:r>
    </w:p>
    <w:p w14:paraId="21B296E9" w14:textId="77777777" w:rsidR="007907F2" w:rsidRPr="002E0156" w:rsidRDefault="007907F2" w:rsidP="007907F2">
      <w:pPr>
        <w:spacing w:after="120" w:line="280" w:lineRule="atLeast"/>
        <w:jc w:val="right"/>
      </w:pPr>
      <w:r w:rsidRPr="002E0156">
        <w:rPr>
          <w:b/>
        </w:rPr>
        <w:t>NIP:6342834728</w:t>
      </w:r>
    </w:p>
    <w:p w14:paraId="5B5422F0" w14:textId="77777777" w:rsidR="007907F2" w:rsidRPr="002E0156" w:rsidRDefault="007907F2" w:rsidP="007907F2">
      <w:pPr>
        <w:spacing w:line="280" w:lineRule="atLeast"/>
        <w:jc w:val="center"/>
        <w:rPr>
          <w:b/>
          <w:sz w:val="24"/>
          <w:szCs w:val="28"/>
        </w:rPr>
      </w:pPr>
      <w:r w:rsidRPr="002E0156">
        <w:rPr>
          <w:b/>
          <w:sz w:val="24"/>
          <w:szCs w:val="28"/>
        </w:rPr>
        <w:t>OŚWIADCZENIE DLA CELÓW PODATKU U ŹRÓDŁA</w:t>
      </w:r>
    </w:p>
    <w:p w14:paraId="45CD372A" w14:textId="77777777" w:rsidR="007907F2" w:rsidRPr="002E0156" w:rsidRDefault="007907F2" w:rsidP="007907F2">
      <w:pPr>
        <w:spacing w:line="280" w:lineRule="atLeast"/>
        <w:jc w:val="center"/>
        <w:rPr>
          <w:b/>
          <w:sz w:val="24"/>
          <w:szCs w:val="28"/>
        </w:rPr>
      </w:pPr>
      <w:r w:rsidRPr="002E0156">
        <w:rPr>
          <w:b/>
          <w:sz w:val="24"/>
          <w:szCs w:val="28"/>
        </w:rPr>
        <w:t>STATEMENT FOR WITHHOLDING TAX PURPOSES</w:t>
      </w:r>
    </w:p>
    <w:p w14:paraId="6CCA2843" w14:textId="77777777" w:rsidR="007907F2" w:rsidRPr="002E0156" w:rsidRDefault="007907F2" w:rsidP="007907F2">
      <w:pPr>
        <w:spacing w:line="280" w:lineRule="atLeast"/>
      </w:pPr>
    </w:p>
    <w:tbl>
      <w:tblPr>
        <w:tblpPr w:leftFromText="181" w:rightFromText="181" w:vertAnchor="text" w:horzAnchor="margin" w:tblpX="-318" w:tblpY="1"/>
        <w:tblW w:w="9916" w:type="dxa"/>
        <w:tblLook w:val="04A0" w:firstRow="1" w:lastRow="0" w:firstColumn="1" w:lastColumn="0" w:noHBand="0" w:noVBand="1"/>
      </w:tblPr>
      <w:tblGrid>
        <w:gridCol w:w="4958"/>
        <w:gridCol w:w="4958"/>
      </w:tblGrid>
      <w:tr w:rsidR="007907F2" w:rsidRPr="002E0156" w14:paraId="26FE2525" w14:textId="77777777" w:rsidTr="00CD31B9">
        <w:trPr>
          <w:trHeight w:val="4820"/>
        </w:trPr>
        <w:tc>
          <w:tcPr>
            <w:tcW w:w="4958" w:type="dxa"/>
          </w:tcPr>
          <w:p w14:paraId="227782A9" w14:textId="77777777" w:rsidR="007907F2" w:rsidRPr="002E0156" w:rsidRDefault="007907F2" w:rsidP="00CD31B9">
            <w:pPr>
              <w:contextualSpacing/>
              <w:jc w:val="both"/>
            </w:pPr>
            <w:r w:rsidRPr="002E0156">
              <w:t>Jako osoba/-y upoważniona/-y do reprezentowania __________ (dalej: Spółka) niniejszym oświadczam, że:</w:t>
            </w:r>
          </w:p>
          <w:p w14:paraId="5DDC4BA9" w14:textId="77777777" w:rsidR="007907F2" w:rsidRPr="002E0156" w:rsidRDefault="007907F2" w:rsidP="00CD31B9">
            <w:pPr>
              <w:contextualSpacing/>
              <w:jc w:val="both"/>
              <w:rPr>
                <w:b/>
              </w:rPr>
            </w:pPr>
          </w:p>
          <w:p w14:paraId="674F6A0F" w14:textId="77777777" w:rsidR="007907F2" w:rsidRPr="002E0156" w:rsidRDefault="007907F2" w:rsidP="00241C0E">
            <w:pPr>
              <w:numPr>
                <w:ilvl w:val="0"/>
                <w:numId w:val="152"/>
              </w:numPr>
              <w:contextualSpacing/>
              <w:jc w:val="both"/>
            </w:pPr>
            <w:r w:rsidRPr="002E0156">
              <w:t xml:space="preserve">Spółka jest rzeczywistym właścicielem należności wypłacanych przez </w:t>
            </w:r>
            <w:r w:rsidRPr="002E0156">
              <w:rPr>
                <w:bCs/>
              </w:rPr>
              <w:t>Polską Grupę Górniczą S.A.</w:t>
            </w:r>
            <w:r w:rsidR="005870C1" w:rsidRPr="002E0156">
              <w:rPr>
                <w:bCs/>
              </w:rPr>
              <w:t xml:space="preserve"> </w:t>
            </w:r>
            <w:r w:rsidRPr="002E0156">
              <w:t>na podstawie umowy __________ z dnia __ [</w:t>
            </w:r>
            <w:r w:rsidRPr="002E0156">
              <w:rPr>
                <w:i/>
              </w:rPr>
              <w:t>dane identyfikujące umowę</w:t>
            </w:r>
            <w:r w:rsidRPr="002E0156">
              <w:t xml:space="preserve">] lub z tytułu transakcji udokumentowanych wskazanymi w załączniku dokumentami; tj. podmiotem, który spełnia łącznie następujące warunki: </w:t>
            </w:r>
          </w:p>
          <w:p w14:paraId="6CA4AF37" w14:textId="77777777" w:rsidR="007907F2" w:rsidRPr="002E0156" w:rsidRDefault="007907F2" w:rsidP="00CD31B9">
            <w:pPr>
              <w:ind w:left="360"/>
              <w:contextualSpacing/>
              <w:jc w:val="both"/>
            </w:pPr>
          </w:p>
          <w:p w14:paraId="04E2D528" w14:textId="77777777" w:rsidR="007907F2" w:rsidRPr="002E0156" w:rsidRDefault="007907F2" w:rsidP="00241C0E">
            <w:pPr>
              <w:numPr>
                <w:ilvl w:val="0"/>
                <w:numId w:val="153"/>
              </w:numPr>
              <w:ind w:left="709"/>
              <w:contextualSpacing/>
              <w:jc w:val="both"/>
            </w:pPr>
            <w:r w:rsidRPr="002E0156">
              <w:t>otrzymuje należność dla własnej korzyści, w tym decyduje samodzielnie o jej przeznaczeniu i ponosi ryzyko ekonomiczne związane z utratą tej należności lub jej części,</w:t>
            </w:r>
          </w:p>
          <w:p w14:paraId="0D1822E5" w14:textId="77777777" w:rsidR="007907F2" w:rsidRPr="002E0156" w:rsidRDefault="007907F2" w:rsidP="00CD31B9">
            <w:pPr>
              <w:contextualSpacing/>
              <w:jc w:val="both"/>
            </w:pPr>
          </w:p>
          <w:p w14:paraId="71FF69FB" w14:textId="77777777" w:rsidR="007907F2" w:rsidRPr="002E0156" w:rsidRDefault="007907F2" w:rsidP="00241C0E">
            <w:pPr>
              <w:numPr>
                <w:ilvl w:val="0"/>
                <w:numId w:val="153"/>
              </w:numPr>
              <w:ind w:left="709"/>
              <w:contextualSpacing/>
              <w:jc w:val="both"/>
            </w:pPr>
            <w:r w:rsidRPr="002E0156">
              <w:t>nie jest pośrednikiem, przedstawicielem, powiernikiem lub innym podmiotem zobowiązanym prawnie lub faktycznie do przekazania całości lub części należności innemu podmiotowi,</w:t>
            </w:r>
          </w:p>
          <w:p w14:paraId="6E91A443" w14:textId="77777777" w:rsidR="007907F2" w:rsidRPr="002E0156" w:rsidRDefault="007907F2" w:rsidP="00CD31B9">
            <w:pPr>
              <w:ind w:left="709"/>
              <w:contextualSpacing/>
              <w:jc w:val="both"/>
            </w:pPr>
          </w:p>
          <w:p w14:paraId="645795B3" w14:textId="77777777" w:rsidR="007907F2" w:rsidRPr="002E0156" w:rsidRDefault="007907F2" w:rsidP="00241C0E">
            <w:pPr>
              <w:numPr>
                <w:ilvl w:val="0"/>
                <w:numId w:val="153"/>
              </w:numPr>
              <w:ind w:left="709"/>
              <w:contextualSpacing/>
              <w:jc w:val="both"/>
            </w:pPr>
            <w:r w:rsidRPr="002E0156">
              <w:t>prowadzi rzeczywistą działalność gospodarczą w kraju siedziby, jeżeli należności uzyskiwane są w związku z prowadzoną działalnością gospodarczą; tj., w szczególności:</w:t>
            </w:r>
          </w:p>
          <w:p w14:paraId="0F16DB82" w14:textId="77777777" w:rsidR="007907F2" w:rsidRPr="002E0156" w:rsidRDefault="007907F2" w:rsidP="00CD31B9">
            <w:pPr>
              <w:contextualSpacing/>
              <w:jc w:val="both"/>
            </w:pPr>
          </w:p>
          <w:p w14:paraId="7AEFB7C8" w14:textId="77777777" w:rsidR="007907F2" w:rsidRPr="002E0156" w:rsidRDefault="007907F2" w:rsidP="00CD31B9">
            <w:pPr>
              <w:ind w:left="709"/>
              <w:contextualSpacing/>
              <w:jc w:val="both"/>
            </w:pPr>
            <w:r w:rsidRPr="002E0156">
              <w:t>1) zarejestrowanie Spółki wiąże się z istnieniem przedsiębiorstwa, w ramach którego Spółka wykonuje faktycznie czynności stanowiące działalność gospodarczą, w tym w szczególności Spółka posiada lokal, wykwalifikowany personel oraz wyposażenie wykorzystywane w prowadzonej działalności gospodarczej;</w:t>
            </w:r>
          </w:p>
          <w:p w14:paraId="596A5E47" w14:textId="77777777" w:rsidR="007907F2" w:rsidRPr="002E0156" w:rsidRDefault="007907F2" w:rsidP="00CD31B9">
            <w:pPr>
              <w:ind w:left="709"/>
              <w:contextualSpacing/>
              <w:jc w:val="both"/>
            </w:pPr>
          </w:p>
          <w:p w14:paraId="60AFB5EA" w14:textId="77777777" w:rsidR="007907F2" w:rsidRPr="002E0156" w:rsidRDefault="007907F2" w:rsidP="00CD31B9">
            <w:pPr>
              <w:ind w:left="709"/>
              <w:contextualSpacing/>
              <w:jc w:val="both"/>
            </w:pPr>
            <w:r w:rsidRPr="002E0156">
              <w:t>2) Spółka nie tworzy struktury funkcjonującej w oderwaniu od przyczyn ekonomicznych;</w:t>
            </w:r>
          </w:p>
          <w:p w14:paraId="4FE2AFF8" w14:textId="77777777" w:rsidR="007907F2" w:rsidRPr="002E0156" w:rsidRDefault="007907F2" w:rsidP="00CD31B9">
            <w:pPr>
              <w:ind w:left="709"/>
              <w:contextualSpacing/>
              <w:jc w:val="both"/>
            </w:pPr>
          </w:p>
          <w:p w14:paraId="46858E64" w14:textId="77777777" w:rsidR="007907F2" w:rsidRPr="002E0156" w:rsidRDefault="007907F2" w:rsidP="00CD31B9">
            <w:pPr>
              <w:ind w:left="709"/>
              <w:contextualSpacing/>
              <w:jc w:val="both"/>
            </w:pPr>
            <w:r w:rsidRPr="002E0156">
              <w:t xml:space="preserve">3) istnieje współmierność między zakresem działalności prowadzonej przez Spółkę a </w:t>
            </w:r>
            <w:r w:rsidRPr="002E0156">
              <w:lastRenderedPageBreak/>
              <w:t>faktycznie posiadanym lokalem, personelem lub wyposażeniem;</w:t>
            </w:r>
          </w:p>
          <w:p w14:paraId="0CB46F3E" w14:textId="77777777" w:rsidR="007907F2" w:rsidRPr="002E0156" w:rsidRDefault="007907F2" w:rsidP="00CD31B9">
            <w:pPr>
              <w:ind w:left="709"/>
              <w:contextualSpacing/>
              <w:jc w:val="both"/>
            </w:pPr>
          </w:p>
          <w:p w14:paraId="011C59FF" w14:textId="77777777" w:rsidR="007907F2" w:rsidRPr="002E0156" w:rsidRDefault="007907F2" w:rsidP="00CD31B9">
            <w:pPr>
              <w:ind w:left="709"/>
              <w:contextualSpacing/>
              <w:jc w:val="both"/>
            </w:pPr>
            <w:r w:rsidRPr="002E0156">
              <w:t>4) zawierane porozumienia są zgodne z rzeczywistością gospodarczą, mają uzasadnienie gospodarcze i nie są w sposób oczywisty sprzeczne z ogólnymi interesami gospodarczymi Spółki;</w:t>
            </w:r>
          </w:p>
          <w:p w14:paraId="37B52F27" w14:textId="77777777" w:rsidR="007907F2" w:rsidRPr="002E0156" w:rsidRDefault="007907F2" w:rsidP="00CD31B9">
            <w:pPr>
              <w:ind w:left="709"/>
              <w:contextualSpacing/>
              <w:jc w:val="both"/>
            </w:pPr>
          </w:p>
          <w:p w14:paraId="3CDEC8C1" w14:textId="77777777" w:rsidR="007907F2" w:rsidRPr="002E0156" w:rsidRDefault="007907F2" w:rsidP="00CD31B9">
            <w:pPr>
              <w:ind w:left="709"/>
              <w:contextualSpacing/>
              <w:jc w:val="both"/>
            </w:pPr>
            <w:r w:rsidRPr="002E0156">
              <w:t>5) Spółka samodzielnie wykonuje swoje podstawowe funkcje gospodarcze przy wykorzystaniu zasobów własnych, w tym obecnych na miejscu osób zarządzających.</w:t>
            </w:r>
          </w:p>
          <w:p w14:paraId="49C87465" w14:textId="77777777" w:rsidR="007907F2" w:rsidRPr="002E0156" w:rsidRDefault="007907F2" w:rsidP="00CD31B9">
            <w:pPr>
              <w:contextualSpacing/>
              <w:jc w:val="both"/>
            </w:pPr>
          </w:p>
          <w:p w14:paraId="2A263031" w14:textId="77777777" w:rsidR="007907F2" w:rsidRPr="002E0156" w:rsidRDefault="007907F2" w:rsidP="00241C0E">
            <w:pPr>
              <w:numPr>
                <w:ilvl w:val="0"/>
                <w:numId w:val="152"/>
              </w:numPr>
              <w:contextualSpacing/>
              <w:jc w:val="both"/>
            </w:pPr>
            <w:r w:rsidRPr="002E0156">
              <w:t>Spółka jest podmiotem, na którym ciąży obowiązek podatkowy</w:t>
            </w:r>
            <w:r w:rsidR="00893FA2" w:rsidRPr="002E0156">
              <w:t xml:space="preserve"> </w:t>
            </w:r>
            <w:r w:rsidRPr="002E0156">
              <w:t>z tytułu przedmiotowych należności na gruncie podatku dochodowego.</w:t>
            </w:r>
          </w:p>
          <w:p w14:paraId="1613980D" w14:textId="77777777" w:rsidR="007907F2" w:rsidRPr="002E0156" w:rsidRDefault="007907F2" w:rsidP="00CD31B9">
            <w:pPr>
              <w:contextualSpacing/>
              <w:jc w:val="both"/>
            </w:pPr>
          </w:p>
          <w:p w14:paraId="08BCF2CF" w14:textId="77777777" w:rsidR="007907F2" w:rsidRPr="002E0156" w:rsidRDefault="007907F2" w:rsidP="00CD31B9">
            <w:pPr>
              <w:contextualSpacing/>
              <w:jc w:val="both"/>
            </w:pPr>
            <w:r w:rsidRPr="002E0156">
              <w:t>Niniejsze oświadczenie jest sporządzone w związku z wymogami dotyczącymi regulacji w zakresie podatku u źródła na gruncie polskich przepisów.</w:t>
            </w:r>
          </w:p>
          <w:p w14:paraId="53BB98A2" w14:textId="77777777" w:rsidR="007907F2" w:rsidRPr="002E0156" w:rsidRDefault="007907F2" w:rsidP="00CD31B9">
            <w:pPr>
              <w:contextualSpacing/>
              <w:jc w:val="both"/>
            </w:pPr>
          </w:p>
          <w:p w14:paraId="5EDB69D9" w14:textId="77777777" w:rsidR="007907F2" w:rsidRPr="002E0156" w:rsidRDefault="007907F2" w:rsidP="00CD31B9">
            <w:pPr>
              <w:contextualSpacing/>
              <w:jc w:val="both"/>
            </w:pPr>
            <w:r w:rsidRPr="002E0156">
              <w:t>W przypadku jakiejkolwiek zmiany okoliczności faktycznych związanych z niniejszym oświadczeniem, Spółka niezwłocznie zawiadomi o tych zmianach wydając stosowne oświadczenie.</w:t>
            </w:r>
          </w:p>
        </w:tc>
        <w:tc>
          <w:tcPr>
            <w:tcW w:w="4958" w:type="dxa"/>
          </w:tcPr>
          <w:p w14:paraId="2278925C" w14:textId="77777777" w:rsidR="007907F2" w:rsidRPr="002E0156" w:rsidRDefault="007907F2" w:rsidP="00CD31B9">
            <w:pPr>
              <w:contextualSpacing/>
              <w:jc w:val="both"/>
              <w:rPr>
                <w:lang w:val="en-GB"/>
              </w:rPr>
            </w:pPr>
            <w:r w:rsidRPr="002E0156">
              <w:rPr>
                <w:lang w:val="en-GB"/>
              </w:rPr>
              <w:lastRenderedPageBreak/>
              <w:t>Acting as a person authorized to represent__________[further as: the Company] I hereby declare that:</w:t>
            </w:r>
          </w:p>
          <w:p w14:paraId="069395D0" w14:textId="77777777" w:rsidR="007907F2" w:rsidRPr="002E0156" w:rsidRDefault="007907F2" w:rsidP="00CD31B9">
            <w:pPr>
              <w:contextualSpacing/>
              <w:jc w:val="both"/>
              <w:rPr>
                <w:lang w:val="en-GB"/>
              </w:rPr>
            </w:pPr>
          </w:p>
          <w:p w14:paraId="66E6FD7D" w14:textId="77777777" w:rsidR="007907F2" w:rsidRPr="002E0156" w:rsidRDefault="007907F2" w:rsidP="00241C0E">
            <w:pPr>
              <w:numPr>
                <w:ilvl w:val="0"/>
                <w:numId w:val="152"/>
              </w:numPr>
              <w:contextualSpacing/>
              <w:jc w:val="both"/>
              <w:rPr>
                <w:lang w:val="en-GB"/>
              </w:rPr>
            </w:pPr>
            <w:r w:rsidRPr="002E0156">
              <w:rPr>
                <w:lang w:val="en-GB"/>
              </w:rPr>
              <w:t xml:space="preserve">the Company is the beneficial owner with respect to the receivables to be paid by </w:t>
            </w:r>
            <w:r w:rsidRPr="002E0156">
              <w:rPr>
                <w:bCs/>
                <w:lang w:val="en-GB"/>
              </w:rPr>
              <w:t xml:space="preserve">Polska Grupa </w:t>
            </w:r>
            <w:proofErr w:type="spellStart"/>
            <w:r w:rsidRPr="002E0156">
              <w:rPr>
                <w:bCs/>
                <w:lang w:val="en-GB"/>
              </w:rPr>
              <w:t>Górnicza</w:t>
            </w:r>
            <w:proofErr w:type="spellEnd"/>
            <w:r w:rsidRPr="002E0156">
              <w:rPr>
                <w:bCs/>
                <w:lang w:val="en-GB"/>
              </w:rPr>
              <w:t xml:space="preserve"> S.A.</w:t>
            </w:r>
            <w:r w:rsidR="005870C1" w:rsidRPr="002E0156">
              <w:rPr>
                <w:bCs/>
                <w:lang w:val="en-GB"/>
              </w:rPr>
              <w:t xml:space="preserve"> </w:t>
            </w:r>
            <w:r w:rsidRPr="002E0156">
              <w:rPr>
                <w:lang w:val="en-GB"/>
              </w:rPr>
              <w:t>based on … from __ [</w:t>
            </w:r>
            <w:r w:rsidRPr="002E0156">
              <w:rPr>
                <w:i/>
                <w:lang w:val="en-GB"/>
              </w:rPr>
              <w:t>contract’s details</w:t>
            </w:r>
            <w:r w:rsidRPr="002E0156">
              <w:rPr>
                <w:lang w:val="en-GB"/>
              </w:rPr>
              <w:t>] or from the virtue of transactions documented by documents specified in the appendix, i.e. the Company is the entity that meets jointly all the following conditions:</w:t>
            </w:r>
          </w:p>
          <w:p w14:paraId="469795B4" w14:textId="77777777" w:rsidR="007907F2" w:rsidRPr="002E0156" w:rsidRDefault="007907F2" w:rsidP="00CD31B9">
            <w:pPr>
              <w:ind w:left="573"/>
              <w:contextualSpacing/>
              <w:jc w:val="both"/>
              <w:rPr>
                <w:lang w:val="en-GB"/>
              </w:rPr>
            </w:pPr>
          </w:p>
          <w:p w14:paraId="4056E671" w14:textId="77777777" w:rsidR="007907F2" w:rsidRPr="002E0156" w:rsidRDefault="007907F2" w:rsidP="00241C0E">
            <w:pPr>
              <w:numPr>
                <w:ilvl w:val="0"/>
                <w:numId w:val="154"/>
              </w:numPr>
              <w:ind w:left="714"/>
              <w:contextualSpacing/>
              <w:jc w:val="both"/>
              <w:rPr>
                <w:lang w:val="en-GB"/>
              </w:rPr>
            </w:pPr>
            <w:r w:rsidRPr="002E0156">
              <w:rPr>
                <w:color w:val="000000"/>
                <w:lang w:val="en-GB"/>
              </w:rPr>
              <w:t>receives a receivable for its own benefit, especially decides independently on how these receivables are to be used and bears the economic risk connected with the loss of this receivable or its part,</w:t>
            </w:r>
          </w:p>
          <w:p w14:paraId="60D364E6" w14:textId="77777777" w:rsidR="007907F2" w:rsidRPr="002E0156" w:rsidRDefault="007907F2" w:rsidP="00CD31B9">
            <w:pPr>
              <w:ind w:left="714"/>
              <w:contextualSpacing/>
              <w:jc w:val="both"/>
              <w:rPr>
                <w:lang w:val="en-GB"/>
              </w:rPr>
            </w:pPr>
          </w:p>
          <w:p w14:paraId="28D2C251" w14:textId="77777777" w:rsidR="007907F2" w:rsidRPr="002E0156" w:rsidRDefault="007907F2" w:rsidP="00241C0E">
            <w:pPr>
              <w:numPr>
                <w:ilvl w:val="0"/>
                <w:numId w:val="154"/>
              </w:numPr>
              <w:ind w:left="714"/>
              <w:contextualSpacing/>
              <w:jc w:val="both"/>
              <w:rPr>
                <w:lang w:val="en-GB"/>
              </w:rPr>
            </w:pPr>
            <w:r w:rsidRPr="002E0156">
              <w:rPr>
                <w:color w:val="000000"/>
                <w:shd w:val="clear" w:color="auto" w:fill="FFFFFF"/>
                <w:lang w:val="en-GB"/>
              </w:rPr>
              <w:t>is not an intermediary, representative, trustee or other entity legally or actually obliged to transfer all or part of the receivables to another entity,</w:t>
            </w:r>
          </w:p>
          <w:p w14:paraId="38757372" w14:textId="77777777" w:rsidR="007907F2" w:rsidRPr="002E0156" w:rsidRDefault="007907F2" w:rsidP="00CD31B9">
            <w:pPr>
              <w:ind w:left="714"/>
              <w:contextualSpacing/>
              <w:jc w:val="both"/>
              <w:rPr>
                <w:lang w:val="en-GB"/>
              </w:rPr>
            </w:pPr>
          </w:p>
          <w:p w14:paraId="0CDAA3F9" w14:textId="77777777" w:rsidR="007907F2" w:rsidRPr="002E0156" w:rsidRDefault="007907F2" w:rsidP="00CD31B9">
            <w:pPr>
              <w:contextualSpacing/>
              <w:jc w:val="both"/>
              <w:rPr>
                <w:lang w:val="en-GB"/>
              </w:rPr>
            </w:pPr>
          </w:p>
          <w:p w14:paraId="3AD14CD7" w14:textId="77777777" w:rsidR="007907F2" w:rsidRPr="002E0156" w:rsidRDefault="007907F2" w:rsidP="00241C0E">
            <w:pPr>
              <w:numPr>
                <w:ilvl w:val="0"/>
                <w:numId w:val="154"/>
              </w:numPr>
              <w:ind w:left="714"/>
              <w:contextualSpacing/>
              <w:jc w:val="both"/>
              <w:rPr>
                <w:lang w:val="en-GB"/>
              </w:rPr>
            </w:pPr>
            <w:r w:rsidRPr="002E0156">
              <w:rPr>
                <w:color w:val="000000"/>
                <w:shd w:val="clear" w:color="auto" w:fill="FFFFFF"/>
                <w:lang w:val="en-GB"/>
              </w:rPr>
              <w:t>conducts an actual economic activity in the country of its residence if the receivables are obtained in connection with the conducted business activity, i.e. in particular</w:t>
            </w:r>
            <w:r w:rsidRPr="002E0156">
              <w:rPr>
                <w:lang w:val="en-GB"/>
              </w:rPr>
              <w:t xml:space="preserve">: </w:t>
            </w:r>
          </w:p>
          <w:p w14:paraId="0A7DB597" w14:textId="77777777" w:rsidR="007907F2" w:rsidRPr="002E0156" w:rsidRDefault="007907F2" w:rsidP="00CD31B9">
            <w:pPr>
              <w:ind w:left="714"/>
              <w:contextualSpacing/>
              <w:jc w:val="both"/>
              <w:rPr>
                <w:lang w:val="en-GB"/>
              </w:rPr>
            </w:pPr>
          </w:p>
          <w:p w14:paraId="13AC2166" w14:textId="77777777" w:rsidR="007907F2" w:rsidRPr="002E0156" w:rsidRDefault="007907F2" w:rsidP="00CD31B9">
            <w:pPr>
              <w:ind w:left="714"/>
              <w:contextualSpacing/>
              <w:jc w:val="both"/>
              <w:rPr>
                <w:lang w:val="en-GB"/>
              </w:rPr>
            </w:pPr>
            <w:r w:rsidRPr="002E0156">
              <w:rPr>
                <w:lang w:val="en-GB"/>
              </w:rPr>
              <w:t xml:space="preserve">1) registration of the Company is connected with the existence of an enterprise as part of which the Company conducts actual operations constituting its business activities, and in particular the Company has a premises, skilled staff and equipment used in the economic activities conducted; </w:t>
            </w:r>
          </w:p>
          <w:p w14:paraId="4D89FABB" w14:textId="77777777" w:rsidR="007907F2" w:rsidRPr="002E0156" w:rsidRDefault="007907F2" w:rsidP="00CD31B9">
            <w:pPr>
              <w:ind w:left="714"/>
              <w:contextualSpacing/>
              <w:jc w:val="both"/>
              <w:rPr>
                <w:lang w:val="en-GB"/>
              </w:rPr>
            </w:pPr>
          </w:p>
          <w:p w14:paraId="4164A602" w14:textId="77777777" w:rsidR="007907F2" w:rsidRPr="002E0156" w:rsidRDefault="007907F2" w:rsidP="00CD31B9">
            <w:pPr>
              <w:ind w:left="714"/>
              <w:contextualSpacing/>
              <w:jc w:val="both"/>
              <w:rPr>
                <w:lang w:val="en-GB"/>
              </w:rPr>
            </w:pPr>
            <w:r w:rsidRPr="002E0156">
              <w:rPr>
                <w:lang w:val="en-GB"/>
              </w:rPr>
              <w:t>2) the Company</w:t>
            </w:r>
            <w:r w:rsidR="00893FA2" w:rsidRPr="002E0156">
              <w:rPr>
                <w:lang w:val="en-GB"/>
              </w:rPr>
              <w:t xml:space="preserve"> </w:t>
            </w:r>
            <w:r w:rsidRPr="002E0156">
              <w:rPr>
                <w:lang w:val="en-GB"/>
              </w:rPr>
              <w:t xml:space="preserve">does not create the structure operating in a manner not reflecting the economic reality; </w:t>
            </w:r>
          </w:p>
          <w:p w14:paraId="4D417EE8" w14:textId="77777777" w:rsidR="007907F2" w:rsidRPr="002E0156" w:rsidRDefault="007907F2" w:rsidP="00CD31B9">
            <w:pPr>
              <w:ind w:left="714"/>
              <w:contextualSpacing/>
              <w:jc w:val="both"/>
              <w:rPr>
                <w:lang w:val="en-GB"/>
              </w:rPr>
            </w:pPr>
          </w:p>
          <w:p w14:paraId="64AE5E80" w14:textId="77777777" w:rsidR="007907F2" w:rsidRPr="002E0156" w:rsidRDefault="007907F2" w:rsidP="00CD31B9">
            <w:pPr>
              <w:ind w:left="714"/>
              <w:contextualSpacing/>
              <w:jc w:val="both"/>
              <w:rPr>
                <w:lang w:val="en-GB"/>
              </w:rPr>
            </w:pPr>
            <w:r w:rsidRPr="002E0156">
              <w:rPr>
                <w:lang w:val="en-GB"/>
              </w:rPr>
              <w:lastRenderedPageBreak/>
              <w:t>3) there is adequacy between the scope of activities conducted by the Company and the premises, staff, and equipment actually possessed;</w:t>
            </w:r>
          </w:p>
          <w:p w14:paraId="106C34A3" w14:textId="77777777" w:rsidR="007907F2" w:rsidRPr="002E0156" w:rsidRDefault="007907F2" w:rsidP="00CD31B9">
            <w:pPr>
              <w:ind w:left="714"/>
              <w:contextualSpacing/>
              <w:jc w:val="both"/>
              <w:rPr>
                <w:lang w:val="en-GB"/>
              </w:rPr>
            </w:pPr>
          </w:p>
          <w:p w14:paraId="222C066B" w14:textId="77777777" w:rsidR="007907F2" w:rsidRPr="002E0156" w:rsidRDefault="007907F2" w:rsidP="00CD31B9">
            <w:pPr>
              <w:ind w:left="714"/>
              <w:contextualSpacing/>
              <w:jc w:val="both"/>
              <w:rPr>
                <w:lang w:val="en-GB"/>
              </w:rPr>
            </w:pPr>
          </w:p>
          <w:p w14:paraId="0DFEE900" w14:textId="77777777" w:rsidR="007907F2" w:rsidRPr="002E0156" w:rsidRDefault="007907F2" w:rsidP="00CD31B9">
            <w:pPr>
              <w:ind w:left="714"/>
              <w:contextualSpacing/>
              <w:jc w:val="both"/>
              <w:rPr>
                <w:lang w:val="en-GB"/>
              </w:rPr>
            </w:pPr>
            <w:r w:rsidRPr="002E0156">
              <w:rPr>
                <w:lang w:val="en-GB"/>
              </w:rPr>
              <w:t>4) the agreements concluded reflect the economic reality, have a</w:t>
            </w:r>
            <w:r w:rsidR="00893FA2" w:rsidRPr="002E0156">
              <w:rPr>
                <w:lang w:val="en-GB"/>
              </w:rPr>
              <w:t xml:space="preserve"> </w:t>
            </w:r>
            <w:r w:rsidRPr="002E0156">
              <w:rPr>
                <w:lang w:val="en-GB"/>
              </w:rPr>
              <w:t xml:space="preserve">business rationale, and are not obviously contradictory with general business interests of the entity; </w:t>
            </w:r>
          </w:p>
          <w:p w14:paraId="073D6C56" w14:textId="77777777" w:rsidR="007907F2" w:rsidRPr="002E0156" w:rsidRDefault="007907F2" w:rsidP="00CD31B9">
            <w:pPr>
              <w:ind w:left="714"/>
              <w:contextualSpacing/>
              <w:jc w:val="both"/>
              <w:rPr>
                <w:lang w:val="en-GB"/>
              </w:rPr>
            </w:pPr>
          </w:p>
          <w:p w14:paraId="5A71CFB8" w14:textId="77777777" w:rsidR="007907F2" w:rsidRPr="002E0156" w:rsidRDefault="007907F2" w:rsidP="00CD31B9">
            <w:pPr>
              <w:ind w:left="714"/>
              <w:contextualSpacing/>
              <w:jc w:val="both"/>
              <w:rPr>
                <w:lang w:val="en-GB"/>
              </w:rPr>
            </w:pPr>
            <w:r w:rsidRPr="002E0156">
              <w:rPr>
                <w:lang w:val="en-GB"/>
              </w:rPr>
              <w:t>5) the Company carries out its basic business</w:t>
            </w:r>
            <w:r w:rsidR="00893FA2" w:rsidRPr="002E0156">
              <w:rPr>
                <w:lang w:val="en-GB"/>
              </w:rPr>
              <w:t xml:space="preserve"> </w:t>
            </w:r>
            <w:r w:rsidRPr="002E0156">
              <w:rPr>
                <w:lang w:val="en-GB"/>
              </w:rPr>
              <w:t xml:space="preserve">activities with the use of its own resources, including managing persons present on-site.  </w:t>
            </w:r>
          </w:p>
          <w:p w14:paraId="5B3AB3B0" w14:textId="77777777" w:rsidR="007907F2" w:rsidRPr="002E0156" w:rsidRDefault="007907F2" w:rsidP="00CD31B9">
            <w:pPr>
              <w:contextualSpacing/>
              <w:jc w:val="both"/>
              <w:rPr>
                <w:lang w:val="en-GB"/>
              </w:rPr>
            </w:pPr>
          </w:p>
          <w:p w14:paraId="760C4BB7" w14:textId="77777777" w:rsidR="007907F2" w:rsidRPr="002E0156" w:rsidRDefault="007907F2" w:rsidP="00CD31B9">
            <w:pPr>
              <w:contextualSpacing/>
              <w:jc w:val="both"/>
              <w:rPr>
                <w:lang w:val="en-GB"/>
              </w:rPr>
            </w:pPr>
          </w:p>
          <w:p w14:paraId="50C19115" w14:textId="77777777" w:rsidR="007907F2" w:rsidRPr="002E0156" w:rsidRDefault="007907F2" w:rsidP="00241C0E">
            <w:pPr>
              <w:numPr>
                <w:ilvl w:val="0"/>
                <w:numId w:val="152"/>
              </w:numPr>
              <w:contextualSpacing/>
              <w:jc w:val="both"/>
              <w:rPr>
                <w:lang w:val="en-GB"/>
              </w:rPr>
            </w:pPr>
            <w:r w:rsidRPr="002E0156">
              <w:rPr>
                <w:lang w:val="en-GB"/>
              </w:rPr>
              <w:t xml:space="preserve">the Company is the entity, which is subject to the income tax liability with respect to the aforementioned receivables. </w:t>
            </w:r>
          </w:p>
          <w:p w14:paraId="2CE7B829" w14:textId="77777777" w:rsidR="007907F2" w:rsidRPr="002E0156" w:rsidRDefault="007907F2" w:rsidP="00CD31B9">
            <w:pPr>
              <w:contextualSpacing/>
              <w:jc w:val="both"/>
              <w:rPr>
                <w:lang w:val="en-GB"/>
              </w:rPr>
            </w:pPr>
          </w:p>
          <w:p w14:paraId="5090B517" w14:textId="77777777" w:rsidR="007907F2" w:rsidRPr="002E0156" w:rsidRDefault="007907F2" w:rsidP="00CD31B9">
            <w:pPr>
              <w:contextualSpacing/>
              <w:jc w:val="both"/>
              <w:rPr>
                <w:lang w:val="en-GB"/>
              </w:rPr>
            </w:pPr>
          </w:p>
          <w:p w14:paraId="5A801609" w14:textId="77777777" w:rsidR="007907F2" w:rsidRPr="002E0156" w:rsidRDefault="007907F2" w:rsidP="00CD31B9">
            <w:pPr>
              <w:contextualSpacing/>
              <w:jc w:val="both"/>
              <w:rPr>
                <w:lang w:val="en-GB"/>
              </w:rPr>
            </w:pPr>
            <w:r w:rsidRPr="002E0156">
              <w:rPr>
                <w:lang w:val="en-GB"/>
              </w:rPr>
              <w:t>This statement is made in connection with the requirements regarding the Polish withholding tax regulations.</w:t>
            </w:r>
          </w:p>
          <w:p w14:paraId="7EDA3992" w14:textId="77777777" w:rsidR="007907F2" w:rsidRPr="002E0156" w:rsidRDefault="007907F2" w:rsidP="00CD31B9">
            <w:pPr>
              <w:contextualSpacing/>
              <w:jc w:val="both"/>
              <w:rPr>
                <w:lang w:val="en-GB"/>
              </w:rPr>
            </w:pPr>
          </w:p>
          <w:p w14:paraId="14DFA23C" w14:textId="77777777" w:rsidR="007907F2" w:rsidRPr="002E0156" w:rsidRDefault="007907F2" w:rsidP="00CD31B9">
            <w:pPr>
              <w:contextualSpacing/>
              <w:jc w:val="both"/>
              <w:rPr>
                <w:lang w:val="en-GB"/>
              </w:rPr>
            </w:pPr>
          </w:p>
          <w:p w14:paraId="625F8594" w14:textId="77777777" w:rsidR="007907F2" w:rsidRPr="002E0156" w:rsidRDefault="007907F2" w:rsidP="00CD31B9">
            <w:pPr>
              <w:contextualSpacing/>
              <w:jc w:val="both"/>
              <w:rPr>
                <w:lang w:val="en-GB"/>
              </w:rPr>
            </w:pPr>
            <w:r w:rsidRPr="002E0156">
              <w:rPr>
                <w:lang w:val="en-GB"/>
              </w:rPr>
              <w:t>In case of any change of circumstances connected herewith, the Company shall notify of these changes by issuing an appropriate statement without delay.</w:t>
            </w:r>
          </w:p>
          <w:p w14:paraId="059457EF" w14:textId="77777777" w:rsidR="007907F2" w:rsidRPr="002E0156" w:rsidRDefault="007907F2" w:rsidP="00CD31B9">
            <w:pPr>
              <w:autoSpaceDE w:val="0"/>
              <w:autoSpaceDN w:val="0"/>
              <w:adjustRightInd w:val="0"/>
              <w:contextualSpacing/>
              <w:jc w:val="both"/>
              <w:rPr>
                <w:lang w:val="en-GB"/>
              </w:rPr>
            </w:pPr>
          </w:p>
        </w:tc>
      </w:tr>
    </w:tbl>
    <w:p w14:paraId="7EE3D48E" w14:textId="77777777" w:rsidR="007907F2" w:rsidRPr="002E0156" w:rsidRDefault="007907F2" w:rsidP="007907F2">
      <w:pPr>
        <w:autoSpaceDE w:val="0"/>
        <w:autoSpaceDN w:val="0"/>
        <w:adjustRightInd w:val="0"/>
        <w:contextualSpacing/>
        <w:rPr>
          <w:i/>
          <w:lang w:val="en-GB"/>
        </w:rPr>
      </w:pPr>
    </w:p>
    <w:p w14:paraId="055E3CCE" w14:textId="77777777" w:rsidR="007907F2" w:rsidRPr="002E0156" w:rsidRDefault="007907F2" w:rsidP="007907F2">
      <w:pPr>
        <w:autoSpaceDE w:val="0"/>
        <w:autoSpaceDN w:val="0"/>
        <w:adjustRightInd w:val="0"/>
        <w:contextualSpacing/>
        <w:jc w:val="center"/>
        <w:rPr>
          <w:i/>
        </w:rPr>
      </w:pPr>
      <w:r w:rsidRPr="002E0156">
        <w:rPr>
          <w:i/>
        </w:rPr>
        <w:t xml:space="preserve">W imieniu … /On </w:t>
      </w:r>
      <w:proofErr w:type="spellStart"/>
      <w:r w:rsidRPr="002E0156">
        <w:rPr>
          <w:i/>
        </w:rPr>
        <w:t>behalf</w:t>
      </w:r>
      <w:proofErr w:type="spellEnd"/>
      <w:r w:rsidRPr="002E0156">
        <w:rPr>
          <w:i/>
        </w:rPr>
        <w:t xml:space="preserve"> of …</w:t>
      </w:r>
    </w:p>
    <w:p w14:paraId="0B4F7000" w14:textId="77777777" w:rsidR="007907F2" w:rsidRPr="002E0156" w:rsidRDefault="007907F2" w:rsidP="007907F2">
      <w:pPr>
        <w:autoSpaceDE w:val="0"/>
        <w:autoSpaceDN w:val="0"/>
        <w:adjustRightInd w:val="0"/>
        <w:spacing w:line="300" w:lineRule="exact"/>
        <w:rPr>
          <w:i/>
        </w:rPr>
      </w:pPr>
    </w:p>
    <w:p w14:paraId="01885638" w14:textId="77777777" w:rsidR="007907F2" w:rsidRPr="002E0156" w:rsidRDefault="007907F2" w:rsidP="007907F2">
      <w:pPr>
        <w:tabs>
          <w:tab w:val="left" w:pos="2752"/>
        </w:tabs>
        <w:jc w:val="center"/>
      </w:pPr>
      <w:r w:rsidRPr="002E0156">
        <w:t>______________________                                            ______________________</w:t>
      </w:r>
    </w:p>
    <w:p w14:paraId="666047E1" w14:textId="77777777" w:rsidR="007907F2" w:rsidRPr="002E0156" w:rsidRDefault="007907F2" w:rsidP="007907F2">
      <w:pPr>
        <w:tabs>
          <w:tab w:val="left" w:pos="2752"/>
        </w:tabs>
        <w:jc w:val="center"/>
      </w:pPr>
    </w:p>
    <w:p w14:paraId="16B28305" w14:textId="77777777" w:rsidR="007907F2" w:rsidRPr="002E0156" w:rsidRDefault="007907F2" w:rsidP="007907F2">
      <w:pPr>
        <w:tabs>
          <w:tab w:val="left" w:pos="2752"/>
        </w:tabs>
      </w:pPr>
      <w:r w:rsidRPr="002E0156">
        <w:t>Załączniki:</w:t>
      </w:r>
    </w:p>
    <w:p w14:paraId="5959148E" w14:textId="77777777" w:rsidR="007907F2" w:rsidRPr="002E0156" w:rsidRDefault="007907F2" w:rsidP="007907F2">
      <w:pPr>
        <w:tabs>
          <w:tab w:val="left" w:pos="2752"/>
        </w:tabs>
        <w:rPr>
          <w:i/>
        </w:rPr>
      </w:pPr>
      <w:proofErr w:type="spellStart"/>
      <w:r w:rsidRPr="002E0156">
        <w:rPr>
          <w:i/>
        </w:rPr>
        <w:t>Attachments</w:t>
      </w:r>
      <w:proofErr w:type="spellEnd"/>
      <w:r w:rsidRPr="002E0156">
        <w:rPr>
          <w:i/>
        </w:rPr>
        <w:t>:</w:t>
      </w:r>
    </w:p>
    <w:p w14:paraId="49767F33" w14:textId="77777777" w:rsidR="006965B2" w:rsidRDefault="007907F2" w:rsidP="004E1AF5">
      <w:pPr>
        <w:tabs>
          <w:tab w:val="left" w:pos="2752"/>
        </w:tabs>
        <w:rPr>
          <w:i/>
          <w:sz w:val="24"/>
          <w:szCs w:val="24"/>
        </w:rPr>
      </w:pPr>
      <w:r w:rsidRPr="002E0156">
        <w:t>1…..</w:t>
      </w:r>
      <w:r w:rsidR="006965B2" w:rsidRPr="002E0156">
        <w:rPr>
          <w:i/>
          <w:sz w:val="24"/>
          <w:szCs w:val="24"/>
        </w:rPr>
        <w:t xml:space="preserve">  </w:t>
      </w:r>
    </w:p>
    <w:p w14:paraId="5E3A4FA1" w14:textId="77777777" w:rsidR="00516E49" w:rsidRDefault="00516E49" w:rsidP="004E1AF5">
      <w:pPr>
        <w:tabs>
          <w:tab w:val="left" w:pos="2752"/>
        </w:tabs>
        <w:rPr>
          <w:i/>
          <w:sz w:val="24"/>
          <w:szCs w:val="24"/>
        </w:rPr>
      </w:pPr>
    </w:p>
    <w:p w14:paraId="71D2B23D" w14:textId="77777777" w:rsidR="00516E49" w:rsidRDefault="00516E49" w:rsidP="004E1AF5">
      <w:pPr>
        <w:tabs>
          <w:tab w:val="left" w:pos="2752"/>
        </w:tabs>
        <w:rPr>
          <w:i/>
          <w:sz w:val="24"/>
          <w:szCs w:val="24"/>
        </w:rPr>
      </w:pPr>
    </w:p>
    <w:p w14:paraId="754FD7CA" w14:textId="77777777" w:rsidR="00516E49" w:rsidRDefault="00516E49" w:rsidP="004E1AF5">
      <w:pPr>
        <w:tabs>
          <w:tab w:val="left" w:pos="2752"/>
        </w:tabs>
        <w:rPr>
          <w:i/>
          <w:sz w:val="24"/>
          <w:szCs w:val="24"/>
        </w:rPr>
      </w:pPr>
    </w:p>
    <w:p w14:paraId="58FAB4E7" w14:textId="77777777" w:rsidR="00516E49" w:rsidRDefault="00516E49" w:rsidP="004E1AF5">
      <w:pPr>
        <w:tabs>
          <w:tab w:val="left" w:pos="2752"/>
        </w:tabs>
        <w:rPr>
          <w:i/>
          <w:sz w:val="24"/>
          <w:szCs w:val="24"/>
        </w:rPr>
      </w:pPr>
    </w:p>
    <w:p w14:paraId="45CD9EA9" w14:textId="77777777" w:rsidR="00516E49" w:rsidRDefault="00516E49" w:rsidP="004E1AF5">
      <w:pPr>
        <w:tabs>
          <w:tab w:val="left" w:pos="2752"/>
        </w:tabs>
        <w:rPr>
          <w:i/>
          <w:sz w:val="24"/>
          <w:szCs w:val="24"/>
        </w:rPr>
      </w:pPr>
    </w:p>
    <w:p w14:paraId="1E213458" w14:textId="77777777" w:rsidR="00516E49" w:rsidRDefault="00516E49" w:rsidP="004E1AF5">
      <w:pPr>
        <w:tabs>
          <w:tab w:val="left" w:pos="2752"/>
        </w:tabs>
        <w:rPr>
          <w:i/>
          <w:sz w:val="24"/>
          <w:szCs w:val="24"/>
        </w:rPr>
      </w:pPr>
    </w:p>
    <w:p w14:paraId="474D7CCE" w14:textId="77777777" w:rsidR="00516E49" w:rsidRDefault="00516E49" w:rsidP="004E1AF5">
      <w:pPr>
        <w:tabs>
          <w:tab w:val="left" w:pos="2752"/>
        </w:tabs>
        <w:rPr>
          <w:i/>
          <w:sz w:val="24"/>
          <w:szCs w:val="24"/>
        </w:rPr>
      </w:pPr>
    </w:p>
    <w:p w14:paraId="2A34041C" w14:textId="77777777" w:rsidR="00516E49" w:rsidRDefault="00516E49" w:rsidP="004E1AF5">
      <w:pPr>
        <w:tabs>
          <w:tab w:val="left" w:pos="2752"/>
        </w:tabs>
        <w:rPr>
          <w:i/>
          <w:sz w:val="24"/>
          <w:szCs w:val="24"/>
        </w:rPr>
      </w:pPr>
    </w:p>
    <w:p w14:paraId="7B81B667" w14:textId="77777777" w:rsidR="00516E49" w:rsidRDefault="00516E49" w:rsidP="004E1AF5">
      <w:pPr>
        <w:tabs>
          <w:tab w:val="left" w:pos="2752"/>
        </w:tabs>
        <w:rPr>
          <w:i/>
          <w:sz w:val="24"/>
          <w:szCs w:val="24"/>
        </w:rPr>
      </w:pPr>
    </w:p>
    <w:p w14:paraId="32798679" w14:textId="77777777" w:rsidR="00516E49" w:rsidRDefault="00516E49" w:rsidP="004E1AF5">
      <w:pPr>
        <w:tabs>
          <w:tab w:val="left" w:pos="2752"/>
        </w:tabs>
        <w:rPr>
          <w:i/>
          <w:sz w:val="24"/>
          <w:szCs w:val="24"/>
        </w:rPr>
      </w:pPr>
    </w:p>
    <w:p w14:paraId="6179EF1E" w14:textId="77777777" w:rsidR="00516E49" w:rsidRDefault="00516E49" w:rsidP="004E1AF5">
      <w:pPr>
        <w:tabs>
          <w:tab w:val="left" w:pos="2752"/>
        </w:tabs>
        <w:rPr>
          <w:i/>
          <w:sz w:val="24"/>
          <w:szCs w:val="24"/>
        </w:rPr>
      </w:pPr>
    </w:p>
    <w:p w14:paraId="642B7285" w14:textId="77777777" w:rsidR="00516E49" w:rsidRDefault="00516E49" w:rsidP="004E1AF5">
      <w:pPr>
        <w:tabs>
          <w:tab w:val="left" w:pos="2752"/>
        </w:tabs>
        <w:rPr>
          <w:i/>
          <w:sz w:val="24"/>
          <w:szCs w:val="24"/>
        </w:rPr>
      </w:pPr>
    </w:p>
    <w:p w14:paraId="1B1478A7" w14:textId="77777777" w:rsidR="00516E49" w:rsidRDefault="00516E49" w:rsidP="004E1AF5">
      <w:pPr>
        <w:tabs>
          <w:tab w:val="left" w:pos="2752"/>
        </w:tabs>
        <w:rPr>
          <w:i/>
          <w:sz w:val="24"/>
          <w:szCs w:val="24"/>
        </w:rPr>
      </w:pPr>
    </w:p>
    <w:p w14:paraId="7D17F88D" w14:textId="77777777" w:rsidR="00516E49" w:rsidRDefault="00516E49" w:rsidP="004E1AF5">
      <w:pPr>
        <w:tabs>
          <w:tab w:val="left" w:pos="2752"/>
        </w:tabs>
        <w:rPr>
          <w:i/>
          <w:sz w:val="24"/>
          <w:szCs w:val="24"/>
        </w:rPr>
      </w:pPr>
    </w:p>
    <w:p w14:paraId="7B2A4722" w14:textId="77777777" w:rsidR="00516E49" w:rsidRDefault="00516E49" w:rsidP="004E1AF5">
      <w:pPr>
        <w:tabs>
          <w:tab w:val="left" w:pos="2752"/>
        </w:tabs>
        <w:rPr>
          <w:i/>
          <w:sz w:val="24"/>
          <w:szCs w:val="24"/>
        </w:rPr>
      </w:pPr>
    </w:p>
    <w:p w14:paraId="014F4E07" w14:textId="77777777" w:rsidR="00516E49" w:rsidRDefault="00516E49" w:rsidP="004E1AF5">
      <w:pPr>
        <w:tabs>
          <w:tab w:val="left" w:pos="2752"/>
        </w:tabs>
        <w:rPr>
          <w:i/>
          <w:sz w:val="24"/>
          <w:szCs w:val="24"/>
        </w:rPr>
      </w:pPr>
    </w:p>
    <w:p w14:paraId="3F1EB2B9" w14:textId="77777777" w:rsidR="00516E49" w:rsidRDefault="00516E49" w:rsidP="004E1AF5">
      <w:pPr>
        <w:tabs>
          <w:tab w:val="left" w:pos="2752"/>
        </w:tabs>
        <w:rPr>
          <w:i/>
          <w:sz w:val="24"/>
          <w:szCs w:val="24"/>
        </w:rPr>
      </w:pPr>
    </w:p>
    <w:p w14:paraId="04F988D9" w14:textId="77777777" w:rsidR="00516E49" w:rsidRDefault="00516E49" w:rsidP="004E1AF5">
      <w:pPr>
        <w:tabs>
          <w:tab w:val="left" w:pos="2752"/>
        </w:tabs>
        <w:rPr>
          <w:i/>
          <w:sz w:val="24"/>
          <w:szCs w:val="24"/>
        </w:rPr>
      </w:pPr>
    </w:p>
    <w:p w14:paraId="473E69FF" w14:textId="77777777" w:rsidR="00516E49" w:rsidRDefault="00516E49" w:rsidP="004E1AF5">
      <w:pPr>
        <w:tabs>
          <w:tab w:val="left" w:pos="2752"/>
        </w:tabs>
        <w:rPr>
          <w:i/>
          <w:sz w:val="24"/>
          <w:szCs w:val="24"/>
        </w:rPr>
      </w:pPr>
    </w:p>
    <w:p w14:paraId="6B1E602A" w14:textId="77777777" w:rsidR="00516E49" w:rsidRDefault="00516E49" w:rsidP="004E1AF5">
      <w:pPr>
        <w:tabs>
          <w:tab w:val="left" w:pos="2752"/>
        </w:tabs>
        <w:rPr>
          <w:i/>
          <w:sz w:val="24"/>
          <w:szCs w:val="24"/>
        </w:rPr>
      </w:pPr>
    </w:p>
    <w:p w14:paraId="31978E42" w14:textId="77777777" w:rsidR="00516E49" w:rsidRPr="004E1AF5" w:rsidRDefault="00516E49" w:rsidP="004E1AF5">
      <w:pPr>
        <w:tabs>
          <w:tab w:val="left" w:pos="2752"/>
        </w:tabs>
      </w:pPr>
    </w:p>
    <w:sectPr w:rsidR="00516E49" w:rsidRPr="004E1AF5" w:rsidSect="00B92A7C">
      <w:headerReference w:type="default" r:id="rId29"/>
      <w:footerReference w:type="default" r:id="rId30"/>
      <w:pgSz w:w="11906" w:h="16838"/>
      <w:pgMar w:top="1417" w:right="1133" w:bottom="1134" w:left="1134" w:header="708" w:footer="1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14BDA" w14:textId="77777777" w:rsidR="00B96148" w:rsidRDefault="00B96148" w:rsidP="0079756C">
      <w:r>
        <w:separator/>
      </w:r>
    </w:p>
  </w:endnote>
  <w:endnote w:type="continuationSeparator" w:id="0">
    <w:p w14:paraId="180DB730" w14:textId="77777777" w:rsidR="00B96148" w:rsidRDefault="00B96148"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horndale">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EE"/>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UnicodeMS-WinCharSetFFFF-H">
    <w:altName w:val="MS Mincho"/>
    <w:panose1 w:val="00000000000000000000"/>
    <w:charset w:val="80"/>
    <w:family w:val="auto"/>
    <w:notTrueType/>
    <w:pitch w:val="default"/>
    <w:sig w:usb0="00000000" w:usb1="08070000" w:usb2="00000010" w:usb3="00000000" w:csb0="00020000"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iatka"/>
      <w:tblW w:w="9775" w:type="dxa"/>
      <w:tblBorders>
        <w:top w:val="double"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1270"/>
    </w:tblGrid>
    <w:tr w:rsidR="00F17157" w:rsidRPr="006A5E8A" w14:paraId="37B02E53" w14:textId="77777777" w:rsidTr="00B92A7C">
      <w:tc>
        <w:tcPr>
          <w:tcW w:w="8505" w:type="dxa"/>
        </w:tcPr>
        <w:p w14:paraId="2FD40BC0" w14:textId="77777777" w:rsidR="00F17157" w:rsidRPr="006A5E8A" w:rsidRDefault="00F17157" w:rsidP="00661713">
          <w:pPr>
            <w:ind w:left="1171" w:hanging="1171"/>
            <w:rPr>
              <w:i/>
              <w:sz w:val="16"/>
              <w:szCs w:val="16"/>
            </w:rPr>
          </w:pPr>
        </w:p>
      </w:tc>
      <w:tc>
        <w:tcPr>
          <w:tcW w:w="1270" w:type="dxa"/>
        </w:tcPr>
        <w:p w14:paraId="74D388C8" w14:textId="77777777" w:rsidR="00F17157" w:rsidRPr="00CB6D0E" w:rsidRDefault="00F17157" w:rsidP="00B92A7C">
          <w:pPr>
            <w:tabs>
              <w:tab w:val="center" w:pos="4550"/>
              <w:tab w:val="left" w:pos="5818"/>
            </w:tabs>
            <w:jc w:val="center"/>
            <w:rPr>
              <w:sz w:val="16"/>
              <w:szCs w:val="16"/>
            </w:rPr>
          </w:pPr>
          <w:r w:rsidRPr="00CB6D0E">
            <w:rPr>
              <w:sz w:val="16"/>
              <w:szCs w:val="16"/>
            </w:rPr>
            <w:t xml:space="preserve">str. </w:t>
          </w:r>
          <w:r w:rsidRPr="00CB6D0E">
            <w:rPr>
              <w:sz w:val="16"/>
              <w:szCs w:val="16"/>
            </w:rPr>
            <w:fldChar w:fldCharType="begin"/>
          </w:r>
          <w:r w:rsidRPr="00CB6D0E">
            <w:rPr>
              <w:sz w:val="16"/>
              <w:szCs w:val="16"/>
            </w:rPr>
            <w:instrText>PAGE   \* MERGEFORMAT</w:instrText>
          </w:r>
          <w:r w:rsidRPr="00CB6D0E">
            <w:rPr>
              <w:sz w:val="16"/>
              <w:szCs w:val="16"/>
            </w:rPr>
            <w:fldChar w:fldCharType="separate"/>
          </w:r>
          <w:r w:rsidR="00AB79A7">
            <w:rPr>
              <w:noProof/>
              <w:sz w:val="16"/>
              <w:szCs w:val="16"/>
            </w:rPr>
            <w:t>37</w:t>
          </w:r>
          <w:r w:rsidRPr="00CB6D0E">
            <w:rPr>
              <w:sz w:val="16"/>
              <w:szCs w:val="16"/>
            </w:rPr>
            <w:fldChar w:fldCharType="end"/>
          </w:r>
          <w:r w:rsidRPr="00CB6D0E">
            <w:rPr>
              <w:sz w:val="16"/>
              <w:szCs w:val="16"/>
            </w:rPr>
            <w:t xml:space="preserve"> | </w:t>
          </w:r>
          <w:r w:rsidRPr="00CB6D0E">
            <w:rPr>
              <w:sz w:val="16"/>
              <w:szCs w:val="16"/>
            </w:rPr>
            <w:fldChar w:fldCharType="begin"/>
          </w:r>
          <w:r w:rsidRPr="00CB6D0E">
            <w:rPr>
              <w:sz w:val="16"/>
              <w:szCs w:val="16"/>
            </w:rPr>
            <w:instrText>NUMPAGES  \* Arabic  \* MERGEFORMAT</w:instrText>
          </w:r>
          <w:r w:rsidRPr="00CB6D0E">
            <w:rPr>
              <w:sz w:val="16"/>
              <w:szCs w:val="16"/>
            </w:rPr>
            <w:fldChar w:fldCharType="separate"/>
          </w:r>
          <w:r w:rsidR="00AB79A7">
            <w:rPr>
              <w:noProof/>
              <w:sz w:val="16"/>
              <w:szCs w:val="16"/>
            </w:rPr>
            <w:t>109</w:t>
          </w:r>
          <w:r w:rsidRPr="00CB6D0E">
            <w:rPr>
              <w:sz w:val="16"/>
              <w:szCs w:val="16"/>
            </w:rPr>
            <w:fldChar w:fldCharType="end"/>
          </w:r>
        </w:p>
        <w:p w14:paraId="72335E29" w14:textId="77777777" w:rsidR="00F17157" w:rsidRPr="006A5E8A" w:rsidRDefault="00F17157" w:rsidP="006A5E8A">
          <w:pPr>
            <w:tabs>
              <w:tab w:val="center" w:pos="4550"/>
              <w:tab w:val="left" w:pos="5818"/>
            </w:tabs>
            <w:ind w:right="260"/>
            <w:jc w:val="right"/>
            <w:rPr>
              <w:i/>
              <w:sz w:val="16"/>
              <w:szCs w:val="16"/>
            </w:rPr>
          </w:pPr>
        </w:p>
      </w:tc>
    </w:tr>
  </w:tbl>
  <w:p w14:paraId="7CEE017D" w14:textId="77777777" w:rsidR="00F17157" w:rsidRDefault="00F17157" w:rsidP="00B92A7C">
    <w:pPr>
      <w:tabs>
        <w:tab w:val="left" w:pos="363"/>
        <w:tab w:val="center" w:pos="4550"/>
        <w:tab w:val="left" w:pos="5818"/>
      </w:tabs>
      <w:ind w:right="260"/>
      <w:rPr>
        <w:i/>
        <w:sz w:val="16"/>
        <w:szCs w:val="16"/>
      </w:rPr>
    </w:pPr>
    <w:r>
      <w:rPr>
        <w:i/>
        <w:sz w:val="16"/>
        <w:szCs w:val="16"/>
      </w:rPr>
      <w:tab/>
    </w:r>
    <w:r>
      <w:rPr>
        <w:i/>
        <w:sz w:val="16"/>
        <w:szCs w:val="16"/>
      </w:rPr>
      <w:tab/>
    </w:r>
  </w:p>
  <w:p w14:paraId="51BC025C" w14:textId="77777777" w:rsidR="00F17157" w:rsidRPr="00165D40" w:rsidRDefault="00F17157" w:rsidP="00995FC3">
    <w:pPr>
      <w:tabs>
        <w:tab w:val="left" w:pos="470"/>
        <w:tab w:val="right" w:leader="dot" w:pos="10010"/>
      </w:tabs>
      <w:contextualSpacing/>
      <w:rPr>
        <w: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3FB7C" w14:textId="77777777" w:rsidR="00B96148" w:rsidRDefault="00B96148" w:rsidP="0079756C">
      <w:r>
        <w:separator/>
      </w:r>
    </w:p>
  </w:footnote>
  <w:footnote w:type="continuationSeparator" w:id="0">
    <w:p w14:paraId="5622078B" w14:textId="77777777" w:rsidR="00B96148" w:rsidRDefault="00B96148"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1BACF" w14:textId="77777777" w:rsidR="00F17157" w:rsidRPr="00C71D4B" w:rsidRDefault="00F17157" w:rsidP="00165D40">
    <w:pPr>
      <w:pStyle w:val="Nagwek"/>
      <w:tabs>
        <w:tab w:val="clear" w:pos="4536"/>
        <w:tab w:val="clear" w:pos="9072"/>
        <w:tab w:val="left" w:pos="3456"/>
      </w:tabs>
      <w:jc w:val="center"/>
      <w:rPr>
        <w:i/>
      </w:rPr>
    </w:pPr>
    <w:r w:rsidRPr="006147A0">
      <w:rPr>
        <w:i/>
      </w:rPr>
      <w:t xml:space="preserve">Polska Grupa Górnicza </w:t>
    </w:r>
    <w:r>
      <w:rPr>
        <w:i/>
      </w:rPr>
      <w:t xml:space="preserve">S.A. </w:t>
    </w:r>
  </w:p>
  <w:p w14:paraId="58C88B56" w14:textId="77777777" w:rsidR="00F17157" w:rsidRPr="00C71D4B" w:rsidRDefault="00F17157" w:rsidP="00316365">
    <w:pPr>
      <w:pStyle w:val="Nagwek"/>
    </w:pPr>
    <w:r>
      <w:rPr>
        <w:i/>
        <w:noProof/>
      </w:rPr>
      <mc:AlternateContent>
        <mc:Choice Requires="wps">
          <w:drawing>
            <wp:anchor distT="4294967291" distB="4294967291" distL="114300" distR="114300" simplePos="0" relativeHeight="251659264" behindDoc="0" locked="0" layoutInCell="1" allowOverlap="1" wp14:anchorId="107F263B" wp14:editId="78EA55AF">
              <wp:simplePos x="0" y="0"/>
              <wp:positionH relativeFrom="column">
                <wp:posOffset>29210</wp:posOffset>
              </wp:positionH>
              <wp:positionV relativeFrom="paragraph">
                <wp:posOffset>59054</wp:posOffset>
              </wp:positionV>
              <wp:extent cx="6149340" cy="0"/>
              <wp:effectExtent l="0" t="0" r="22860" b="19050"/>
              <wp:wrapNone/>
              <wp:docPr id="2" name="Łącznik prosty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49340" cy="0"/>
                      </a:xfrm>
                      <a:prstGeom prst="line">
                        <a:avLst/>
                      </a:prstGeom>
                      <a:ln w="12700">
                        <a:solidFill>
                          <a:schemeClr val="tx1">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616E4F" id="Łącznik prosty 2"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margin" from="2.3pt,4.65pt" to="486.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" strokecolor="#404040 [2429]" strokeweight="1pt">
              <v:stroke joinstyle="miter"/>
              <o:lock v:ext="edit" shapetype="f"/>
            </v:line>
          </w:pict>
        </mc:Fallback>
      </mc:AlternateContent>
    </w:r>
  </w:p>
  <w:p w14:paraId="20965110" w14:textId="77777777" w:rsidR="00F17157" w:rsidRDefault="00F17157">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5" w15:restartNumberingAfterBreak="0">
    <w:nsid w:val="00000005"/>
    <w:multiLevelType w:val="multilevel"/>
    <w:tmpl w:val="00000005"/>
    <w:name w:val="WW8Num5"/>
    <w:lvl w:ilvl="0">
      <w:start w:val="1"/>
      <w:numFmt w:val="decimal"/>
      <w:lvlText w:val="%1."/>
      <w:lvlJc w:val="left"/>
      <w:pPr>
        <w:tabs>
          <w:tab w:val="num" w:pos="502"/>
        </w:tabs>
        <w:ind w:left="502"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6" w15:restartNumberingAfterBreak="0">
    <w:nsid w:val="003D46A7"/>
    <w:multiLevelType w:val="multilevel"/>
    <w:tmpl w:val="93C8EDB8"/>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lowerLetter"/>
      <w:lvlText w:val="%2)"/>
      <w:lvlJc w:val="left"/>
      <w:pPr>
        <w:ind w:left="502" w:hanging="360"/>
      </w:p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7"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01D86F58"/>
    <w:multiLevelType w:val="hybridMultilevel"/>
    <w:tmpl w:val="465E1528"/>
    <w:lvl w:ilvl="0" w:tplc="04150011">
      <w:start w:val="1"/>
      <w:numFmt w:val="decimal"/>
      <w:lvlText w:val="%1)"/>
      <w:lvlJc w:val="left"/>
      <w:pPr>
        <w:ind w:left="1004" w:hanging="360"/>
      </w:pPr>
    </w:lvl>
    <w:lvl w:ilvl="1" w:tplc="EF286FBE">
      <w:start w:val="1"/>
      <w:numFmt w:val="decimal"/>
      <w:lvlText w:val="%2)"/>
      <w:lvlJc w:val="left"/>
      <w:pPr>
        <w:ind w:left="1724" w:hanging="360"/>
      </w:pPr>
      <w:rPr>
        <w:color w:val="auto"/>
      </w:r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 w15:restartNumberingAfterBreak="0">
    <w:nsid w:val="02CF622F"/>
    <w:multiLevelType w:val="hybridMultilevel"/>
    <w:tmpl w:val="D0E454D6"/>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03C006F8"/>
    <w:multiLevelType w:val="multilevel"/>
    <w:tmpl w:val="78665D1E"/>
    <w:lvl w:ilvl="0">
      <w:start w:val="1"/>
      <w:numFmt w:val="decimal"/>
      <w:lvlText w:val="%1."/>
      <w:lvlJc w:val="left"/>
      <w:pPr>
        <w:ind w:left="360" w:hanging="360"/>
      </w:pPr>
      <w:rPr>
        <w:rFonts w:cs="Times New Roman"/>
        <w:b w:val="0"/>
        <w:bCs/>
      </w:rPr>
    </w:lvl>
    <w:lvl w:ilvl="1">
      <w:start w:val="1"/>
      <w:numFmt w:val="decimal"/>
      <w:lvlText w:val="%2)"/>
      <w:lvlJc w:val="left"/>
      <w:pPr>
        <w:ind w:left="720" w:hanging="360"/>
      </w:p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1" w15:restartNumberingAfterBreak="0">
    <w:nsid w:val="04207DAB"/>
    <w:multiLevelType w:val="hybridMultilevel"/>
    <w:tmpl w:val="898C2A96"/>
    <w:lvl w:ilvl="0" w:tplc="04150017">
      <w:start w:val="1"/>
      <w:numFmt w:val="lowerLetter"/>
      <w:lvlText w:val="%1)"/>
      <w:lvlJc w:val="left"/>
      <w:pPr>
        <w:ind w:left="1080" w:hanging="360"/>
      </w:pPr>
    </w:lvl>
    <w:lvl w:ilvl="1" w:tplc="04150011">
      <w:start w:val="1"/>
      <w:numFmt w:val="decimal"/>
      <w:lvlText w:val="%2)"/>
      <w:lvlJc w:val="left"/>
      <w:pPr>
        <w:ind w:left="1800" w:hanging="360"/>
      </w:pPr>
    </w:lvl>
    <w:lvl w:ilvl="2" w:tplc="228A5E36">
      <w:start w:val="2"/>
      <w:numFmt w:val="upperLetter"/>
      <w:lvlText w:val="%3."/>
      <w:lvlJc w:val="left"/>
      <w:pPr>
        <w:ind w:left="2700" w:hanging="360"/>
      </w:pPr>
      <w:rPr>
        <w:rFonts w:hint="default"/>
      </w:r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04BB332F"/>
    <w:multiLevelType w:val="hybridMultilevel"/>
    <w:tmpl w:val="1090C3AA"/>
    <w:lvl w:ilvl="0" w:tplc="D504AB3E">
      <w:start w:val="1"/>
      <w:numFmt w:val="upperRoman"/>
      <w:lvlText w:val="%1."/>
      <w:lvlJc w:val="left"/>
      <w:pPr>
        <w:tabs>
          <w:tab w:val="num" w:pos="720"/>
        </w:tabs>
        <w:ind w:left="357" w:hanging="357"/>
      </w:pPr>
      <w:rPr>
        <w:rFonts w:ascii="Arial" w:hAnsi="Arial" w:cs="Arial" w:hint="default"/>
        <w:b/>
        <w:i w:val="0"/>
        <w:sz w:val="24"/>
        <w:szCs w:val="24"/>
      </w:rPr>
    </w:lvl>
    <w:lvl w:ilvl="1" w:tplc="04150017">
      <w:start w:val="1"/>
      <w:numFmt w:val="lowerLetter"/>
      <w:lvlText w:val="%2)"/>
      <w:lvlJc w:val="left"/>
      <w:pPr>
        <w:tabs>
          <w:tab w:val="num" w:pos="700"/>
        </w:tabs>
        <w:ind w:left="700" w:hanging="340"/>
      </w:pPr>
      <w:rPr>
        <w:rFonts w:hint="default"/>
        <w:b w:val="0"/>
        <w:i w:val="0"/>
        <w:strike w:val="0"/>
        <w:color w:val="auto"/>
        <w:sz w:val="22"/>
        <w:szCs w:val="22"/>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4" w15:restartNumberingAfterBreak="0">
    <w:nsid w:val="05F07E00"/>
    <w:multiLevelType w:val="hybridMultilevel"/>
    <w:tmpl w:val="DDF8EF26"/>
    <w:lvl w:ilvl="0" w:tplc="1D8A7D1C">
      <w:start w:val="1"/>
      <w:numFmt w:val="decimal"/>
      <w:lvlText w:val="%1."/>
      <w:lvlJc w:val="left"/>
      <w:pPr>
        <w:ind w:left="720" w:hanging="360"/>
      </w:pPr>
      <w:rPr>
        <w:rFonts w:hint="default"/>
        <w:b w:val="0"/>
        <w:bCs w:val="0"/>
        <w:strike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6EF2CD4"/>
    <w:multiLevelType w:val="hybridMultilevel"/>
    <w:tmpl w:val="F9B67630"/>
    <w:name w:val="WW8Num5222"/>
    <w:lvl w:ilvl="0" w:tplc="A5C85EBE">
      <w:start w:val="1"/>
      <w:numFmt w:val="bullet"/>
      <w:lvlText w:val=""/>
      <w:lvlJc w:val="left"/>
      <w:pPr>
        <w:ind w:left="1350" w:hanging="360"/>
      </w:pPr>
      <w:rPr>
        <w:rFonts w:ascii="Symbol" w:hAnsi="Symbol" w:hint="default"/>
      </w:rPr>
    </w:lvl>
    <w:lvl w:ilvl="1" w:tplc="04150003" w:tentative="1">
      <w:start w:val="1"/>
      <w:numFmt w:val="bullet"/>
      <w:lvlText w:val="o"/>
      <w:lvlJc w:val="left"/>
      <w:pPr>
        <w:ind w:left="2070" w:hanging="360"/>
      </w:pPr>
      <w:rPr>
        <w:rFonts w:ascii="Courier New" w:hAnsi="Courier New" w:hint="default"/>
      </w:rPr>
    </w:lvl>
    <w:lvl w:ilvl="2" w:tplc="04150005" w:tentative="1">
      <w:start w:val="1"/>
      <w:numFmt w:val="bullet"/>
      <w:lvlText w:val=""/>
      <w:lvlJc w:val="left"/>
      <w:pPr>
        <w:ind w:left="2790" w:hanging="360"/>
      </w:pPr>
      <w:rPr>
        <w:rFonts w:ascii="Wingdings" w:hAnsi="Wingdings" w:hint="default"/>
      </w:rPr>
    </w:lvl>
    <w:lvl w:ilvl="3" w:tplc="04150001" w:tentative="1">
      <w:start w:val="1"/>
      <w:numFmt w:val="bullet"/>
      <w:lvlText w:val=""/>
      <w:lvlJc w:val="left"/>
      <w:pPr>
        <w:ind w:left="3510" w:hanging="360"/>
      </w:pPr>
      <w:rPr>
        <w:rFonts w:ascii="Symbol" w:hAnsi="Symbol" w:hint="default"/>
      </w:rPr>
    </w:lvl>
    <w:lvl w:ilvl="4" w:tplc="04150003" w:tentative="1">
      <w:start w:val="1"/>
      <w:numFmt w:val="bullet"/>
      <w:lvlText w:val="o"/>
      <w:lvlJc w:val="left"/>
      <w:pPr>
        <w:ind w:left="4230" w:hanging="360"/>
      </w:pPr>
      <w:rPr>
        <w:rFonts w:ascii="Courier New" w:hAnsi="Courier New" w:hint="default"/>
      </w:rPr>
    </w:lvl>
    <w:lvl w:ilvl="5" w:tplc="04150005" w:tentative="1">
      <w:start w:val="1"/>
      <w:numFmt w:val="bullet"/>
      <w:lvlText w:val=""/>
      <w:lvlJc w:val="left"/>
      <w:pPr>
        <w:ind w:left="4950" w:hanging="360"/>
      </w:pPr>
      <w:rPr>
        <w:rFonts w:ascii="Wingdings" w:hAnsi="Wingdings" w:hint="default"/>
      </w:rPr>
    </w:lvl>
    <w:lvl w:ilvl="6" w:tplc="04150001" w:tentative="1">
      <w:start w:val="1"/>
      <w:numFmt w:val="bullet"/>
      <w:lvlText w:val=""/>
      <w:lvlJc w:val="left"/>
      <w:pPr>
        <w:ind w:left="5670" w:hanging="360"/>
      </w:pPr>
      <w:rPr>
        <w:rFonts w:ascii="Symbol" w:hAnsi="Symbol" w:hint="default"/>
      </w:rPr>
    </w:lvl>
    <w:lvl w:ilvl="7" w:tplc="04150003" w:tentative="1">
      <w:start w:val="1"/>
      <w:numFmt w:val="bullet"/>
      <w:lvlText w:val="o"/>
      <w:lvlJc w:val="left"/>
      <w:pPr>
        <w:ind w:left="6390" w:hanging="360"/>
      </w:pPr>
      <w:rPr>
        <w:rFonts w:ascii="Courier New" w:hAnsi="Courier New" w:hint="default"/>
      </w:rPr>
    </w:lvl>
    <w:lvl w:ilvl="8" w:tplc="04150005" w:tentative="1">
      <w:start w:val="1"/>
      <w:numFmt w:val="bullet"/>
      <w:lvlText w:val=""/>
      <w:lvlJc w:val="left"/>
      <w:pPr>
        <w:ind w:left="7110" w:hanging="360"/>
      </w:pPr>
      <w:rPr>
        <w:rFonts w:ascii="Wingdings" w:hAnsi="Wingdings" w:hint="default"/>
      </w:rPr>
    </w:lvl>
  </w:abstractNum>
  <w:abstractNum w:abstractNumId="16" w15:restartNumberingAfterBreak="0">
    <w:nsid w:val="08874B9A"/>
    <w:multiLevelType w:val="hybridMultilevel"/>
    <w:tmpl w:val="E72E9730"/>
    <w:lvl w:ilvl="0" w:tplc="FFFFFFFF">
      <w:start w:val="1"/>
      <w:numFmt w:val="decimal"/>
      <w:lvlText w:val="%1)"/>
      <w:lvlJc w:val="left"/>
      <w:pPr>
        <w:tabs>
          <w:tab w:val="num" w:pos="-74"/>
        </w:tabs>
        <w:ind w:left="1060" w:hanging="340"/>
      </w:pPr>
      <w:rPr>
        <w:rFonts w:cs="Times New Roman"/>
        <w:i w:val="0"/>
      </w:rPr>
    </w:lvl>
    <w:lvl w:ilvl="1" w:tplc="DD3AB424">
      <w:start w:val="14"/>
      <w:numFmt w:val="upperRoman"/>
      <w:lvlText w:val="%2."/>
      <w:lvlJc w:val="left"/>
      <w:pPr>
        <w:tabs>
          <w:tab w:val="num" w:pos="1800"/>
        </w:tabs>
        <w:ind w:left="1800" w:hanging="720"/>
      </w:pPr>
      <w:rPr>
        <w:rFonts w:cs="Times New Roman"/>
        <w:b/>
        <w:i w:val="0"/>
        <w:color w:val="000000"/>
        <w:sz w:val="22"/>
        <w:szCs w:val="22"/>
      </w:rPr>
    </w:lvl>
    <w:lvl w:ilvl="2" w:tplc="FFFFFFFF">
      <w:start w:val="1"/>
      <w:numFmt w:val="lowerRoman"/>
      <w:lvlText w:val="%3."/>
      <w:lvlJc w:val="right"/>
      <w:pPr>
        <w:tabs>
          <w:tab w:val="num" w:pos="2160"/>
        </w:tabs>
        <w:ind w:left="2160" w:hanging="180"/>
      </w:pPr>
      <w:rPr>
        <w:rFonts w:cs="Times New Roman"/>
      </w:rPr>
    </w:lvl>
    <w:lvl w:ilvl="3" w:tplc="95DA78A6">
      <w:start w:val="1"/>
      <w:numFmt w:val="decimal"/>
      <w:lvlText w:val="%4)"/>
      <w:lvlJc w:val="left"/>
      <w:pPr>
        <w:tabs>
          <w:tab w:val="num" w:pos="2880"/>
        </w:tabs>
        <w:ind w:left="2880" w:hanging="360"/>
      </w:pPr>
      <w:rPr>
        <w:strike w:val="0"/>
        <w:color w:val="auto"/>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7" w15:restartNumberingAfterBreak="0">
    <w:nsid w:val="09BF17D5"/>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09C2173F"/>
    <w:multiLevelType w:val="multilevel"/>
    <w:tmpl w:val="A0822B72"/>
    <w:lvl w:ilvl="0">
      <w:start w:val="1"/>
      <w:numFmt w:val="decimal"/>
      <w:lvlText w:val="%1."/>
      <w:lvlJc w:val="left"/>
      <w:pPr>
        <w:ind w:left="360" w:hanging="360"/>
      </w:pPr>
      <w:rPr>
        <w:rFonts w:hint="default"/>
        <w:i w:val="0"/>
        <w:iCs w:val="0"/>
      </w:rPr>
    </w:lvl>
    <w:lvl w:ilvl="1">
      <w:start w:val="1"/>
      <w:numFmt w:val="decimal"/>
      <w:lvlText w:val="%2)"/>
      <w:lvlJc w:val="left"/>
      <w:pPr>
        <w:ind w:left="720" w:hanging="360"/>
      </w:pPr>
      <w:rPr>
        <w:rFonts w:hint="default"/>
        <w:b w:val="0"/>
        <w:bCs/>
        <w:i w:val="0"/>
        <w:iCs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b w:val="0"/>
        <w:bCs/>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0E9632E9"/>
    <w:multiLevelType w:val="hybridMultilevel"/>
    <w:tmpl w:val="8348C39E"/>
    <w:lvl w:ilvl="0" w:tplc="04150011">
      <w:start w:val="1"/>
      <w:numFmt w:val="decimal"/>
      <w:lvlText w:val="%1)"/>
      <w:lvlJc w:val="left"/>
      <w:pPr>
        <w:ind w:left="36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106B13D7"/>
    <w:multiLevelType w:val="hybridMultilevel"/>
    <w:tmpl w:val="9406347E"/>
    <w:lvl w:ilvl="0" w:tplc="0AF00C40">
      <w:start w:val="1"/>
      <w:numFmt w:val="decimal"/>
      <w:lvlText w:val="%1)"/>
      <w:lvlJc w:val="left"/>
      <w:pPr>
        <w:ind w:left="1146" w:hanging="360"/>
      </w:p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22" w15:restartNumberingAfterBreak="0">
    <w:nsid w:val="12061487"/>
    <w:multiLevelType w:val="hybridMultilevel"/>
    <w:tmpl w:val="5894AFE2"/>
    <w:lvl w:ilvl="0" w:tplc="04150001">
      <w:start w:val="1"/>
      <w:numFmt w:val="bullet"/>
      <w:lvlText w:val=""/>
      <w:lvlJc w:val="left"/>
      <w:pPr>
        <w:ind w:left="720" w:hanging="360"/>
      </w:pPr>
      <w:rPr>
        <w:rFonts w:ascii="Symbol" w:hAnsi="Symbol" w:hint="default"/>
      </w:rPr>
    </w:lvl>
    <w:lvl w:ilvl="1" w:tplc="04150019">
      <w:start w:val="1"/>
      <w:numFmt w:val="lowerLetter"/>
      <w:lvlText w:val="%2."/>
      <w:lvlJc w:val="left"/>
      <w:pPr>
        <w:ind w:left="1800" w:hanging="360"/>
      </w:pPr>
    </w:lvl>
    <w:lvl w:ilvl="2" w:tplc="E4FA0110">
      <w:numFmt w:val="bullet"/>
      <w:lvlText w:val="·"/>
      <w:lvlJc w:val="left"/>
      <w:pPr>
        <w:ind w:left="2955" w:hanging="615"/>
      </w:pPr>
      <w:rPr>
        <w:rFonts w:ascii="Times New Roman" w:eastAsia="Times New Roman" w:hAnsi="Times New Roman" w:cs="Times New Roman" w:hint="default"/>
        <w:b w:val="0"/>
      </w:r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12BD0ADC"/>
    <w:multiLevelType w:val="hybridMultilevel"/>
    <w:tmpl w:val="AC723D7C"/>
    <w:lvl w:ilvl="0" w:tplc="04150001">
      <w:start w:val="1"/>
      <w:numFmt w:val="bullet"/>
      <w:lvlText w:val=""/>
      <w:lvlJc w:val="left"/>
      <w:pPr>
        <w:ind w:left="1200" w:hanging="360"/>
      </w:pPr>
      <w:rPr>
        <w:rFonts w:ascii="Symbol" w:hAnsi="Symbol" w:hint="default"/>
      </w:rPr>
    </w:lvl>
    <w:lvl w:ilvl="1" w:tplc="04150019" w:tentative="1">
      <w:start w:val="1"/>
      <w:numFmt w:val="bullet"/>
      <w:lvlText w:val="o"/>
      <w:lvlJc w:val="left"/>
      <w:pPr>
        <w:ind w:left="1920" w:hanging="360"/>
      </w:pPr>
      <w:rPr>
        <w:rFonts w:ascii="Courier New" w:hAnsi="Courier New" w:hint="default"/>
      </w:rPr>
    </w:lvl>
    <w:lvl w:ilvl="2" w:tplc="E4FA0110" w:tentative="1">
      <w:start w:val="1"/>
      <w:numFmt w:val="bullet"/>
      <w:lvlText w:val=""/>
      <w:lvlJc w:val="left"/>
      <w:pPr>
        <w:ind w:left="2640" w:hanging="360"/>
      </w:pPr>
      <w:rPr>
        <w:rFonts w:ascii="Wingdings" w:hAnsi="Wingdings" w:hint="default"/>
      </w:rPr>
    </w:lvl>
    <w:lvl w:ilvl="3" w:tplc="0415000F" w:tentative="1">
      <w:start w:val="1"/>
      <w:numFmt w:val="bullet"/>
      <w:lvlText w:val=""/>
      <w:lvlJc w:val="left"/>
      <w:pPr>
        <w:ind w:left="3360" w:hanging="360"/>
      </w:pPr>
      <w:rPr>
        <w:rFonts w:ascii="Symbol" w:hAnsi="Symbol" w:hint="default"/>
      </w:rPr>
    </w:lvl>
    <w:lvl w:ilvl="4" w:tplc="04150019" w:tentative="1">
      <w:start w:val="1"/>
      <w:numFmt w:val="bullet"/>
      <w:lvlText w:val="o"/>
      <w:lvlJc w:val="left"/>
      <w:pPr>
        <w:ind w:left="4080" w:hanging="360"/>
      </w:pPr>
      <w:rPr>
        <w:rFonts w:ascii="Courier New" w:hAnsi="Courier New" w:hint="default"/>
      </w:rPr>
    </w:lvl>
    <w:lvl w:ilvl="5" w:tplc="0415001B" w:tentative="1">
      <w:start w:val="1"/>
      <w:numFmt w:val="bullet"/>
      <w:lvlText w:val=""/>
      <w:lvlJc w:val="left"/>
      <w:pPr>
        <w:ind w:left="4800" w:hanging="360"/>
      </w:pPr>
      <w:rPr>
        <w:rFonts w:ascii="Wingdings" w:hAnsi="Wingdings" w:hint="default"/>
      </w:rPr>
    </w:lvl>
    <w:lvl w:ilvl="6" w:tplc="0415000F" w:tentative="1">
      <w:start w:val="1"/>
      <w:numFmt w:val="bullet"/>
      <w:lvlText w:val=""/>
      <w:lvlJc w:val="left"/>
      <w:pPr>
        <w:ind w:left="5520" w:hanging="360"/>
      </w:pPr>
      <w:rPr>
        <w:rFonts w:ascii="Symbol" w:hAnsi="Symbol" w:hint="default"/>
      </w:rPr>
    </w:lvl>
    <w:lvl w:ilvl="7" w:tplc="04150019" w:tentative="1">
      <w:start w:val="1"/>
      <w:numFmt w:val="bullet"/>
      <w:lvlText w:val="o"/>
      <w:lvlJc w:val="left"/>
      <w:pPr>
        <w:ind w:left="6240" w:hanging="360"/>
      </w:pPr>
      <w:rPr>
        <w:rFonts w:ascii="Courier New" w:hAnsi="Courier New" w:hint="default"/>
      </w:rPr>
    </w:lvl>
    <w:lvl w:ilvl="8" w:tplc="0415001B" w:tentative="1">
      <w:start w:val="1"/>
      <w:numFmt w:val="bullet"/>
      <w:lvlText w:val=""/>
      <w:lvlJc w:val="left"/>
      <w:pPr>
        <w:ind w:left="6960" w:hanging="360"/>
      </w:pPr>
      <w:rPr>
        <w:rFonts w:ascii="Wingdings" w:hAnsi="Wingdings" w:hint="default"/>
      </w:rPr>
    </w:lvl>
  </w:abstractNum>
  <w:abstractNum w:abstractNumId="24" w15:restartNumberingAfterBreak="0">
    <w:nsid w:val="134917C7"/>
    <w:multiLevelType w:val="hybridMultilevel"/>
    <w:tmpl w:val="A992C4D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4077F25"/>
    <w:multiLevelType w:val="hybridMultilevel"/>
    <w:tmpl w:val="E65AC77E"/>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6" w15:restartNumberingAfterBreak="0">
    <w:nsid w:val="142A3120"/>
    <w:multiLevelType w:val="hybridMultilevel"/>
    <w:tmpl w:val="96A25900"/>
    <w:lvl w:ilvl="0" w:tplc="B4F23576">
      <w:start w:val="1"/>
      <w:numFmt w:val="decimal"/>
      <w:lvlText w:val="%1."/>
      <w:lvlJc w:val="left"/>
      <w:pPr>
        <w:tabs>
          <w:tab w:val="num" w:pos="1440"/>
        </w:tabs>
        <w:ind w:left="144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51A455E"/>
    <w:multiLevelType w:val="hybridMultilevel"/>
    <w:tmpl w:val="D85E4382"/>
    <w:lvl w:ilvl="0" w:tplc="AF8C10DA">
      <w:start w:val="1"/>
      <w:numFmt w:val="bullet"/>
      <w:lvlText w:val=""/>
      <w:lvlJc w:val="left"/>
      <w:pPr>
        <w:ind w:left="1575" w:hanging="360"/>
      </w:pPr>
      <w:rPr>
        <w:rFonts w:ascii="Symbol" w:hAnsi="Symbol" w:hint="default"/>
      </w:rPr>
    </w:lvl>
    <w:lvl w:ilvl="1" w:tplc="04150003" w:tentative="1">
      <w:start w:val="1"/>
      <w:numFmt w:val="bullet"/>
      <w:lvlText w:val="o"/>
      <w:lvlJc w:val="left"/>
      <w:pPr>
        <w:ind w:left="2295" w:hanging="360"/>
      </w:pPr>
      <w:rPr>
        <w:rFonts w:ascii="Courier New" w:hAnsi="Courier New" w:cs="Courier New" w:hint="default"/>
      </w:rPr>
    </w:lvl>
    <w:lvl w:ilvl="2" w:tplc="04150005" w:tentative="1">
      <w:start w:val="1"/>
      <w:numFmt w:val="bullet"/>
      <w:lvlText w:val=""/>
      <w:lvlJc w:val="left"/>
      <w:pPr>
        <w:ind w:left="3015" w:hanging="360"/>
      </w:pPr>
      <w:rPr>
        <w:rFonts w:ascii="Wingdings" w:hAnsi="Wingdings" w:hint="default"/>
      </w:rPr>
    </w:lvl>
    <w:lvl w:ilvl="3" w:tplc="04150001" w:tentative="1">
      <w:start w:val="1"/>
      <w:numFmt w:val="bullet"/>
      <w:lvlText w:val=""/>
      <w:lvlJc w:val="left"/>
      <w:pPr>
        <w:ind w:left="3735" w:hanging="360"/>
      </w:pPr>
      <w:rPr>
        <w:rFonts w:ascii="Symbol" w:hAnsi="Symbol" w:hint="default"/>
      </w:rPr>
    </w:lvl>
    <w:lvl w:ilvl="4" w:tplc="04150003" w:tentative="1">
      <w:start w:val="1"/>
      <w:numFmt w:val="bullet"/>
      <w:lvlText w:val="o"/>
      <w:lvlJc w:val="left"/>
      <w:pPr>
        <w:ind w:left="4455" w:hanging="360"/>
      </w:pPr>
      <w:rPr>
        <w:rFonts w:ascii="Courier New" w:hAnsi="Courier New" w:cs="Courier New" w:hint="default"/>
      </w:rPr>
    </w:lvl>
    <w:lvl w:ilvl="5" w:tplc="04150005" w:tentative="1">
      <w:start w:val="1"/>
      <w:numFmt w:val="bullet"/>
      <w:lvlText w:val=""/>
      <w:lvlJc w:val="left"/>
      <w:pPr>
        <w:ind w:left="5175" w:hanging="360"/>
      </w:pPr>
      <w:rPr>
        <w:rFonts w:ascii="Wingdings" w:hAnsi="Wingdings" w:hint="default"/>
      </w:rPr>
    </w:lvl>
    <w:lvl w:ilvl="6" w:tplc="04150001" w:tentative="1">
      <w:start w:val="1"/>
      <w:numFmt w:val="bullet"/>
      <w:lvlText w:val=""/>
      <w:lvlJc w:val="left"/>
      <w:pPr>
        <w:ind w:left="5895" w:hanging="360"/>
      </w:pPr>
      <w:rPr>
        <w:rFonts w:ascii="Symbol" w:hAnsi="Symbol" w:hint="default"/>
      </w:rPr>
    </w:lvl>
    <w:lvl w:ilvl="7" w:tplc="04150003" w:tentative="1">
      <w:start w:val="1"/>
      <w:numFmt w:val="bullet"/>
      <w:lvlText w:val="o"/>
      <w:lvlJc w:val="left"/>
      <w:pPr>
        <w:ind w:left="6615" w:hanging="360"/>
      </w:pPr>
      <w:rPr>
        <w:rFonts w:ascii="Courier New" w:hAnsi="Courier New" w:cs="Courier New" w:hint="default"/>
      </w:rPr>
    </w:lvl>
    <w:lvl w:ilvl="8" w:tplc="04150005" w:tentative="1">
      <w:start w:val="1"/>
      <w:numFmt w:val="bullet"/>
      <w:lvlText w:val=""/>
      <w:lvlJc w:val="left"/>
      <w:pPr>
        <w:ind w:left="7335" w:hanging="360"/>
      </w:pPr>
      <w:rPr>
        <w:rFonts w:ascii="Wingdings" w:hAnsi="Wingdings" w:hint="default"/>
      </w:rPr>
    </w:lvl>
  </w:abstractNum>
  <w:abstractNum w:abstractNumId="28" w15:restartNumberingAfterBreak="0">
    <w:nsid w:val="151C79F8"/>
    <w:multiLevelType w:val="hybridMultilevel"/>
    <w:tmpl w:val="C088AA56"/>
    <w:lvl w:ilvl="0" w:tplc="07583036">
      <w:start w:val="1"/>
      <w:numFmt w:val="decimal"/>
      <w:lvlText w:val="%1."/>
      <w:lvlJc w:val="left"/>
      <w:pPr>
        <w:tabs>
          <w:tab w:val="num" w:pos="1440"/>
        </w:tabs>
        <w:ind w:left="144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162657BC"/>
    <w:multiLevelType w:val="multilevel"/>
    <w:tmpl w:val="CE34429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bCs/>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16712B23"/>
    <w:multiLevelType w:val="hybridMultilevel"/>
    <w:tmpl w:val="526204A2"/>
    <w:lvl w:ilvl="0" w:tplc="04150011">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31" w15:restartNumberingAfterBreak="0">
    <w:nsid w:val="169339E7"/>
    <w:multiLevelType w:val="hybridMultilevel"/>
    <w:tmpl w:val="40706492"/>
    <w:lvl w:ilvl="0" w:tplc="1EDEA664">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2" w15:restartNumberingAfterBreak="0">
    <w:nsid w:val="16B00427"/>
    <w:multiLevelType w:val="hybridMultilevel"/>
    <w:tmpl w:val="99EC78CC"/>
    <w:lvl w:ilvl="0" w:tplc="C6FAD6A2">
      <w:start w:val="1"/>
      <w:numFmt w:val="decimal"/>
      <w:lvlText w:val="%1."/>
      <w:lvlJc w:val="left"/>
      <w:pPr>
        <w:tabs>
          <w:tab w:val="num" w:pos="1440"/>
        </w:tabs>
        <w:ind w:left="1440" w:hanging="360"/>
      </w:pPr>
      <w:rPr>
        <w:rFonts w:hint="default"/>
      </w:rPr>
    </w:lvl>
    <w:lvl w:ilvl="1" w:tplc="04150017">
      <w:start w:val="1"/>
      <w:numFmt w:val="lowerLetter"/>
      <w:lvlText w:val="%2)"/>
      <w:lvlJc w:val="left"/>
      <w:pPr>
        <w:tabs>
          <w:tab w:val="num" w:pos="786"/>
        </w:tabs>
        <w:ind w:left="786" w:hanging="360"/>
      </w:pPr>
      <w:rPr>
        <w:rFonts w:hint="default"/>
      </w:rPr>
    </w:lvl>
    <w:lvl w:ilvl="2" w:tplc="23C20CBE">
      <w:start w:val="1"/>
      <w:numFmt w:val="upperLetter"/>
      <w:lvlText w:val="%3."/>
      <w:lvlJc w:val="left"/>
      <w:pPr>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15:restartNumberingAfterBreak="0">
    <w:nsid w:val="16C360DE"/>
    <w:multiLevelType w:val="hybridMultilevel"/>
    <w:tmpl w:val="DA0C896E"/>
    <w:lvl w:ilvl="0" w:tplc="8160DA52">
      <w:start w:val="1"/>
      <w:numFmt w:val="lowerLetter"/>
      <w:lvlText w:val="%1)"/>
      <w:lvlJc w:val="left"/>
      <w:pPr>
        <w:ind w:left="720" w:hanging="360"/>
      </w:pPr>
      <w:rPr>
        <w:color w:val="auto"/>
        <w:u w:color="FFFFFF"/>
      </w:rPr>
    </w:lvl>
    <w:lvl w:ilvl="1" w:tplc="04150017">
      <w:start w:val="1"/>
      <w:numFmt w:val="lowerLetter"/>
      <w:lvlText w:val="%2)"/>
      <w:lvlJc w:val="left"/>
      <w:pPr>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4" w15:restartNumberingAfterBreak="0">
    <w:nsid w:val="18F92ED6"/>
    <w:multiLevelType w:val="hybridMultilevel"/>
    <w:tmpl w:val="2682A5DE"/>
    <w:lvl w:ilvl="0" w:tplc="04150017">
      <w:start w:val="1"/>
      <w:numFmt w:val="lowerLetter"/>
      <w:lvlText w:val="%1)"/>
      <w:lvlJc w:val="left"/>
      <w:pPr>
        <w:ind w:left="1080" w:hanging="360"/>
      </w:pPr>
      <w:rPr>
        <w:rFont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5" w15:restartNumberingAfterBreak="0">
    <w:nsid w:val="19405935"/>
    <w:multiLevelType w:val="hybridMultilevel"/>
    <w:tmpl w:val="14F2FB3C"/>
    <w:lvl w:ilvl="0" w:tplc="2E4C94EC">
      <w:start w:val="2"/>
      <w:numFmt w:val="upperLetter"/>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194C3AFF"/>
    <w:multiLevelType w:val="hybridMultilevel"/>
    <w:tmpl w:val="84C63F9E"/>
    <w:lvl w:ilvl="0" w:tplc="1D28EAA4">
      <w:start w:val="1"/>
      <w:numFmt w:val="decimal"/>
      <w:lvlText w:val="%1)"/>
      <w:lvlJc w:val="left"/>
      <w:pPr>
        <w:ind w:left="644" w:hanging="360"/>
      </w:pPr>
      <w:rPr>
        <w:rFonts w:hint="default"/>
        <w:b w:val="0"/>
        <w:i w:val="0"/>
      </w:rPr>
    </w:lvl>
    <w:lvl w:ilvl="1" w:tplc="04150019">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7" w15:restartNumberingAfterBreak="0">
    <w:nsid w:val="19865DB8"/>
    <w:multiLevelType w:val="hybridMultilevel"/>
    <w:tmpl w:val="4E3E06A6"/>
    <w:lvl w:ilvl="0" w:tplc="F7540A4E">
      <w:start w:val="6"/>
      <w:numFmt w:val="decimal"/>
      <w:lvlText w:val="%1."/>
      <w:lvlJc w:val="left"/>
      <w:pPr>
        <w:ind w:left="720" w:hanging="360"/>
      </w:pPr>
      <w:rPr>
        <w:rFonts w:hint="default"/>
        <w:b w:val="0"/>
        <w:bCs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1ABB2617"/>
    <w:multiLevelType w:val="multilevel"/>
    <w:tmpl w:val="9BA4493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1BED7F0B"/>
    <w:multiLevelType w:val="hybridMultilevel"/>
    <w:tmpl w:val="1472C666"/>
    <w:lvl w:ilvl="0" w:tplc="CB727BD2">
      <w:start w:val="1"/>
      <w:numFmt w:val="decimal"/>
      <w:lvlText w:val="%1."/>
      <w:lvlJc w:val="left"/>
      <w:pPr>
        <w:ind w:left="720" w:hanging="360"/>
      </w:pPr>
      <w:rPr>
        <w:rFonts w:hint="default"/>
        <w:b w:val="0"/>
        <w:bCs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1C146A7C"/>
    <w:multiLevelType w:val="hybridMultilevel"/>
    <w:tmpl w:val="EC6EEF22"/>
    <w:lvl w:ilvl="0" w:tplc="730866F4">
      <w:start w:val="2"/>
      <w:numFmt w:val="upperLetter"/>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1C7A2EF9"/>
    <w:multiLevelType w:val="multilevel"/>
    <w:tmpl w:val="7552599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lowerLetter"/>
      <w:lvlText w:val="%2)"/>
      <w:lvlJc w:val="left"/>
      <w:pPr>
        <w:tabs>
          <w:tab w:val="num" w:pos="502"/>
        </w:tabs>
        <w:ind w:left="502"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43" w15:restartNumberingAfterBreak="0">
    <w:nsid w:val="1DC01069"/>
    <w:multiLevelType w:val="hybridMultilevel"/>
    <w:tmpl w:val="75CA5B84"/>
    <w:lvl w:ilvl="0" w:tplc="04150017">
      <w:start w:val="1"/>
      <w:numFmt w:val="lowerLetter"/>
      <w:lvlText w:val="%1)"/>
      <w:lvlJc w:val="left"/>
      <w:pPr>
        <w:ind w:left="1570" w:hanging="360"/>
      </w:pPr>
    </w:lvl>
    <w:lvl w:ilvl="1" w:tplc="04150019" w:tentative="1">
      <w:start w:val="1"/>
      <w:numFmt w:val="lowerLetter"/>
      <w:lvlText w:val="%2."/>
      <w:lvlJc w:val="left"/>
      <w:pPr>
        <w:ind w:left="2290" w:hanging="360"/>
      </w:pPr>
    </w:lvl>
    <w:lvl w:ilvl="2" w:tplc="0415001B" w:tentative="1">
      <w:start w:val="1"/>
      <w:numFmt w:val="lowerRoman"/>
      <w:lvlText w:val="%3."/>
      <w:lvlJc w:val="right"/>
      <w:pPr>
        <w:ind w:left="3010" w:hanging="180"/>
      </w:pPr>
    </w:lvl>
    <w:lvl w:ilvl="3" w:tplc="0415000F" w:tentative="1">
      <w:start w:val="1"/>
      <w:numFmt w:val="decimal"/>
      <w:lvlText w:val="%4."/>
      <w:lvlJc w:val="left"/>
      <w:pPr>
        <w:ind w:left="3730" w:hanging="360"/>
      </w:pPr>
    </w:lvl>
    <w:lvl w:ilvl="4" w:tplc="04150019" w:tentative="1">
      <w:start w:val="1"/>
      <w:numFmt w:val="lowerLetter"/>
      <w:lvlText w:val="%5."/>
      <w:lvlJc w:val="left"/>
      <w:pPr>
        <w:ind w:left="4450" w:hanging="360"/>
      </w:pPr>
    </w:lvl>
    <w:lvl w:ilvl="5" w:tplc="0415001B" w:tentative="1">
      <w:start w:val="1"/>
      <w:numFmt w:val="lowerRoman"/>
      <w:lvlText w:val="%6."/>
      <w:lvlJc w:val="right"/>
      <w:pPr>
        <w:ind w:left="5170" w:hanging="180"/>
      </w:pPr>
    </w:lvl>
    <w:lvl w:ilvl="6" w:tplc="0415000F" w:tentative="1">
      <w:start w:val="1"/>
      <w:numFmt w:val="decimal"/>
      <w:lvlText w:val="%7."/>
      <w:lvlJc w:val="left"/>
      <w:pPr>
        <w:ind w:left="5890" w:hanging="360"/>
      </w:pPr>
    </w:lvl>
    <w:lvl w:ilvl="7" w:tplc="04150019" w:tentative="1">
      <w:start w:val="1"/>
      <w:numFmt w:val="lowerLetter"/>
      <w:lvlText w:val="%8."/>
      <w:lvlJc w:val="left"/>
      <w:pPr>
        <w:ind w:left="6610" w:hanging="360"/>
      </w:pPr>
    </w:lvl>
    <w:lvl w:ilvl="8" w:tplc="0415001B" w:tentative="1">
      <w:start w:val="1"/>
      <w:numFmt w:val="lowerRoman"/>
      <w:lvlText w:val="%9."/>
      <w:lvlJc w:val="right"/>
      <w:pPr>
        <w:ind w:left="7330" w:hanging="180"/>
      </w:pPr>
    </w:lvl>
  </w:abstractNum>
  <w:abstractNum w:abstractNumId="44" w15:restartNumberingAfterBreak="0">
    <w:nsid w:val="1F136313"/>
    <w:multiLevelType w:val="multilevel"/>
    <w:tmpl w:val="FCDAD04A"/>
    <w:lvl w:ilvl="0">
      <w:start w:val="1"/>
      <w:numFmt w:val="decimal"/>
      <w:lvlText w:val="%1."/>
      <w:lvlJc w:val="left"/>
      <w:pPr>
        <w:ind w:left="360" w:hanging="360"/>
      </w:pPr>
      <w:rPr>
        <w:rFonts w:hint="default"/>
        <w:b w:val="0"/>
        <w:i w:val="0"/>
        <w:strike w:val="0"/>
        <w:color w:val="auto"/>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5" w15:restartNumberingAfterBreak="0">
    <w:nsid w:val="1F286D43"/>
    <w:multiLevelType w:val="multilevel"/>
    <w:tmpl w:val="88AA7C28"/>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color w:val="00B0F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20F332B7"/>
    <w:multiLevelType w:val="hybridMultilevel"/>
    <w:tmpl w:val="A7DE82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21EA4A76"/>
    <w:multiLevelType w:val="hybridMultilevel"/>
    <w:tmpl w:val="6CDE00D8"/>
    <w:lvl w:ilvl="0" w:tplc="CBFC1100">
      <w:start w:val="1"/>
      <w:numFmt w:val="decimal"/>
      <w:lvlText w:val="%1."/>
      <w:lvlJc w:val="left"/>
      <w:pPr>
        <w:tabs>
          <w:tab w:val="num" w:pos="720"/>
        </w:tabs>
        <w:ind w:left="720" w:hanging="360"/>
      </w:pPr>
      <w:rPr>
        <w:i w:val="0"/>
        <w:strike w:val="0"/>
      </w:rPr>
    </w:lvl>
    <w:lvl w:ilvl="1" w:tplc="04150019">
      <w:start w:val="1"/>
      <w:numFmt w:val="lowerLetter"/>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9" w15:restartNumberingAfterBreak="0">
    <w:nsid w:val="24633247"/>
    <w:multiLevelType w:val="hybridMultilevel"/>
    <w:tmpl w:val="39E43E90"/>
    <w:lvl w:ilvl="0" w:tplc="FFFFFFFF">
      <w:start w:val="1"/>
      <w:numFmt w:val="decimal"/>
      <w:lvlText w:val="%1."/>
      <w:lvlJc w:val="left"/>
      <w:pPr>
        <w:ind w:left="1080" w:hanging="720"/>
      </w:pPr>
      <w:rPr>
        <w:b w:val="0"/>
        <w:bCs/>
        <w:strike w:val="0"/>
        <w:dstrike w:val="0"/>
        <w:color w:val="auto"/>
        <w:u w:val="none"/>
        <w:effect w:val="none"/>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0" w15:restartNumberingAfterBreak="0">
    <w:nsid w:val="250C6C05"/>
    <w:multiLevelType w:val="multilevel"/>
    <w:tmpl w:val="8552FEDC"/>
    <w:lvl w:ilvl="0">
      <w:start w:val="1"/>
      <w:numFmt w:val="decimal"/>
      <w:lvlText w:val="%1."/>
      <w:lvlJc w:val="left"/>
      <w:pPr>
        <w:ind w:left="360" w:hanging="360"/>
      </w:pPr>
      <w:rPr>
        <w:rFonts w:hint="default"/>
        <w:strike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26E26ED3"/>
    <w:multiLevelType w:val="hybridMultilevel"/>
    <w:tmpl w:val="A260D49E"/>
    <w:lvl w:ilvl="0" w:tplc="1EDEA66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2" w15:restartNumberingAfterBreak="0">
    <w:nsid w:val="282C65CF"/>
    <w:multiLevelType w:val="hybridMultilevel"/>
    <w:tmpl w:val="1BDACBDA"/>
    <w:lvl w:ilvl="0" w:tplc="CBCAB2E6">
      <w:start w:val="1"/>
      <w:numFmt w:val="bullet"/>
      <w:lvlText w:val=""/>
      <w:lvlJc w:val="left"/>
      <w:pPr>
        <w:ind w:left="1146" w:hanging="360"/>
      </w:pPr>
      <w:rPr>
        <w:rFonts w:ascii="Symbol" w:hAnsi="Symbol" w:hint="default"/>
      </w:rPr>
    </w:lvl>
    <w:lvl w:ilvl="1" w:tplc="BA501BAC" w:tentative="1">
      <w:start w:val="1"/>
      <w:numFmt w:val="bullet"/>
      <w:lvlText w:val="o"/>
      <w:lvlJc w:val="left"/>
      <w:pPr>
        <w:ind w:left="1866" w:hanging="360"/>
      </w:pPr>
      <w:rPr>
        <w:rFonts w:ascii="Courier New" w:hAnsi="Courier New" w:hint="default"/>
      </w:rPr>
    </w:lvl>
    <w:lvl w:ilvl="2" w:tplc="1264D546" w:tentative="1">
      <w:start w:val="1"/>
      <w:numFmt w:val="bullet"/>
      <w:lvlText w:val=""/>
      <w:lvlJc w:val="left"/>
      <w:pPr>
        <w:ind w:left="2586" w:hanging="360"/>
      </w:pPr>
      <w:rPr>
        <w:rFonts w:ascii="Wingdings" w:hAnsi="Wingdings" w:hint="default"/>
      </w:rPr>
    </w:lvl>
    <w:lvl w:ilvl="3" w:tplc="7326EDC0" w:tentative="1">
      <w:start w:val="1"/>
      <w:numFmt w:val="bullet"/>
      <w:lvlText w:val=""/>
      <w:lvlJc w:val="left"/>
      <w:pPr>
        <w:ind w:left="3306" w:hanging="360"/>
      </w:pPr>
      <w:rPr>
        <w:rFonts w:ascii="Symbol" w:hAnsi="Symbol" w:hint="default"/>
      </w:rPr>
    </w:lvl>
    <w:lvl w:ilvl="4" w:tplc="782E1090" w:tentative="1">
      <w:start w:val="1"/>
      <w:numFmt w:val="bullet"/>
      <w:lvlText w:val="o"/>
      <w:lvlJc w:val="left"/>
      <w:pPr>
        <w:ind w:left="4026" w:hanging="360"/>
      </w:pPr>
      <w:rPr>
        <w:rFonts w:ascii="Courier New" w:hAnsi="Courier New" w:hint="default"/>
      </w:rPr>
    </w:lvl>
    <w:lvl w:ilvl="5" w:tplc="C67AC6C6" w:tentative="1">
      <w:start w:val="1"/>
      <w:numFmt w:val="bullet"/>
      <w:lvlText w:val=""/>
      <w:lvlJc w:val="left"/>
      <w:pPr>
        <w:ind w:left="4746" w:hanging="360"/>
      </w:pPr>
      <w:rPr>
        <w:rFonts w:ascii="Wingdings" w:hAnsi="Wingdings" w:hint="default"/>
      </w:rPr>
    </w:lvl>
    <w:lvl w:ilvl="6" w:tplc="23C8266E" w:tentative="1">
      <w:start w:val="1"/>
      <w:numFmt w:val="bullet"/>
      <w:lvlText w:val=""/>
      <w:lvlJc w:val="left"/>
      <w:pPr>
        <w:ind w:left="5466" w:hanging="360"/>
      </w:pPr>
      <w:rPr>
        <w:rFonts w:ascii="Symbol" w:hAnsi="Symbol" w:hint="default"/>
      </w:rPr>
    </w:lvl>
    <w:lvl w:ilvl="7" w:tplc="9BEC3EA8" w:tentative="1">
      <w:start w:val="1"/>
      <w:numFmt w:val="bullet"/>
      <w:lvlText w:val="o"/>
      <w:lvlJc w:val="left"/>
      <w:pPr>
        <w:ind w:left="6186" w:hanging="360"/>
      </w:pPr>
      <w:rPr>
        <w:rFonts w:ascii="Courier New" w:hAnsi="Courier New" w:hint="default"/>
      </w:rPr>
    </w:lvl>
    <w:lvl w:ilvl="8" w:tplc="FE128FFA" w:tentative="1">
      <w:start w:val="1"/>
      <w:numFmt w:val="bullet"/>
      <w:lvlText w:val=""/>
      <w:lvlJc w:val="left"/>
      <w:pPr>
        <w:ind w:left="6906" w:hanging="360"/>
      </w:pPr>
      <w:rPr>
        <w:rFonts w:ascii="Wingdings" w:hAnsi="Wingdings" w:hint="default"/>
      </w:rPr>
    </w:lvl>
  </w:abstractNum>
  <w:abstractNum w:abstractNumId="53" w15:restartNumberingAfterBreak="0">
    <w:nsid w:val="286732CB"/>
    <w:multiLevelType w:val="multilevel"/>
    <w:tmpl w:val="C804BDDC"/>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ind w:left="1070" w:hanging="360"/>
      </w:pPr>
      <w:rPr>
        <w:rFonts w:hint="default"/>
        <w:b w:val="0"/>
        <w:i w:val="0"/>
        <w:strike w:val="0"/>
        <w:sz w:val="24"/>
        <w:szCs w:val="24"/>
      </w:rPr>
    </w:lvl>
    <w:lvl w:ilvl="7">
      <w:start w:val="1"/>
      <w:numFmt w:val="decimal"/>
      <w:lvlText w:val="%8."/>
      <w:lvlJc w:val="left"/>
      <w:pPr>
        <w:ind w:left="5760" w:hanging="360"/>
      </w:pPr>
      <w:rPr>
        <w:rFonts w:hint="default"/>
        <w:b w:val="0"/>
        <w:i w:val="0"/>
        <w:color w:val="auto"/>
      </w:rPr>
    </w:lvl>
    <w:lvl w:ilvl="8" w:tentative="1">
      <w:start w:val="1"/>
      <w:numFmt w:val="lowerRoman"/>
      <w:lvlText w:val="%9."/>
      <w:lvlJc w:val="right"/>
      <w:pPr>
        <w:tabs>
          <w:tab w:val="num" w:pos="6480"/>
        </w:tabs>
        <w:ind w:left="6480" w:hanging="180"/>
      </w:pPr>
      <w:rPr>
        <w:rFonts w:cs="Times New Roman"/>
      </w:rPr>
    </w:lvl>
  </w:abstractNum>
  <w:abstractNum w:abstractNumId="54" w15:restartNumberingAfterBreak="0">
    <w:nsid w:val="2A540A76"/>
    <w:multiLevelType w:val="multilevel"/>
    <w:tmpl w:val="FB92BB92"/>
    <w:lvl w:ilvl="0">
      <w:start w:val="1"/>
      <w:numFmt w:val="decimal"/>
      <w:lvlText w:val="%1."/>
      <w:lvlJc w:val="left"/>
      <w:pPr>
        <w:tabs>
          <w:tab w:val="num" w:pos="360"/>
        </w:tabs>
        <w:ind w:left="360" w:hanging="360"/>
      </w:pPr>
      <w:rPr>
        <w:rFonts w:cs="Times New Roman"/>
        <w:color w:val="auto"/>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55" w15:restartNumberingAfterBreak="0">
    <w:nsid w:val="2B3C5EDF"/>
    <w:multiLevelType w:val="hybridMultilevel"/>
    <w:tmpl w:val="DFD8E57A"/>
    <w:lvl w:ilvl="0" w:tplc="FFFFFFFF">
      <w:start w:val="1"/>
      <w:numFmt w:val="decimal"/>
      <w:lvlText w:val="%1."/>
      <w:lvlJc w:val="left"/>
      <w:pPr>
        <w:ind w:left="720" w:hanging="360"/>
      </w:pPr>
      <w:rPr>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2BE22EBC"/>
    <w:multiLevelType w:val="hybridMultilevel"/>
    <w:tmpl w:val="0AB65BA0"/>
    <w:lvl w:ilvl="0" w:tplc="0415000B">
      <w:start w:val="1"/>
      <w:numFmt w:val="bullet"/>
      <w:lvlText w:val=""/>
      <w:lvlJc w:val="left"/>
      <w:pPr>
        <w:ind w:left="1004" w:hanging="360"/>
      </w:pPr>
      <w:rPr>
        <w:rFonts w:ascii="Wingdings" w:hAnsi="Wingding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7" w15:restartNumberingAfterBreak="0">
    <w:nsid w:val="2CE63182"/>
    <w:multiLevelType w:val="hybridMultilevel"/>
    <w:tmpl w:val="26526FAC"/>
    <w:lvl w:ilvl="0" w:tplc="6E24D79C">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11">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8" w15:restartNumberingAfterBreak="0">
    <w:nsid w:val="2E2D25E1"/>
    <w:multiLevelType w:val="multilevel"/>
    <w:tmpl w:val="B5948088"/>
    <w:lvl w:ilvl="0">
      <w:start w:val="1"/>
      <w:numFmt w:val="decimal"/>
      <w:lvlText w:val="%1."/>
      <w:lvlJc w:val="left"/>
      <w:pPr>
        <w:tabs>
          <w:tab w:val="num" w:pos="502"/>
        </w:tabs>
        <w:ind w:left="502"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9" w15:restartNumberingAfterBreak="0">
    <w:nsid w:val="2E8C6565"/>
    <w:multiLevelType w:val="multilevel"/>
    <w:tmpl w:val="F5D0E910"/>
    <w:lvl w:ilvl="0">
      <w:start w:val="5"/>
      <w:numFmt w:val="decimal"/>
      <w:lvlText w:val="%1."/>
      <w:lvlJc w:val="left"/>
      <w:pPr>
        <w:ind w:left="360" w:hanging="360"/>
      </w:pPr>
      <w:rPr>
        <w:rFonts w:hint="default"/>
        <w:b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31321AF3"/>
    <w:multiLevelType w:val="hybridMultilevel"/>
    <w:tmpl w:val="92FA262E"/>
    <w:lvl w:ilvl="0" w:tplc="1B40BF2C">
      <w:start w:val="1"/>
      <w:numFmt w:val="decimal"/>
      <w:lvlText w:val="%1."/>
      <w:lvlJc w:val="left"/>
      <w:pPr>
        <w:ind w:left="720" w:hanging="360"/>
      </w:pPr>
      <w:rPr>
        <w:rFonts w:cs="Times New Roman"/>
        <w:sz w:val="18"/>
        <w:szCs w:val="18"/>
      </w:rPr>
    </w:lvl>
    <w:lvl w:ilvl="1" w:tplc="04150019" w:tentative="1">
      <w:start w:val="1"/>
      <w:numFmt w:val="lowerLetter"/>
      <w:lvlText w:val="%2."/>
      <w:lvlJc w:val="left"/>
      <w:pPr>
        <w:ind w:left="1440" w:hanging="360"/>
      </w:pPr>
      <w:rPr>
        <w:rFonts w:cs="Times New Roman"/>
      </w:rPr>
    </w:lvl>
    <w:lvl w:ilvl="2" w:tplc="E4FA0110"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2" w15:restartNumberingAfterBreak="0">
    <w:nsid w:val="31C502E6"/>
    <w:multiLevelType w:val="hybridMultilevel"/>
    <w:tmpl w:val="D2F0D4A0"/>
    <w:lvl w:ilvl="0" w:tplc="5B16E6F6">
      <w:start w:val="1"/>
      <w:numFmt w:val="decimal"/>
      <w:lvlText w:val="%1."/>
      <w:lvlJc w:val="left"/>
      <w:pPr>
        <w:ind w:left="720" w:hanging="360"/>
      </w:pPr>
      <w:rPr>
        <w:rFonts w:hint="default"/>
        <w:b w:val="0"/>
        <w:bCs w:val="0"/>
        <w:strike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32006718"/>
    <w:multiLevelType w:val="hybridMultilevel"/>
    <w:tmpl w:val="7CE017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329950DB"/>
    <w:multiLevelType w:val="multilevel"/>
    <w:tmpl w:val="977E5D04"/>
    <w:lvl w:ilvl="0">
      <w:start w:val="1"/>
      <w:numFmt w:val="decimal"/>
      <w:lvlText w:val="%1)"/>
      <w:lvlJc w:val="left"/>
      <w:pPr>
        <w:ind w:left="568" w:hanging="284"/>
      </w:pPr>
      <w:rPr>
        <w:rFonts w:ascii="Times New Roman" w:eastAsia="Times New Roman" w:hAnsi="Times New Roman" w:cs="Times New Roman" w:hint="default"/>
        <w:b/>
      </w:rPr>
    </w:lvl>
    <w:lvl w:ilvl="1">
      <w:start w:val="1"/>
      <w:numFmt w:val="decimal"/>
      <w:lvlText w:val="%2."/>
      <w:legacy w:legacy="1" w:legacySpace="120" w:legacyIndent="360"/>
      <w:lvlJc w:val="left"/>
      <w:pPr>
        <w:ind w:left="928" w:hanging="360"/>
      </w:pPr>
    </w:lvl>
    <w:lvl w:ilvl="2">
      <w:start w:val="1"/>
      <w:numFmt w:val="lowerRoman"/>
      <w:lvlText w:val="%3."/>
      <w:legacy w:legacy="1" w:legacySpace="120" w:legacyIndent="180"/>
      <w:lvlJc w:val="left"/>
      <w:pPr>
        <w:ind w:left="1108" w:hanging="180"/>
      </w:pPr>
    </w:lvl>
    <w:lvl w:ilvl="3">
      <w:start w:val="1"/>
      <w:numFmt w:val="lowerLetter"/>
      <w:lvlText w:val="%4)"/>
      <w:legacy w:legacy="1" w:legacySpace="120" w:legacyIndent="360"/>
      <w:lvlJc w:val="left"/>
      <w:pPr>
        <w:ind w:left="1468" w:hanging="360"/>
      </w:pPr>
    </w:lvl>
    <w:lvl w:ilvl="4">
      <w:start w:val="1"/>
      <w:numFmt w:val="lowerLetter"/>
      <w:lvlText w:val="%5."/>
      <w:legacy w:legacy="1" w:legacySpace="120" w:legacyIndent="360"/>
      <w:lvlJc w:val="left"/>
      <w:pPr>
        <w:ind w:left="1828" w:hanging="360"/>
      </w:pPr>
    </w:lvl>
    <w:lvl w:ilvl="5">
      <w:start w:val="1"/>
      <w:numFmt w:val="lowerRoman"/>
      <w:lvlText w:val="%6."/>
      <w:legacy w:legacy="1" w:legacySpace="120" w:legacyIndent="180"/>
      <w:lvlJc w:val="left"/>
      <w:pPr>
        <w:ind w:left="2008" w:hanging="180"/>
      </w:pPr>
    </w:lvl>
    <w:lvl w:ilvl="6">
      <w:start w:val="1"/>
      <w:numFmt w:val="decimal"/>
      <w:lvlText w:val="%7."/>
      <w:legacy w:legacy="1" w:legacySpace="120" w:legacyIndent="360"/>
      <w:lvlJc w:val="left"/>
      <w:pPr>
        <w:ind w:left="2368" w:hanging="360"/>
      </w:pPr>
    </w:lvl>
    <w:lvl w:ilvl="7">
      <w:start w:val="1"/>
      <w:numFmt w:val="lowerLetter"/>
      <w:lvlText w:val="%8."/>
      <w:legacy w:legacy="1" w:legacySpace="120" w:legacyIndent="360"/>
      <w:lvlJc w:val="left"/>
      <w:pPr>
        <w:ind w:left="2728" w:hanging="360"/>
      </w:pPr>
    </w:lvl>
    <w:lvl w:ilvl="8">
      <w:start w:val="1"/>
      <w:numFmt w:val="lowerRoman"/>
      <w:lvlText w:val="%9."/>
      <w:legacy w:legacy="1" w:legacySpace="120" w:legacyIndent="180"/>
      <w:lvlJc w:val="left"/>
      <w:pPr>
        <w:ind w:left="2908" w:hanging="180"/>
      </w:pPr>
    </w:lvl>
  </w:abstractNum>
  <w:abstractNum w:abstractNumId="65" w15:restartNumberingAfterBreak="0">
    <w:nsid w:val="364B109B"/>
    <w:multiLevelType w:val="hybridMultilevel"/>
    <w:tmpl w:val="70BC8008"/>
    <w:lvl w:ilvl="0" w:tplc="508A1CDC">
      <w:start w:val="1"/>
      <w:numFmt w:val="decimal"/>
      <w:lvlText w:val="%1."/>
      <w:lvlJc w:val="left"/>
      <w:pPr>
        <w:ind w:left="720" w:hanging="360"/>
      </w:pPr>
      <w:rPr>
        <w:rFonts w:hint="default"/>
        <w:b w:val="0"/>
        <w:bCs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36A0558B"/>
    <w:multiLevelType w:val="hybridMultilevel"/>
    <w:tmpl w:val="1BBEC4DA"/>
    <w:lvl w:ilvl="0" w:tplc="B82E5726">
      <w:start w:val="1"/>
      <w:numFmt w:val="upperLetter"/>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379D4D8C"/>
    <w:multiLevelType w:val="hybridMultilevel"/>
    <w:tmpl w:val="DFD8E57A"/>
    <w:lvl w:ilvl="0" w:tplc="21FE760C">
      <w:start w:val="1"/>
      <w:numFmt w:val="decimal"/>
      <w:lvlText w:val="%1."/>
      <w:lvlJc w:val="left"/>
      <w:pPr>
        <w:ind w:left="720" w:hanging="360"/>
      </w:pPr>
      <w:rPr>
        <w:b w:val="0"/>
        <w:bCs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380F4D6B"/>
    <w:multiLevelType w:val="multilevel"/>
    <w:tmpl w:val="C7802FE4"/>
    <w:lvl w:ilvl="0">
      <w:start w:val="2"/>
      <w:numFmt w:val="decimal"/>
      <w:lvlText w:val="%1."/>
      <w:lvlJc w:val="left"/>
      <w:pPr>
        <w:ind w:left="360" w:hanging="360"/>
      </w:pPr>
      <w:rPr>
        <w:rFonts w:hint="default"/>
        <w:b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38717620"/>
    <w:multiLevelType w:val="multilevel"/>
    <w:tmpl w:val="5FE67E8C"/>
    <w:lvl w:ilvl="0">
      <w:start w:val="1"/>
      <w:numFmt w:val="decimal"/>
      <w:lvlText w:val="%1."/>
      <w:lvlJc w:val="left"/>
      <w:pPr>
        <w:ind w:left="360" w:hanging="360"/>
      </w:pPr>
      <w:rPr>
        <w:rFonts w:hint="default"/>
        <w:b w:val="0"/>
        <w:bCs/>
        <w:color w:val="auto"/>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3B7548F5"/>
    <w:multiLevelType w:val="multilevel"/>
    <w:tmpl w:val="2DEACAFA"/>
    <w:lvl w:ilvl="0">
      <w:start w:val="18"/>
      <w:numFmt w:val="decimal"/>
      <w:lvlText w:val="%1."/>
      <w:lvlJc w:val="left"/>
      <w:pPr>
        <w:ind w:left="360" w:hanging="360"/>
      </w:pPr>
      <w:rPr>
        <w:rFonts w:cs="Times New Roman" w:hint="default"/>
        <w:b w:val="0"/>
        <w:i w:val="0"/>
        <w:strike w:val="0"/>
        <w:sz w:val="24"/>
        <w:szCs w:val="24"/>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2" w15:restartNumberingAfterBreak="0">
    <w:nsid w:val="3BAD0F07"/>
    <w:multiLevelType w:val="multilevel"/>
    <w:tmpl w:val="CF4A0852"/>
    <w:lvl w:ilvl="0">
      <w:start w:val="1"/>
      <w:numFmt w:val="decimal"/>
      <w:lvlText w:val="%1."/>
      <w:lvlJc w:val="left"/>
      <w:pPr>
        <w:tabs>
          <w:tab w:val="num" w:pos="502"/>
        </w:tabs>
        <w:ind w:left="502" w:hanging="360"/>
      </w:pPr>
      <w:rPr>
        <w:rFonts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73" w15:restartNumberingAfterBreak="0">
    <w:nsid w:val="3CBB0867"/>
    <w:multiLevelType w:val="hybridMultilevel"/>
    <w:tmpl w:val="8D92905A"/>
    <w:lvl w:ilvl="0" w:tplc="3A16ED5A">
      <w:start w:val="1"/>
      <w:numFmt w:val="decimal"/>
      <w:lvlText w:val="%1)"/>
      <w:lvlJc w:val="left"/>
      <w:pPr>
        <w:ind w:left="780" w:hanging="360"/>
      </w:pPr>
      <w:rPr>
        <w:rFonts w:hint="default"/>
        <w:sz w:val="22"/>
        <w:szCs w:val="22"/>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74" w15:restartNumberingAfterBreak="0">
    <w:nsid w:val="3D453F2B"/>
    <w:multiLevelType w:val="multilevel"/>
    <w:tmpl w:val="30BC1C88"/>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3D7E3D06"/>
    <w:multiLevelType w:val="multilevel"/>
    <w:tmpl w:val="DEDEAE5A"/>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i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7" w15:restartNumberingAfterBreak="0">
    <w:nsid w:val="3F23542A"/>
    <w:multiLevelType w:val="multilevel"/>
    <w:tmpl w:val="EC26EF28"/>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3F8211E7"/>
    <w:multiLevelType w:val="hybridMultilevel"/>
    <w:tmpl w:val="84AC26BE"/>
    <w:lvl w:ilvl="0" w:tplc="B3E4BE66">
      <w:start w:val="1"/>
      <w:numFmt w:val="lowerLetter"/>
      <w:lvlText w:val="%1)"/>
      <w:lvlJc w:val="left"/>
      <w:pPr>
        <w:ind w:left="873" w:hanging="360"/>
      </w:pPr>
      <w:rPr>
        <w:rFonts w:hint="default"/>
        <w:strike w:val="0"/>
      </w:rPr>
    </w:lvl>
    <w:lvl w:ilvl="1" w:tplc="0415000B">
      <w:start w:val="1"/>
      <w:numFmt w:val="bullet"/>
      <w:lvlText w:val=""/>
      <w:lvlJc w:val="left"/>
      <w:pPr>
        <w:ind w:left="1593" w:hanging="360"/>
      </w:pPr>
      <w:rPr>
        <w:rFonts w:ascii="Wingdings" w:hAnsi="Wingdings" w:hint="default"/>
      </w:rPr>
    </w:lvl>
    <w:lvl w:ilvl="2" w:tplc="2D36F806" w:tentative="1">
      <w:start w:val="1"/>
      <w:numFmt w:val="bullet"/>
      <w:lvlText w:val=""/>
      <w:lvlJc w:val="left"/>
      <w:pPr>
        <w:ind w:left="2313" w:hanging="360"/>
      </w:pPr>
      <w:rPr>
        <w:rFonts w:ascii="Wingdings" w:hAnsi="Wingdings" w:hint="default"/>
      </w:rPr>
    </w:lvl>
    <w:lvl w:ilvl="3" w:tplc="C2AAAE50" w:tentative="1">
      <w:start w:val="1"/>
      <w:numFmt w:val="bullet"/>
      <w:lvlText w:val=""/>
      <w:lvlJc w:val="left"/>
      <w:pPr>
        <w:ind w:left="3033" w:hanging="360"/>
      </w:pPr>
      <w:rPr>
        <w:rFonts w:ascii="Symbol" w:hAnsi="Symbol" w:hint="default"/>
      </w:rPr>
    </w:lvl>
    <w:lvl w:ilvl="4" w:tplc="A2343F1C" w:tentative="1">
      <w:start w:val="1"/>
      <w:numFmt w:val="bullet"/>
      <w:lvlText w:val="o"/>
      <w:lvlJc w:val="left"/>
      <w:pPr>
        <w:ind w:left="3753" w:hanging="360"/>
      </w:pPr>
      <w:rPr>
        <w:rFonts w:ascii="Courier New" w:hAnsi="Courier New" w:cs="Courier New" w:hint="default"/>
      </w:rPr>
    </w:lvl>
    <w:lvl w:ilvl="5" w:tplc="978200C6" w:tentative="1">
      <w:start w:val="1"/>
      <w:numFmt w:val="bullet"/>
      <w:lvlText w:val=""/>
      <w:lvlJc w:val="left"/>
      <w:pPr>
        <w:ind w:left="4473" w:hanging="360"/>
      </w:pPr>
      <w:rPr>
        <w:rFonts w:ascii="Wingdings" w:hAnsi="Wingdings" w:hint="default"/>
      </w:rPr>
    </w:lvl>
    <w:lvl w:ilvl="6" w:tplc="10864954" w:tentative="1">
      <w:start w:val="1"/>
      <w:numFmt w:val="bullet"/>
      <w:lvlText w:val=""/>
      <w:lvlJc w:val="left"/>
      <w:pPr>
        <w:ind w:left="5193" w:hanging="360"/>
      </w:pPr>
      <w:rPr>
        <w:rFonts w:ascii="Symbol" w:hAnsi="Symbol" w:hint="default"/>
      </w:rPr>
    </w:lvl>
    <w:lvl w:ilvl="7" w:tplc="8E6C2726" w:tentative="1">
      <w:start w:val="1"/>
      <w:numFmt w:val="bullet"/>
      <w:lvlText w:val="o"/>
      <w:lvlJc w:val="left"/>
      <w:pPr>
        <w:ind w:left="5913" w:hanging="360"/>
      </w:pPr>
      <w:rPr>
        <w:rFonts w:ascii="Courier New" w:hAnsi="Courier New" w:cs="Courier New" w:hint="default"/>
      </w:rPr>
    </w:lvl>
    <w:lvl w:ilvl="8" w:tplc="23E42DE6" w:tentative="1">
      <w:start w:val="1"/>
      <w:numFmt w:val="bullet"/>
      <w:lvlText w:val=""/>
      <w:lvlJc w:val="left"/>
      <w:pPr>
        <w:ind w:left="6633" w:hanging="360"/>
      </w:pPr>
      <w:rPr>
        <w:rFonts w:ascii="Wingdings" w:hAnsi="Wingdings" w:hint="default"/>
      </w:rPr>
    </w:lvl>
  </w:abstractNum>
  <w:abstractNum w:abstractNumId="79" w15:restartNumberingAfterBreak="0">
    <w:nsid w:val="41D95F71"/>
    <w:multiLevelType w:val="multilevel"/>
    <w:tmpl w:val="ED7C6F1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81" w15:restartNumberingAfterBreak="0">
    <w:nsid w:val="4279596B"/>
    <w:multiLevelType w:val="multilevel"/>
    <w:tmpl w:val="9522AE42"/>
    <w:lvl w:ilvl="0">
      <w:start w:val="1"/>
      <w:numFmt w:val="decimal"/>
      <w:lvlText w:val="%1."/>
      <w:lvlJc w:val="left"/>
      <w:pPr>
        <w:tabs>
          <w:tab w:val="num" w:pos="502"/>
        </w:tabs>
        <w:ind w:left="502" w:hanging="360"/>
      </w:pPr>
      <w:rPr>
        <w:rFonts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82" w15:restartNumberingAfterBreak="0">
    <w:nsid w:val="42F1696D"/>
    <w:multiLevelType w:val="hybridMultilevel"/>
    <w:tmpl w:val="90A218D2"/>
    <w:lvl w:ilvl="0" w:tplc="0415000B">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B">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83" w15:restartNumberingAfterBreak="0">
    <w:nsid w:val="43042386"/>
    <w:multiLevelType w:val="hybridMultilevel"/>
    <w:tmpl w:val="5BC4CBE4"/>
    <w:lvl w:ilvl="0" w:tplc="9C82A258">
      <w:start w:val="1"/>
      <w:numFmt w:val="decimal"/>
      <w:lvlText w:val="%1."/>
      <w:lvlJc w:val="left"/>
      <w:pPr>
        <w:ind w:left="360" w:hanging="360"/>
      </w:pPr>
      <w:rPr>
        <w:rFonts w:cs="Times New Roman" w:hint="default"/>
        <w:color w:val="auto"/>
      </w:rPr>
    </w:lvl>
    <w:lvl w:ilvl="1" w:tplc="81D2DD2C">
      <w:start w:val="1"/>
      <w:numFmt w:val="lowerLetter"/>
      <w:lvlText w:val="%2."/>
      <w:lvlJc w:val="left"/>
      <w:pPr>
        <w:ind w:left="1080" w:hanging="360"/>
      </w:pPr>
    </w:lvl>
    <w:lvl w:ilvl="2" w:tplc="7A8CBEE8">
      <w:start w:val="1"/>
      <w:numFmt w:val="lowerRoman"/>
      <w:lvlText w:val="%3."/>
      <w:lvlJc w:val="right"/>
      <w:pPr>
        <w:ind w:left="1800" w:hanging="180"/>
      </w:pPr>
    </w:lvl>
    <w:lvl w:ilvl="3" w:tplc="8D5EF13C">
      <w:start w:val="1"/>
      <w:numFmt w:val="decimal"/>
      <w:lvlText w:val="%4."/>
      <w:lvlJc w:val="left"/>
      <w:pPr>
        <w:ind w:left="2520" w:hanging="360"/>
      </w:pPr>
      <w:rPr>
        <w:rFonts w:ascii="Times New Roman" w:hAnsi="Times New Roman" w:cs="Times New Roman" w:hint="default"/>
        <w:b w:val="0"/>
        <w:bCs/>
        <w:strike w:val="0"/>
        <w:sz w:val="24"/>
        <w:szCs w:val="24"/>
      </w:rPr>
    </w:lvl>
    <w:lvl w:ilvl="4" w:tplc="E276758C" w:tentative="1">
      <w:start w:val="1"/>
      <w:numFmt w:val="lowerLetter"/>
      <w:lvlText w:val="%5."/>
      <w:lvlJc w:val="left"/>
      <w:pPr>
        <w:ind w:left="3240" w:hanging="360"/>
      </w:pPr>
    </w:lvl>
    <w:lvl w:ilvl="5" w:tplc="EE828E72" w:tentative="1">
      <w:start w:val="1"/>
      <w:numFmt w:val="lowerRoman"/>
      <w:lvlText w:val="%6."/>
      <w:lvlJc w:val="right"/>
      <w:pPr>
        <w:ind w:left="3960" w:hanging="180"/>
      </w:pPr>
    </w:lvl>
    <w:lvl w:ilvl="6" w:tplc="0DF8455A">
      <w:start w:val="1"/>
      <w:numFmt w:val="decimal"/>
      <w:lvlText w:val="%7."/>
      <w:lvlJc w:val="left"/>
      <w:pPr>
        <w:ind w:left="4680" w:hanging="360"/>
      </w:pPr>
    </w:lvl>
    <w:lvl w:ilvl="7" w:tplc="205485FE" w:tentative="1">
      <w:start w:val="1"/>
      <w:numFmt w:val="lowerLetter"/>
      <w:lvlText w:val="%8."/>
      <w:lvlJc w:val="left"/>
      <w:pPr>
        <w:ind w:left="5400" w:hanging="360"/>
      </w:pPr>
    </w:lvl>
    <w:lvl w:ilvl="8" w:tplc="C5AAAD4E" w:tentative="1">
      <w:start w:val="1"/>
      <w:numFmt w:val="lowerRoman"/>
      <w:lvlText w:val="%9."/>
      <w:lvlJc w:val="right"/>
      <w:pPr>
        <w:ind w:left="6120" w:hanging="180"/>
      </w:pPr>
    </w:lvl>
  </w:abstractNum>
  <w:abstractNum w:abstractNumId="84"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15:restartNumberingAfterBreak="0">
    <w:nsid w:val="43FC6798"/>
    <w:multiLevelType w:val="hybridMultilevel"/>
    <w:tmpl w:val="ED521E1C"/>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86" w15:restartNumberingAfterBreak="0">
    <w:nsid w:val="459C3E15"/>
    <w:multiLevelType w:val="multilevel"/>
    <w:tmpl w:val="F858DE2A"/>
    <w:lvl w:ilvl="0">
      <w:start w:val="1"/>
      <w:numFmt w:val="decimal"/>
      <w:lvlText w:val="%1."/>
      <w:lvlJc w:val="left"/>
      <w:pPr>
        <w:tabs>
          <w:tab w:val="num" w:pos="360"/>
        </w:tabs>
        <w:ind w:left="360" w:hanging="360"/>
      </w:pPr>
      <w:rPr>
        <w:b w:val="0"/>
        <w:i w:val="0"/>
        <w:color w:val="auto"/>
      </w:rPr>
    </w:lvl>
    <w:lvl w:ilvl="1">
      <w:start w:val="2"/>
      <w:numFmt w:val="bullet"/>
      <w:lvlText w:val=""/>
      <w:lvlJc w:val="left"/>
      <w:pPr>
        <w:tabs>
          <w:tab w:val="num" w:pos="1931"/>
        </w:tabs>
        <w:ind w:left="1931" w:hanging="851"/>
      </w:pPr>
      <w:rPr>
        <w:rFonts w:ascii="Wingdings" w:hAnsi="Wingdings" w:hint="default"/>
        <w:color w:val="auto"/>
        <w:effect w:val="none"/>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7" w15:restartNumberingAfterBreak="0">
    <w:nsid w:val="46DD5C30"/>
    <w:multiLevelType w:val="multilevel"/>
    <w:tmpl w:val="7A8CE87E"/>
    <w:lvl w:ilvl="0">
      <w:start w:val="1"/>
      <w:numFmt w:val="decimal"/>
      <w:lvlText w:val="%1."/>
      <w:lvlJc w:val="left"/>
      <w:pPr>
        <w:ind w:left="360" w:hanging="360"/>
      </w:pPr>
      <w:rPr>
        <w:rFonts w:ascii="Times New Roman" w:eastAsia="Times New Roman" w:hAnsi="Times New Roman" w:cs="Times New Roman"/>
        <w:b w:val="0"/>
        <w:bCs/>
        <w:color w:val="auto"/>
      </w:rPr>
    </w:lvl>
    <w:lvl w:ilvl="1">
      <w:start w:val="1"/>
      <w:numFmt w:val="decimal"/>
      <w:lvlText w:val="%2)"/>
      <w:lvlJc w:val="left"/>
      <w:pPr>
        <w:ind w:left="720" w:hanging="360"/>
      </w:pPr>
      <w:rPr>
        <w:rFonts w:hint="default"/>
        <w:b w:val="0"/>
        <w:bCs/>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8" w15:restartNumberingAfterBreak="0">
    <w:nsid w:val="48070958"/>
    <w:multiLevelType w:val="hybridMultilevel"/>
    <w:tmpl w:val="36688642"/>
    <w:lvl w:ilvl="0" w:tplc="29A4CB62">
      <w:start w:val="1"/>
      <w:numFmt w:val="bullet"/>
      <w:lvlText w:val=""/>
      <w:lvlJc w:val="left"/>
      <w:pPr>
        <w:ind w:left="1146" w:hanging="360"/>
      </w:pPr>
      <w:rPr>
        <w:rFonts w:ascii="Symbol" w:hAnsi="Symbol" w:hint="default"/>
      </w:rPr>
    </w:lvl>
    <w:lvl w:ilvl="1" w:tplc="04150019" w:tentative="1">
      <w:start w:val="1"/>
      <w:numFmt w:val="bullet"/>
      <w:lvlText w:val="o"/>
      <w:lvlJc w:val="left"/>
      <w:pPr>
        <w:ind w:left="1866" w:hanging="360"/>
      </w:pPr>
      <w:rPr>
        <w:rFonts w:ascii="Courier New" w:hAnsi="Courier New" w:hint="default"/>
      </w:rPr>
    </w:lvl>
    <w:lvl w:ilvl="2" w:tplc="0415001B" w:tentative="1">
      <w:start w:val="1"/>
      <w:numFmt w:val="bullet"/>
      <w:lvlText w:val=""/>
      <w:lvlJc w:val="left"/>
      <w:pPr>
        <w:ind w:left="2586" w:hanging="360"/>
      </w:pPr>
      <w:rPr>
        <w:rFonts w:ascii="Wingdings" w:hAnsi="Wingdings" w:hint="default"/>
      </w:rPr>
    </w:lvl>
    <w:lvl w:ilvl="3" w:tplc="0415000F" w:tentative="1">
      <w:start w:val="1"/>
      <w:numFmt w:val="bullet"/>
      <w:lvlText w:val=""/>
      <w:lvlJc w:val="left"/>
      <w:pPr>
        <w:ind w:left="3306" w:hanging="360"/>
      </w:pPr>
      <w:rPr>
        <w:rFonts w:ascii="Symbol" w:hAnsi="Symbol" w:hint="default"/>
      </w:rPr>
    </w:lvl>
    <w:lvl w:ilvl="4" w:tplc="04150019" w:tentative="1">
      <w:start w:val="1"/>
      <w:numFmt w:val="bullet"/>
      <w:lvlText w:val="o"/>
      <w:lvlJc w:val="left"/>
      <w:pPr>
        <w:ind w:left="4026" w:hanging="360"/>
      </w:pPr>
      <w:rPr>
        <w:rFonts w:ascii="Courier New" w:hAnsi="Courier New" w:hint="default"/>
      </w:rPr>
    </w:lvl>
    <w:lvl w:ilvl="5" w:tplc="0415001B" w:tentative="1">
      <w:start w:val="1"/>
      <w:numFmt w:val="bullet"/>
      <w:lvlText w:val=""/>
      <w:lvlJc w:val="left"/>
      <w:pPr>
        <w:ind w:left="4746" w:hanging="360"/>
      </w:pPr>
      <w:rPr>
        <w:rFonts w:ascii="Wingdings" w:hAnsi="Wingdings" w:hint="default"/>
      </w:rPr>
    </w:lvl>
    <w:lvl w:ilvl="6" w:tplc="0415000F" w:tentative="1">
      <w:start w:val="1"/>
      <w:numFmt w:val="bullet"/>
      <w:lvlText w:val=""/>
      <w:lvlJc w:val="left"/>
      <w:pPr>
        <w:ind w:left="5466" w:hanging="360"/>
      </w:pPr>
      <w:rPr>
        <w:rFonts w:ascii="Symbol" w:hAnsi="Symbol" w:hint="default"/>
      </w:rPr>
    </w:lvl>
    <w:lvl w:ilvl="7" w:tplc="04150019" w:tentative="1">
      <w:start w:val="1"/>
      <w:numFmt w:val="bullet"/>
      <w:lvlText w:val="o"/>
      <w:lvlJc w:val="left"/>
      <w:pPr>
        <w:ind w:left="6186" w:hanging="360"/>
      </w:pPr>
      <w:rPr>
        <w:rFonts w:ascii="Courier New" w:hAnsi="Courier New" w:hint="default"/>
      </w:rPr>
    </w:lvl>
    <w:lvl w:ilvl="8" w:tplc="0415001B" w:tentative="1">
      <w:start w:val="1"/>
      <w:numFmt w:val="bullet"/>
      <w:lvlText w:val=""/>
      <w:lvlJc w:val="left"/>
      <w:pPr>
        <w:ind w:left="6906" w:hanging="360"/>
      </w:pPr>
      <w:rPr>
        <w:rFonts w:ascii="Wingdings" w:hAnsi="Wingdings" w:hint="default"/>
      </w:rPr>
    </w:lvl>
  </w:abstractNum>
  <w:abstractNum w:abstractNumId="89" w15:restartNumberingAfterBreak="0">
    <w:nsid w:val="4A75275B"/>
    <w:multiLevelType w:val="hybridMultilevel"/>
    <w:tmpl w:val="7160ED96"/>
    <w:lvl w:ilvl="0" w:tplc="22C40328">
      <w:start w:val="1"/>
      <w:numFmt w:val="lowerLetter"/>
      <w:lvlText w:val="%1)"/>
      <w:lvlJc w:val="left"/>
      <w:pPr>
        <w:ind w:left="1080" w:hanging="360"/>
      </w:pPr>
      <w:rPr>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0"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1" w15:restartNumberingAfterBreak="0">
    <w:nsid w:val="4B1F206B"/>
    <w:multiLevelType w:val="multilevel"/>
    <w:tmpl w:val="A4561A80"/>
    <w:lvl w:ilvl="0">
      <w:start w:val="2"/>
      <w:numFmt w:val="upperRoman"/>
      <w:lvlText w:val="%1."/>
      <w:lvlJc w:val="left"/>
      <w:pPr>
        <w:tabs>
          <w:tab w:val="num" w:pos="720"/>
        </w:tabs>
        <w:ind w:left="720" w:hanging="720"/>
      </w:pPr>
      <w:rPr>
        <w:rFonts w:cs="Times New Roman"/>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2"/>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92" w15:restartNumberingAfterBreak="0">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3" w15:restartNumberingAfterBreak="0">
    <w:nsid w:val="4D086BB0"/>
    <w:multiLevelType w:val="hybridMultilevel"/>
    <w:tmpl w:val="81C86E12"/>
    <w:lvl w:ilvl="0" w:tplc="0AAA74A2">
      <w:start w:val="1"/>
      <w:numFmt w:val="decimal"/>
      <w:lvlText w:val="%1."/>
      <w:lvlJc w:val="left"/>
      <w:pPr>
        <w:tabs>
          <w:tab w:val="num" w:pos="-794"/>
        </w:tabs>
        <w:ind w:left="340" w:hanging="340"/>
      </w:pPr>
      <w:rPr>
        <w:rFonts w:hint="default"/>
      </w:rPr>
    </w:lvl>
    <w:lvl w:ilvl="1" w:tplc="0EC87328">
      <w:start w:val="23"/>
      <w:numFmt w:val="upperRoman"/>
      <w:lvlText w:val="%2."/>
      <w:lvlJc w:val="left"/>
      <w:pPr>
        <w:tabs>
          <w:tab w:val="num" w:pos="-128"/>
        </w:tabs>
        <w:ind w:left="-128" w:hanging="720"/>
      </w:pPr>
      <w:rPr>
        <w:rFonts w:hint="default"/>
        <w:b/>
        <w:i w:val="0"/>
        <w:color w:val="000000"/>
        <w:sz w:val="24"/>
        <w:szCs w:val="24"/>
      </w:rPr>
    </w:lvl>
    <w:lvl w:ilvl="2" w:tplc="C164C550">
      <w:start w:val="1"/>
      <w:numFmt w:val="upperRoman"/>
      <w:lvlText w:val="%3."/>
      <w:lvlJc w:val="left"/>
      <w:pPr>
        <w:ind w:left="772" w:hanging="720"/>
      </w:pPr>
      <w:rPr>
        <w:rFonts w:hint="default"/>
        <w:b/>
        <w:i w:val="0"/>
      </w:rPr>
    </w:lvl>
    <w:lvl w:ilvl="3" w:tplc="04FEF2D8">
      <w:start w:val="1"/>
      <w:numFmt w:val="decimal"/>
      <w:lvlText w:val="%4."/>
      <w:lvlJc w:val="left"/>
      <w:pPr>
        <w:tabs>
          <w:tab w:val="num" w:pos="952"/>
        </w:tabs>
        <w:ind w:left="952" w:hanging="360"/>
      </w:pPr>
      <w:rPr>
        <w:b w:val="0"/>
      </w:rPr>
    </w:lvl>
    <w:lvl w:ilvl="4" w:tplc="E104150A" w:tentative="1">
      <w:start w:val="1"/>
      <w:numFmt w:val="lowerLetter"/>
      <w:lvlText w:val="%5."/>
      <w:lvlJc w:val="left"/>
      <w:pPr>
        <w:tabs>
          <w:tab w:val="num" w:pos="1672"/>
        </w:tabs>
        <w:ind w:left="1672" w:hanging="360"/>
      </w:pPr>
    </w:lvl>
    <w:lvl w:ilvl="5" w:tplc="72C45342" w:tentative="1">
      <w:start w:val="1"/>
      <w:numFmt w:val="lowerRoman"/>
      <w:lvlText w:val="%6."/>
      <w:lvlJc w:val="right"/>
      <w:pPr>
        <w:tabs>
          <w:tab w:val="num" w:pos="2392"/>
        </w:tabs>
        <w:ind w:left="2392" w:hanging="180"/>
      </w:pPr>
    </w:lvl>
    <w:lvl w:ilvl="6" w:tplc="6F56D7DC" w:tentative="1">
      <w:start w:val="1"/>
      <w:numFmt w:val="decimal"/>
      <w:lvlText w:val="%7."/>
      <w:lvlJc w:val="left"/>
      <w:pPr>
        <w:tabs>
          <w:tab w:val="num" w:pos="3112"/>
        </w:tabs>
        <w:ind w:left="3112" w:hanging="360"/>
      </w:pPr>
    </w:lvl>
    <w:lvl w:ilvl="7" w:tplc="9B9051B0" w:tentative="1">
      <w:start w:val="1"/>
      <w:numFmt w:val="lowerLetter"/>
      <w:lvlText w:val="%8."/>
      <w:lvlJc w:val="left"/>
      <w:pPr>
        <w:tabs>
          <w:tab w:val="num" w:pos="3832"/>
        </w:tabs>
        <w:ind w:left="3832" w:hanging="360"/>
      </w:pPr>
    </w:lvl>
    <w:lvl w:ilvl="8" w:tplc="2614150A" w:tentative="1">
      <w:start w:val="1"/>
      <w:numFmt w:val="lowerRoman"/>
      <w:lvlText w:val="%9."/>
      <w:lvlJc w:val="right"/>
      <w:pPr>
        <w:tabs>
          <w:tab w:val="num" w:pos="4552"/>
        </w:tabs>
        <w:ind w:left="4552" w:hanging="180"/>
      </w:pPr>
    </w:lvl>
  </w:abstractNum>
  <w:abstractNum w:abstractNumId="94"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5" w15:restartNumberingAfterBreak="0">
    <w:nsid w:val="4DDB1536"/>
    <w:multiLevelType w:val="hybridMultilevel"/>
    <w:tmpl w:val="FCC0EB58"/>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4B3A6CB6">
      <w:start w:val="1"/>
      <w:numFmt w:val="upp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7" w15:restartNumberingAfterBreak="0">
    <w:nsid w:val="4EFE2E20"/>
    <w:multiLevelType w:val="multilevel"/>
    <w:tmpl w:val="79AADED6"/>
    <w:lvl w:ilvl="0">
      <w:start w:val="1"/>
      <w:numFmt w:val="lowerLetter"/>
      <w:lvlText w:val="%1)"/>
      <w:lvlJc w:val="left"/>
      <w:pPr>
        <w:ind w:left="852" w:hanging="284"/>
      </w:pPr>
      <w:rPr>
        <w:rFonts w:ascii="Times New Roman" w:eastAsia="Times New Roman" w:hAnsi="Times New Roman" w:cs="Times New Roman"/>
      </w:rPr>
    </w:lvl>
    <w:lvl w:ilvl="1">
      <w:start w:val="1"/>
      <w:numFmt w:val="decimal"/>
      <w:lvlText w:val="%2."/>
      <w:legacy w:legacy="1" w:legacySpace="120" w:legacyIndent="360"/>
      <w:lvlJc w:val="left"/>
      <w:pPr>
        <w:ind w:left="1212" w:hanging="360"/>
      </w:pPr>
    </w:lvl>
    <w:lvl w:ilvl="2">
      <w:start w:val="1"/>
      <w:numFmt w:val="lowerRoman"/>
      <w:lvlText w:val="%3."/>
      <w:legacy w:legacy="1" w:legacySpace="120" w:legacyIndent="180"/>
      <w:lvlJc w:val="left"/>
      <w:pPr>
        <w:ind w:left="1392" w:hanging="180"/>
      </w:pPr>
    </w:lvl>
    <w:lvl w:ilvl="3">
      <w:start w:val="1"/>
      <w:numFmt w:val="lowerLetter"/>
      <w:lvlText w:val="%4)"/>
      <w:legacy w:legacy="1" w:legacySpace="120" w:legacyIndent="360"/>
      <w:lvlJc w:val="left"/>
      <w:pPr>
        <w:ind w:left="1752" w:hanging="360"/>
      </w:pPr>
    </w:lvl>
    <w:lvl w:ilvl="4">
      <w:start w:val="1"/>
      <w:numFmt w:val="lowerLetter"/>
      <w:lvlText w:val="%5."/>
      <w:legacy w:legacy="1" w:legacySpace="120" w:legacyIndent="360"/>
      <w:lvlJc w:val="left"/>
      <w:pPr>
        <w:ind w:left="2112" w:hanging="360"/>
      </w:pPr>
    </w:lvl>
    <w:lvl w:ilvl="5">
      <w:start w:val="1"/>
      <w:numFmt w:val="lowerRoman"/>
      <w:lvlText w:val="%6."/>
      <w:legacy w:legacy="1" w:legacySpace="120" w:legacyIndent="180"/>
      <w:lvlJc w:val="left"/>
      <w:pPr>
        <w:ind w:left="2292" w:hanging="180"/>
      </w:pPr>
    </w:lvl>
    <w:lvl w:ilvl="6">
      <w:start w:val="1"/>
      <w:numFmt w:val="decimal"/>
      <w:lvlText w:val="%7."/>
      <w:legacy w:legacy="1" w:legacySpace="120" w:legacyIndent="360"/>
      <w:lvlJc w:val="left"/>
      <w:pPr>
        <w:ind w:left="2652" w:hanging="360"/>
      </w:pPr>
    </w:lvl>
    <w:lvl w:ilvl="7">
      <w:start w:val="1"/>
      <w:numFmt w:val="lowerLetter"/>
      <w:lvlText w:val="%8."/>
      <w:legacy w:legacy="1" w:legacySpace="120" w:legacyIndent="360"/>
      <w:lvlJc w:val="left"/>
      <w:pPr>
        <w:ind w:left="3012" w:hanging="360"/>
      </w:pPr>
    </w:lvl>
    <w:lvl w:ilvl="8">
      <w:start w:val="1"/>
      <w:numFmt w:val="lowerRoman"/>
      <w:lvlText w:val="%9."/>
      <w:legacy w:legacy="1" w:legacySpace="120" w:legacyIndent="180"/>
      <w:lvlJc w:val="left"/>
      <w:pPr>
        <w:ind w:left="3192" w:hanging="180"/>
      </w:pPr>
    </w:lvl>
  </w:abstractNum>
  <w:abstractNum w:abstractNumId="98" w15:restartNumberingAfterBreak="0">
    <w:nsid w:val="4F867E7B"/>
    <w:multiLevelType w:val="hybridMultilevel"/>
    <w:tmpl w:val="ACB88720"/>
    <w:lvl w:ilvl="0" w:tplc="04150011">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9" w15:restartNumberingAfterBreak="0">
    <w:nsid w:val="50C300DA"/>
    <w:multiLevelType w:val="multilevel"/>
    <w:tmpl w:val="E188CA66"/>
    <w:lvl w:ilvl="0">
      <w:start w:val="1"/>
      <w:numFmt w:val="decimal"/>
      <w:lvlText w:val="%1."/>
      <w:lvlJc w:val="left"/>
      <w:pPr>
        <w:tabs>
          <w:tab w:val="num" w:pos="786"/>
        </w:tabs>
        <w:ind w:left="786" w:hanging="360"/>
      </w:pPr>
      <w:rPr>
        <w:rFonts w:cs="Times New Roman" w:hint="default"/>
        <w:b w:val="0"/>
        <w:i w:val="0"/>
        <w:sz w:val="22"/>
        <w:szCs w:val="22"/>
      </w:rPr>
    </w:lvl>
    <w:lvl w:ilvl="1">
      <w:start w:val="1"/>
      <w:numFmt w:val="decimal"/>
      <w:lvlText w:val="%2)"/>
      <w:lvlJc w:val="left"/>
      <w:pPr>
        <w:tabs>
          <w:tab w:val="num" w:pos="1212"/>
        </w:tabs>
        <w:ind w:left="1212" w:hanging="360"/>
      </w:pPr>
      <w:rPr>
        <w:rFonts w:cs="Times New Roman" w:hint="default"/>
        <w:b w:val="0"/>
        <w:sz w:val="22"/>
        <w:szCs w:val="22"/>
      </w:rPr>
    </w:lvl>
    <w:lvl w:ilvl="2">
      <w:start w:val="1"/>
      <w:numFmt w:val="decimal"/>
      <w:lvlText w:val="%3)"/>
      <w:lvlJc w:val="left"/>
      <w:pPr>
        <w:tabs>
          <w:tab w:val="num" w:pos="1702"/>
        </w:tabs>
        <w:ind w:left="1702" w:hanging="425"/>
      </w:pPr>
      <w:rPr>
        <w:rFonts w:hint="default"/>
        <w:color w:val="000000"/>
      </w:rPr>
    </w:lvl>
    <w:lvl w:ilvl="3">
      <w:start w:val="1"/>
      <w:numFmt w:val="bullet"/>
      <w:lvlText w:val="-"/>
      <w:lvlJc w:val="left"/>
      <w:pPr>
        <w:tabs>
          <w:tab w:val="num" w:pos="2127"/>
        </w:tabs>
        <w:ind w:left="2127" w:hanging="425"/>
      </w:pPr>
      <w:rPr>
        <w:rFonts w:ascii="Times New Roman" w:hint="default"/>
      </w:rPr>
    </w:lvl>
    <w:lvl w:ilvl="4">
      <w:start w:val="1"/>
      <w:numFmt w:val="bullet"/>
      <w:lvlText w:val=""/>
      <w:lvlJc w:val="left"/>
      <w:pPr>
        <w:tabs>
          <w:tab w:val="num" w:pos="2552"/>
        </w:tabs>
        <w:ind w:left="2552" w:hanging="425"/>
      </w:pPr>
      <w:rPr>
        <w:rFonts w:ascii="Symbol" w:hAnsi="Symbol" w:hint="default"/>
      </w:rPr>
    </w:lvl>
    <w:lvl w:ilvl="5">
      <w:start w:val="1"/>
      <w:numFmt w:val="bullet"/>
      <w:lvlText w:val=""/>
      <w:lvlJc w:val="left"/>
      <w:pPr>
        <w:tabs>
          <w:tab w:val="num" w:pos="2978"/>
        </w:tabs>
        <w:ind w:left="2978" w:hanging="426"/>
      </w:pPr>
      <w:rPr>
        <w:rFonts w:ascii="Symbol" w:hAnsi="Symbol" w:hint="default"/>
      </w:rPr>
    </w:lvl>
    <w:lvl w:ilvl="6">
      <w:start w:val="1"/>
      <w:numFmt w:val="bullet"/>
      <w:lvlText w:val=""/>
      <w:lvlJc w:val="left"/>
      <w:pPr>
        <w:tabs>
          <w:tab w:val="num" w:pos="3403"/>
        </w:tabs>
        <w:ind w:left="3403" w:hanging="425"/>
      </w:pPr>
      <w:rPr>
        <w:rFonts w:ascii="Wingdings" w:hAnsi="Wingdings" w:hint="default"/>
      </w:rPr>
    </w:lvl>
    <w:lvl w:ilvl="7">
      <w:start w:val="1"/>
      <w:numFmt w:val="bullet"/>
      <w:lvlText w:val=""/>
      <w:lvlJc w:val="left"/>
      <w:pPr>
        <w:tabs>
          <w:tab w:val="num" w:pos="3306"/>
        </w:tabs>
        <w:ind w:left="3306" w:hanging="360"/>
      </w:pPr>
      <w:rPr>
        <w:rFonts w:ascii="Symbol" w:hAnsi="Symbol" w:hint="default"/>
      </w:rPr>
    </w:lvl>
    <w:lvl w:ilvl="8">
      <w:start w:val="1"/>
      <w:numFmt w:val="bullet"/>
      <w:lvlText w:val=""/>
      <w:lvlJc w:val="left"/>
      <w:pPr>
        <w:tabs>
          <w:tab w:val="num" w:pos="3666"/>
        </w:tabs>
        <w:ind w:left="3666" w:hanging="360"/>
      </w:pPr>
      <w:rPr>
        <w:rFonts w:ascii="Symbol" w:hAnsi="Symbol" w:hint="default"/>
      </w:rPr>
    </w:lvl>
  </w:abstractNum>
  <w:abstractNum w:abstractNumId="100" w15:restartNumberingAfterBreak="0">
    <w:nsid w:val="51346EF0"/>
    <w:multiLevelType w:val="multilevel"/>
    <w:tmpl w:val="5E427BCA"/>
    <w:lvl w:ilvl="0">
      <w:start w:val="1"/>
      <w:numFmt w:val="decimal"/>
      <w:lvlText w:val="%1."/>
      <w:lvlJc w:val="left"/>
      <w:pPr>
        <w:ind w:left="360" w:hanging="360"/>
      </w:pPr>
      <w:rPr>
        <w:rFonts w:hint="default"/>
        <w:b w:val="0"/>
        <w:i w:val="0"/>
        <w:i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1" w15:restartNumberingAfterBreak="0">
    <w:nsid w:val="52AB390B"/>
    <w:multiLevelType w:val="multilevel"/>
    <w:tmpl w:val="C2EEB3D2"/>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2" w15:restartNumberingAfterBreak="0">
    <w:nsid w:val="53257927"/>
    <w:multiLevelType w:val="multilevel"/>
    <w:tmpl w:val="0FD0146A"/>
    <w:lvl w:ilvl="0">
      <w:start w:val="1"/>
      <w:numFmt w:val="decimal"/>
      <w:lvlText w:val="%1."/>
      <w:lvlJc w:val="left"/>
      <w:pPr>
        <w:tabs>
          <w:tab w:val="num" w:pos="426"/>
        </w:tabs>
        <w:ind w:left="426" w:hanging="360"/>
      </w:pPr>
      <w:rPr>
        <w:rFonts w:cs="Times New Roman"/>
      </w:rPr>
    </w:lvl>
    <w:lvl w:ilvl="1">
      <w:start w:val="1"/>
      <w:numFmt w:val="lowerLetter"/>
      <w:lvlText w:val="%2."/>
      <w:lvlJc w:val="left"/>
      <w:pPr>
        <w:tabs>
          <w:tab w:val="num" w:pos="1146"/>
        </w:tabs>
        <w:ind w:left="1146" w:hanging="360"/>
      </w:pPr>
      <w:rPr>
        <w:rFonts w:cs="Times New Roman"/>
      </w:rPr>
    </w:lvl>
    <w:lvl w:ilvl="2">
      <w:start w:val="1"/>
      <w:numFmt w:val="lowerLetter"/>
      <w:lvlText w:val="%3)"/>
      <w:lvlJc w:val="left"/>
      <w:pPr>
        <w:tabs>
          <w:tab w:val="num" w:pos="1866"/>
        </w:tabs>
        <w:ind w:left="1866" w:hanging="180"/>
      </w:pPr>
      <w:rPr>
        <w:color w:val="auto"/>
        <w:sz w:val="22"/>
        <w:szCs w:val="22"/>
        <w:u w:color="FFFFFF"/>
      </w:rPr>
    </w:lvl>
    <w:lvl w:ilvl="3">
      <w:start w:val="1"/>
      <w:numFmt w:val="decimal"/>
      <w:lvlText w:val="%4."/>
      <w:lvlJc w:val="left"/>
      <w:pPr>
        <w:tabs>
          <w:tab w:val="num" w:pos="2586"/>
        </w:tabs>
        <w:ind w:left="2586" w:hanging="360"/>
      </w:pPr>
      <w:rPr>
        <w:rFonts w:cs="Times New Roman"/>
      </w:rPr>
    </w:lvl>
    <w:lvl w:ilvl="4">
      <w:start w:val="1"/>
      <w:numFmt w:val="lowerLetter"/>
      <w:lvlText w:val="%5."/>
      <w:lvlJc w:val="left"/>
      <w:pPr>
        <w:tabs>
          <w:tab w:val="num" w:pos="3306"/>
        </w:tabs>
        <w:ind w:left="3306" w:hanging="360"/>
      </w:pPr>
      <w:rPr>
        <w:rFonts w:cs="Times New Roman"/>
      </w:rPr>
    </w:lvl>
    <w:lvl w:ilvl="5">
      <w:start w:val="1"/>
      <w:numFmt w:val="lowerRoman"/>
      <w:lvlText w:val="%6."/>
      <w:lvlJc w:val="right"/>
      <w:pPr>
        <w:tabs>
          <w:tab w:val="num" w:pos="4026"/>
        </w:tabs>
        <w:ind w:left="4026" w:hanging="180"/>
      </w:pPr>
      <w:rPr>
        <w:rFonts w:cs="Times New Roman"/>
      </w:rPr>
    </w:lvl>
    <w:lvl w:ilvl="6">
      <w:start w:val="1"/>
      <w:numFmt w:val="decimal"/>
      <w:lvlText w:val="%7."/>
      <w:lvlJc w:val="left"/>
      <w:pPr>
        <w:tabs>
          <w:tab w:val="num" w:pos="4746"/>
        </w:tabs>
        <w:ind w:left="4746" w:hanging="360"/>
      </w:pPr>
      <w:rPr>
        <w:rFonts w:cs="Times New Roman"/>
      </w:rPr>
    </w:lvl>
    <w:lvl w:ilvl="7">
      <w:start w:val="1"/>
      <w:numFmt w:val="lowerLetter"/>
      <w:lvlText w:val="%8."/>
      <w:lvlJc w:val="left"/>
      <w:pPr>
        <w:tabs>
          <w:tab w:val="num" w:pos="5466"/>
        </w:tabs>
        <w:ind w:left="5466" w:hanging="360"/>
      </w:pPr>
      <w:rPr>
        <w:rFonts w:cs="Times New Roman"/>
      </w:rPr>
    </w:lvl>
    <w:lvl w:ilvl="8">
      <w:start w:val="1"/>
      <w:numFmt w:val="lowerRoman"/>
      <w:lvlText w:val="%9."/>
      <w:lvlJc w:val="right"/>
      <w:pPr>
        <w:tabs>
          <w:tab w:val="num" w:pos="6186"/>
        </w:tabs>
        <w:ind w:left="6186" w:hanging="180"/>
      </w:pPr>
      <w:rPr>
        <w:rFonts w:cs="Times New Roman"/>
      </w:rPr>
    </w:lvl>
  </w:abstractNum>
  <w:abstractNum w:abstractNumId="103"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4" w15:restartNumberingAfterBreak="0">
    <w:nsid w:val="53E669BF"/>
    <w:multiLevelType w:val="multilevel"/>
    <w:tmpl w:val="460A3BEE"/>
    <w:lvl w:ilvl="0">
      <w:start w:val="7"/>
      <w:numFmt w:val="decimal"/>
      <w:lvlText w:val="%1."/>
      <w:lvlJc w:val="left"/>
      <w:pPr>
        <w:tabs>
          <w:tab w:val="num" w:pos="360"/>
        </w:tabs>
        <w:ind w:left="360" w:hanging="360"/>
      </w:pPr>
      <w:rPr>
        <w:rFonts w:ascii="Times New Roman" w:hAnsi="Times New Roman" w:cs="Times New Roman" w:hint="default"/>
        <w:b w:val="0"/>
        <w:bCs w:val="0"/>
        <w:strike w:val="0"/>
        <w:sz w:val="24"/>
        <w:szCs w:val="24"/>
      </w:rPr>
    </w:lvl>
    <w:lvl w:ilvl="1">
      <w:start w:val="1"/>
      <w:numFmt w:val="decimal"/>
      <w:lvlText w:val="%2)"/>
      <w:lvlJc w:val="left"/>
      <w:pPr>
        <w:tabs>
          <w:tab w:val="num" w:pos="720"/>
        </w:tabs>
        <w:ind w:left="720" w:hanging="363"/>
      </w:pPr>
      <w:rPr>
        <w:rFonts w:hint="default"/>
        <w:b w:val="0"/>
        <w:i w:val="0"/>
        <w:strike w:val="0"/>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b w:val="0"/>
        <w:bCs/>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05" w15:restartNumberingAfterBreak="0">
    <w:nsid w:val="54B30F8A"/>
    <w:multiLevelType w:val="multilevel"/>
    <w:tmpl w:val="A75C264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z w:val="18"/>
        <w:szCs w:val="18"/>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6" w15:restartNumberingAfterBreak="0">
    <w:nsid w:val="54E226CE"/>
    <w:multiLevelType w:val="multilevel"/>
    <w:tmpl w:val="CB7CEF48"/>
    <w:lvl w:ilvl="0">
      <w:start w:val="6"/>
      <w:numFmt w:val="decimal"/>
      <w:lvlText w:val="%1."/>
      <w:lvlJc w:val="left"/>
      <w:pPr>
        <w:tabs>
          <w:tab w:val="num" w:pos="360"/>
        </w:tabs>
        <w:ind w:left="360" w:hanging="360"/>
      </w:pPr>
      <w:rPr>
        <w:rFonts w:ascii="Times New Roman" w:hAnsi="Times New Roman" w:cs="Times New Roman" w:hint="default"/>
        <w:b w:val="0"/>
        <w:bCs w:val="0"/>
        <w:strike w:val="0"/>
        <w:sz w:val="24"/>
        <w:szCs w:val="24"/>
      </w:rPr>
    </w:lvl>
    <w:lvl w:ilvl="1">
      <w:start w:val="1"/>
      <w:numFmt w:val="decimal"/>
      <w:lvlText w:val="%2)"/>
      <w:lvlJc w:val="left"/>
      <w:pPr>
        <w:tabs>
          <w:tab w:val="num" w:pos="720"/>
        </w:tabs>
        <w:ind w:left="720" w:hanging="363"/>
      </w:pPr>
      <w:rPr>
        <w:rFonts w:hint="default"/>
        <w:b w:val="0"/>
        <w:i w:val="0"/>
        <w:strike w:val="0"/>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b w:val="0"/>
        <w:bCs/>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07" w15:restartNumberingAfterBreak="0">
    <w:nsid w:val="554178C2"/>
    <w:multiLevelType w:val="multilevel"/>
    <w:tmpl w:val="CF4A0852"/>
    <w:lvl w:ilvl="0">
      <w:start w:val="1"/>
      <w:numFmt w:val="decimal"/>
      <w:lvlText w:val="%1."/>
      <w:lvlJc w:val="left"/>
      <w:pPr>
        <w:tabs>
          <w:tab w:val="num" w:pos="502"/>
        </w:tabs>
        <w:ind w:left="502" w:hanging="360"/>
      </w:pPr>
      <w:rPr>
        <w:rFonts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108" w15:restartNumberingAfterBreak="0">
    <w:nsid w:val="56F2452F"/>
    <w:multiLevelType w:val="hybridMultilevel"/>
    <w:tmpl w:val="A934AE04"/>
    <w:lvl w:ilvl="0" w:tplc="04150017">
      <w:start w:val="1"/>
      <w:numFmt w:val="lowerLetter"/>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09" w15:restartNumberingAfterBreak="0">
    <w:nsid w:val="577978D8"/>
    <w:multiLevelType w:val="multilevel"/>
    <w:tmpl w:val="8B48D184"/>
    <w:lvl w:ilvl="0">
      <w:start w:val="1"/>
      <w:numFmt w:val="decimal"/>
      <w:lvlText w:val="%1."/>
      <w:lvlJc w:val="left"/>
      <w:pPr>
        <w:ind w:left="644" w:hanging="360"/>
      </w:pPr>
      <w:rPr>
        <w:rFonts w:hint="default"/>
        <w:i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0" w15:restartNumberingAfterBreak="0">
    <w:nsid w:val="578B37B1"/>
    <w:multiLevelType w:val="hybridMultilevel"/>
    <w:tmpl w:val="CF2C57EC"/>
    <w:lvl w:ilvl="0" w:tplc="53DA43AC">
      <w:start w:val="1"/>
      <w:numFmt w:val="decimal"/>
      <w:lvlText w:val="%1)"/>
      <w:lvlJc w:val="left"/>
      <w:pPr>
        <w:tabs>
          <w:tab w:val="num" w:pos="928"/>
        </w:tabs>
        <w:ind w:left="928" w:hanging="360"/>
      </w:pPr>
      <w:rPr>
        <w:b w:val="0"/>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11" w15:restartNumberingAfterBreak="0">
    <w:nsid w:val="58631615"/>
    <w:multiLevelType w:val="multilevel"/>
    <w:tmpl w:val="20F4920A"/>
    <w:lvl w:ilvl="0">
      <w:start w:val="1"/>
      <w:numFmt w:val="decimal"/>
      <w:lvlText w:val="%1."/>
      <w:lvlJc w:val="left"/>
      <w:pPr>
        <w:ind w:left="360" w:hanging="360"/>
      </w:pPr>
      <w:rPr>
        <w:rFonts w:hint="default"/>
        <w:b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2" w15:restartNumberingAfterBreak="0">
    <w:nsid w:val="59C9478F"/>
    <w:multiLevelType w:val="hybridMultilevel"/>
    <w:tmpl w:val="2A9E67B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5AE719CF"/>
    <w:multiLevelType w:val="multilevel"/>
    <w:tmpl w:val="2F508B98"/>
    <w:lvl w:ilvl="0">
      <w:start w:val="1"/>
      <w:numFmt w:val="decimal"/>
      <w:lvlText w:val="%1)"/>
      <w:lvlJc w:val="left"/>
      <w:pPr>
        <w:tabs>
          <w:tab w:val="num" w:pos="1120"/>
        </w:tabs>
        <w:ind w:left="11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4" w15:restartNumberingAfterBreak="0">
    <w:nsid w:val="5B517519"/>
    <w:multiLevelType w:val="multilevel"/>
    <w:tmpl w:val="933629F8"/>
    <w:lvl w:ilvl="0">
      <w:start w:val="4"/>
      <w:numFmt w:val="decimal"/>
      <w:lvlText w:val="%1."/>
      <w:lvlJc w:val="left"/>
      <w:pPr>
        <w:tabs>
          <w:tab w:val="num" w:pos="360"/>
        </w:tabs>
        <w:ind w:left="360" w:hanging="360"/>
      </w:pPr>
      <w:rPr>
        <w:b/>
        <w:i w:val="0"/>
        <w:strike w:val="0"/>
        <w:dstrike w:val="0"/>
        <w:u w:val="none"/>
        <w:effect w:val="none"/>
      </w:rPr>
    </w:lvl>
    <w:lvl w:ilvl="1">
      <w:start w:val="1"/>
      <w:numFmt w:val="decimal"/>
      <w:lvlText w:val="%2)"/>
      <w:lvlJc w:val="left"/>
      <w:pPr>
        <w:tabs>
          <w:tab w:val="num" w:pos="851"/>
        </w:tabs>
        <w:ind w:left="851" w:hanging="426"/>
      </w:pPr>
      <w:rPr>
        <w:i w:val="0"/>
      </w:rPr>
    </w:lvl>
    <w:lvl w:ilvl="2">
      <w:start w:val="1"/>
      <w:numFmt w:val="decimal"/>
      <w:lvlText w:val="%3)"/>
      <w:lvlJc w:val="left"/>
      <w:pPr>
        <w:tabs>
          <w:tab w:val="num" w:pos="349"/>
        </w:tabs>
        <w:ind w:left="1211" w:hanging="360"/>
      </w:pPr>
      <w:rPr>
        <w:rFonts w:cs="Times New Roman"/>
        <w:sz w:val="21"/>
        <w:szCs w:val="21"/>
      </w:rPr>
    </w:lvl>
    <w:lvl w:ilvl="3">
      <w:start w:val="1"/>
      <w:numFmt w:val="bullet"/>
      <w:lvlText w:val="-"/>
      <w:lvlJc w:val="left"/>
      <w:pPr>
        <w:tabs>
          <w:tab w:val="num" w:pos="1701"/>
        </w:tabs>
        <w:ind w:left="1701" w:hanging="425"/>
      </w:pPr>
      <w:rPr>
        <w:rFonts w:ascii="Times New Roman" w:hAnsi="Times New Roman" w:cs="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5" w15:restartNumberingAfterBreak="0">
    <w:nsid w:val="5C3E0BA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6" w15:restartNumberingAfterBreak="0">
    <w:nsid w:val="5C4C08DD"/>
    <w:multiLevelType w:val="hybridMultilevel"/>
    <w:tmpl w:val="54CEE098"/>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1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18" w15:restartNumberingAfterBreak="0">
    <w:nsid w:val="5CD2328B"/>
    <w:multiLevelType w:val="hybridMultilevel"/>
    <w:tmpl w:val="1E0AE0D8"/>
    <w:lvl w:ilvl="0" w:tplc="04150001">
      <w:start w:val="1"/>
      <w:numFmt w:val="bullet"/>
      <w:lvlText w:val=""/>
      <w:lvlJc w:val="left"/>
      <w:pPr>
        <w:ind w:left="928" w:hanging="360"/>
      </w:pPr>
      <w:rPr>
        <w:rFonts w:ascii="Symbol" w:hAnsi="Symbol" w:hint="default"/>
      </w:rPr>
    </w:lvl>
    <w:lvl w:ilvl="1" w:tplc="04150003" w:tentative="1">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119" w15:restartNumberingAfterBreak="0">
    <w:nsid w:val="5EB2220A"/>
    <w:multiLevelType w:val="hybridMultilevel"/>
    <w:tmpl w:val="08A4CF04"/>
    <w:lvl w:ilvl="0" w:tplc="5B66B4A6">
      <w:start w:val="1"/>
      <w:numFmt w:val="lowerLetter"/>
      <w:lvlText w:val="%1)"/>
      <w:lvlJc w:val="left"/>
      <w:pPr>
        <w:ind w:left="786" w:hanging="360"/>
      </w:pPr>
      <w:rPr>
        <w:rFonts w:ascii="Times New Roman" w:eastAsia="Times New Roman" w:hAnsi="Times New Roman" w:cs="Times New Roman"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120" w15:restartNumberingAfterBreak="0">
    <w:nsid w:val="5EE121B6"/>
    <w:multiLevelType w:val="hybridMultilevel"/>
    <w:tmpl w:val="3FD2E7FA"/>
    <w:lvl w:ilvl="0" w:tplc="19B80CE4">
      <w:start w:val="1"/>
      <w:numFmt w:val="lowerLetter"/>
      <w:lvlText w:val="%1)"/>
      <w:lvlJc w:val="left"/>
      <w:pPr>
        <w:tabs>
          <w:tab w:val="num" w:pos="720"/>
        </w:tabs>
        <w:ind w:left="720" w:hanging="360"/>
      </w:pPr>
      <w:rPr>
        <w:b w:val="0"/>
        <w:i w:val="0"/>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1" w15:restartNumberingAfterBreak="0">
    <w:nsid w:val="5F9C2912"/>
    <w:multiLevelType w:val="multilevel"/>
    <w:tmpl w:val="FDE011CA"/>
    <w:lvl w:ilvl="0">
      <w:start w:val="2"/>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2" w15:restartNumberingAfterBreak="0">
    <w:nsid w:val="6040439B"/>
    <w:multiLevelType w:val="hybridMultilevel"/>
    <w:tmpl w:val="53F8E892"/>
    <w:lvl w:ilvl="0" w:tplc="8586C9A2">
      <w:start w:val="1"/>
      <w:numFmt w:val="decimal"/>
      <w:lvlText w:val="%1."/>
      <w:lvlJc w:val="left"/>
      <w:pPr>
        <w:tabs>
          <w:tab w:val="num" w:pos="-794"/>
        </w:tabs>
        <w:ind w:left="340" w:hanging="340"/>
      </w:pPr>
      <w:rPr>
        <w:rFonts w:hint="default"/>
        <w:strike w:val="0"/>
      </w:rPr>
    </w:lvl>
    <w:lvl w:ilvl="1" w:tplc="FBF81826">
      <w:start w:val="23"/>
      <w:numFmt w:val="upperRoman"/>
      <w:lvlText w:val="%2."/>
      <w:lvlJc w:val="left"/>
      <w:pPr>
        <w:tabs>
          <w:tab w:val="num" w:pos="-128"/>
        </w:tabs>
        <w:ind w:left="-128" w:hanging="720"/>
      </w:pPr>
      <w:rPr>
        <w:rFonts w:hint="default"/>
        <w:b/>
        <w:i w:val="0"/>
        <w:color w:val="000000"/>
        <w:sz w:val="24"/>
        <w:szCs w:val="24"/>
      </w:rPr>
    </w:lvl>
    <w:lvl w:ilvl="2" w:tplc="C164C550">
      <w:start w:val="1"/>
      <w:numFmt w:val="upperRoman"/>
      <w:lvlText w:val="%3."/>
      <w:lvlJc w:val="left"/>
      <w:pPr>
        <w:ind w:left="772" w:hanging="720"/>
      </w:pPr>
      <w:rPr>
        <w:rFonts w:hint="default"/>
        <w:b/>
        <w:i w:val="0"/>
      </w:rPr>
    </w:lvl>
    <w:lvl w:ilvl="3" w:tplc="04FEF2D8">
      <w:start w:val="1"/>
      <w:numFmt w:val="decimal"/>
      <w:lvlText w:val="%4."/>
      <w:lvlJc w:val="left"/>
      <w:pPr>
        <w:tabs>
          <w:tab w:val="num" w:pos="952"/>
        </w:tabs>
        <w:ind w:left="952" w:hanging="360"/>
      </w:pPr>
      <w:rPr>
        <w:b w:val="0"/>
      </w:rPr>
    </w:lvl>
    <w:lvl w:ilvl="4" w:tplc="E104150A" w:tentative="1">
      <w:start w:val="1"/>
      <w:numFmt w:val="lowerLetter"/>
      <w:lvlText w:val="%5."/>
      <w:lvlJc w:val="left"/>
      <w:pPr>
        <w:tabs>
          <w:tab w:val="num" w:pos="1672"/>
        </w:tabs>
        <w:ind w:left="1672" w:hanging="360"/>
      </w:pPr>
    </w:lvl>
    <w:lvl w:ilvl="5" w:tplc="72C45342" w:tentative="1">
      <w:start w:val="1"/>
      <w:numFmt w:val="lowerRoman"/>
      <w:lvlText w:val="%6."/>
      <w:lvlJc w:val="right"/>
      <w:pPr>
        <w:tabs>
          <w:tab w:val="num" w:pos="2392"/>
        </w:tabs>
        <w:ind w:left="2392" w:hanging="180"/>
      </w:pPr>
    </w:lvl>
    <w:lvl w:ilvl="6" w:tplc="6F56D7DC" w:tentative="1">
      <w:start w:val="1"/>
      <w:numFmt w:val="decimal"/>
      <w:lvlText w:val="%7."/>
      <w:lvlJc w:val="left"/>
      <w:pPr>
        <w:tabs>
          <w:tab w:val="num" w:pos="3112"/>
        </w:tabs>
        <w:ind w:left="3112" w:hanging="360"/>
      </w:pPr>
    </w:lvl>
    <w:lvl w:ilvl="7" w:tplc="9B9051B0" w:tentative="1">
      <w:start w:val="1"/>
      <w:numFmt w:val="lowerLetter"/>
      <w:lvlText w:val="%8."/>
      <w:lvlJc w:val="left"/>
      <w:pPr>
        <w:tabs>
          <w:tab w:val="num" w:pos="3832"/>
        </w:tabs>
        <w:ind w:left="3832" w:hanging="360"/>
      </w:pPr>
    </w:lvl>
    <w:lvl w:ilvl="8" w:tplc="2614150A" w:tentative="1">
      <w:start w:val="1"/>
      <w:numFmt w:val="lowerRoman"/>
      <w:lvlText w:val="%9."/>
      <w:lvlJc w:val="right"/>
      <w:pPr>
        <w:tabs>
          <w:tab w:val="num" w:pos="4552"/>
        </w:tabs>
        <w:ind w:left="4552" w:hanging="180"/>
      </w:pPr>
    </w:lvl>
  </w:abstractNum>
  <w:abstractNum w:abstractNumId="123" w15:restartNumberingAfterBreak="0">
    <w:nsid w:val="61136D4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4"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5" w15:restartNumberingAfterBreak="0">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6" w15:restartNumberingAfterBreak="0">
    <w:nsid w:val="61D73315"/>
    <w:multiLevelType w:val="hybridMultilevel"/>
    <w:tmpl w:val="C778DC2A"/>
    <w:lvl w:ilvl="0" w:tplc="E92E1F98">
      <w:start w:val="1"/>
      <w:numFmt w:val="decimal"/>
      <w:lvlText w:val="%1."/>
      <w:lvlJc w:val="left"/>
      <w:pPr>
        <w:ind w:left="786" w:hanging="360"/>
      </w:pPr>
      <w:rPr>
        <w:rFonts w:hint="default"/>
        <w:color w:val="auto"/>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15:restartNumberingAfterBreak="0">
    <w:nsid w:val="62A05F53"/>
    <w:multiLevelType w:val="multilevel"/>
    <w:tmpl w:val="41000A96"/>
    <w:lvl w:ilvl="0">
      <w:start w:val="1"/>
      <w:numFmt w:val="decimal"/>
      <w:lvlText w:val="%1."/>
      <w:lvlJc w:val="left"/>
      <w:pPr>
        <w:ind w:left="502" w:hanging="360"/>
      </w:pPr>
      <w:rPr>
        <w:b w:val="0"/>
        <w:i w:val="0"/>
      </w:rPr>
    </w:lvl>
    <w:lvl w:ilvl="1">
      <w:start w:val="1"/>
      <w:numFmt w:val="decimal"/>
      <w:lvlText w:val="%2)"/>
      <w:lvlJc w:val="left"/>
      <w:pPr>
        <w:ind w:left="720" w:hanging="360"/>
      </w:pPr>
      <w:rPr>
        <w:b w:val="0"/>
        <w:i w:val="0"/>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28" w15:restartNumberingAfterBreak="0">
    <w:nsid w:val="6301609E"/>
    <w:multiLevelType w:val="hybridMultilevel"/>
    <w:tmpl w:val="31586E42"/>
    <w:lvl w:ilvl="0" w:tplc="6E5A107C">
      <w:start w:val="1"/>
      <w:numFmt w:val="decimal"/>
      <w:lvlText w:val="%1."/>
      <w:lvlJc w:val="left"/>
      <w:pPr>
        <w:tabs>
          <w:tab w:val="num" w:pos="1440"/>
        </w:tabs>
        <w:ind w:left="144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9" w15:restartNumberingAfterBreak="0">
    <w:nsid w:val="63080027"/>
    <w:multiLevelType w:val="hybridMultilevel"/>
    <w:tmpl w:val="1CE4BF2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637F3E69"/>
    <w:multiLevelType w:val="hybridMultilevel"/>
    <w:tmpl w:val="1794C774"/>
    <w:lvl w:ilvl="0" w:tplc="AAE8FA7E">
      <w:start w:val="6"/>
      <w:numFmt w:val="decimal"/>
      <w:lvlText w:val="%1."/>
      <w:lvlJc w:val="left"/>
      <w:pPr>
        <w:ind w:left="720" w:hanging="360"/>
      </w:pPr>
      <w:rPr>
        <w:rFonts w:hint="default"/>
        <w:b w:val="0"/>
        <w:bCs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15:restartNumberingAfterBreak="0">
    <w:nsid w:val="640F66DC"/>
    <w:multiLevelType w:val="multilevel"/>
    <w:tmpl w:val="86747CDA"/>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2" w15:restartNumberingAfterBreak="0">
    <w:nsid w:val="64E9131E"/>
    <w:multiLevelType w:val="multilevel"/>
    <w:tmpl w:val="0A00E4CE"/>
    <w:lvl w:ilvl="0">
      <w:start w:val="1"/>
      <w:numFmt w:val="decimal"/>
      <w:lvlText w:val="%1."/>
      <w:lvlJc w:val="left"/>
      <w:pPr>
        <w:tabs>
          <w:tab w:val="num" w:pos="360"/>
        </w:tabs>
        <w:ind w:left="360" w:hanging="360"/>
      </w:pPr>
      <w:rPr>
        <w:rFonts w:ascii="Times New Roman" w:hAnsi="Times New Roman" w:cs="Times New Roman" w:hint="default"/>
        <w:b w:val="0"/>
        <w:bCs w:val="0"/>
        <w:strike w:val="0"/>
        <w:sz w:val="24"/>
        <w:szCs w:val="24"/>
      </w:rPr>
    </w:lvl>
    <w:lvl w:ilvl="1">
      <w:start w:val="1"/>
      <w:numFmt w:val="decimal"/>
      <w:lvlText w:val="%2)"/>
      <w:lvlJc w:val="left"/>
      <w:pPr>
        <w:tabs>
          <w:tab w:val="num" w:pos="720"/>
        </w:tabs>
        <w:ind w:left="720" w:hanging="363"/>
      </w:pPr>
      <w:rPr>
        <w:b w:val="0"/>
        <w:i w:val="0"/>
        <w:strike w:val="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b w:val="0"/>
        <w:bCs/>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strike w:val="0"/>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3" w15:restartNumberingAfterBreak="0">
    <w:nsid w:val="651B777F"/>
    <w:multiLevelType w:val="multilevel"/>
    <w:tmpl w:val="2BFA796A"/>
    <w:lvl w:ilvl="0">
      <w:start w:val="1"/>
      <w:numFmt w:val="decimal"/>
      <w:lvlText w:val="%1."/>
      <w:lvlJc w:val="left"/>
      <w:pPr>
        <w:tabs>
          <w:tab w:val="num" w:pos="360"/>
        </w:tabs>
        <w:ind w:left="360" w:hanging="360"/>
      </w:pPr>
      <w:rPr>
        <w:rFonts w:ascii="Times New Roman" w:hAnsi="Times New Roman" w:cs="Times New Roman" w:hint="default"/>
        <w:b w:val="0"/>
        <w:bCs w:val="0"/>
        <w:sz w:val="22"/>
        <w:szCs w:val="22"/>
      </w:rPr>
    </w:lvl>
    <w:lvl w:ilvl="1">
      <w:start w:val="1"/>
      <w:numFmt w:val="decimal"/>
      <w:lvlText w:val="%2)"/>
      <w:lvlJc w:val="left"/>
      <w:pPr>
        <w:tabs>
          <w:tab w:val="num" w:pos="720"/>
        </w:tabs>
        <w:ind w:left="720" w:hanging="363"/>
      </w:pPr>
      <w:rPr>
        <w:b w:val="0"/>
        <w:i w:val="0"/>
        <w:strike w:val="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4" w15:restartNumberingAfterBreak="0">
    <w:nsid w:val="65E42287"/>
    <w:multiLevelType w:val="multilevel"/>
    <w:tmpl w:val="DA4076AC"/>
    <w:lvl w:ilvl="0">
      <w:start w:val="1"/>
      <w:numFmt w:val="decimal"/>
      <w:lvlText w:val="%1."/>
      <w:lvlJc w:val="left"/>
      <w:pPr>
        <w:ind w:left="360" w:hanging="360"/>
      </w:pPr>
      <w:rPr>
        <w:b w:val="0"/>
        <w:i w:val="0"/>
        <w:iCs w:val="0"/>
        <w:strike w:val="0"/>
        <w:color w:val="auto"/>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35" w15:restartNumberingAfterBreak="0">
    <w:nsid w:val="66EF3BD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6" w15:restartNumberingAfterBreak="0">
    <w:nsid w:val="66F50898"/>
    <w:multiLevelType w:val="hybridMultilevel"/>
    <w:tmpl w:val="A88C7EA4"/>
    <w:lvl w:ilvl="0" w:tplc="FAF642F2">
      <w:start w:val="1"/>
      <w:numFmt w:val="decimal"/>
      <w:lvlText w:val="%1)"/>
      <w:lvlJc w:val="left"/>
      <w:pPr>
        <w:ind w:left="131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7" w15:restartNumberingAfterBreak="0">
    <w:nsid w:val="67AB61C0"/>
    <w:multiLevelType w:val="multilevel"/>
    <w:tmpl w:val="E88A90F6"/>
    <w:lvl w:ilvl="0">
      <w:start w:val="1"/>
      <w:numFmt w:val="decimal"/>
      <w:lvlText w:val="%1."/>
      <w:lvlJc w:val="left"/>
      <w:pPr>
        <w:tabs>
          <w:tab w:val="num" w:pos="426"/>
        </w:tabs>
        <w:ind w:left="426" w:hanging="360"/>
      </w:pPr>
      <w:rPr>
        <w:rFonts w:cs="Times New Roman" w:hint="default"/>
      </w:rPr>
    </w:lvl>
    <w:lvl w:ilvl="1">
      <w:start w:val="1"/>
      <w:numFmt w:val="lowerLetter"/>
      <w:lvlText w:val="%2."/>
      <w:lvlJc w:val="left"/>
      <w:pPr>
        <w:tabs>
          <w:tab w:val="num" w:pos="1146"/>
        </w:tabs>
        <w:ind w:left="1146" w:hanging="360"/>
      </w:pPr>
      <w:rPr>
        <w:rFonts w:cs="Times New Roman"/>
      </w:rPr>
    </w:lvl>
    <w:lvl w:ilvl="2">
      <w:start w:val="1"/>
      <w:numFmt w:val="lowerLetter"/>
      <w:lvlText w:val="%3)"/>
      <w:lvlJc w:val="right"/>
      <w:pPr>
        <w:tabs>
          <w:tab w:val="num" w:pos="1866"/>
        </w:tabs>
        <w:ind w:left="1866" w:hanging="180"/>
      </w:pPr>
      <w:rPr>
        <w:rFonts w:ascii="Times New Roman" w:eastAsia="Times New Roman" w:hAnsi="Times New Roman" w:cs="Times New Roman"/>
      </w:rPr>
    </w:lvl>
    <w:lvl w:ilvl="3" w:tentative="1">
      <w:start w:val="1"/>
      <w:numFmt w:val="decimal"/>
      <w:lvlText w:val="%4."/>
      <w:lvlJc w:val="left"/>
      <w:pPr>
        <w:tabs>
          <w:tab w:val="num" w:pos="2586"/>
        </w:tabs>
        <w:ind w:left="2586" w:hanging="360"/>
      </w:pPr>
      <w:rPr>
        <w:rFonts w:cs="Times New Roman"/>
      </w:rPr>
    </w:lvl>
    <w:lvl w:ilvl="4" w:tentative="1">
      <w:start w:val="1"/>
      <w:numFmt w:val="lowerLetter"/>
      <w:lvlText w:val="%5."/>
      <w:lvlJc w:val="left"/>
      <w:pPr>
        <w:tabs>
          <w:tab w:val="num" w:pos="3306"/>
        </w:tabs>
        <w:ind w:left="3306" w:hanging="360"/>
      </w:pPr>
      <w:rPr>
        <w:rFonts w:cs="Times New Roman"/>
      </w:rPr>
    </w:lvl>
    <w:lvl w:ilvl="5" w:tentative="1">
      <w:start w:val="1"/>
      <w:numFmt w:val="lowerRoman"/>
      <w:lvlText w:val="%6."/>
      <w:lvlJc w:val="right"/>
      <w:pPr>
        <w:tabs>
          <w:tab w:val="num" w:pos="4026"/>
        </w:tabs>
        <w:ind w:left="4026" w:hanging="180"/>
      </w:pPr>
      <w:rPr>
        <w:rFonts w:cs="Times New Roman"/>
      </w:rPr>
    </w:lvl>
    <w:lvl w:ilvl="6" w:tentative="1">
      <w:start w:val="1"/>
      <w:numFmt w:val="decimal"/>
      <w:lvlText w:val="%7."/>
      <w:lvlJc w:val="left"/>
      <w:pPr>
        <w:tabs>
          <w:tab w:val="num" w:pos="4746"/>
        </w:tabs>
        <w:ind w:left="4746" w:hanging="360"/>
      </w:pPr>
      <w:rPr>
        <w:rFonts w:cs="Times New Roman"/>
      </w:rPr>
    </w:lvl>
    <w:lvl w:ilvl="7" w:tentative="1">
      <w:start w:val="1"/>
      <w:numFmt w:val="lowerLetter"/>
      <w:lvlText w:val="%8."/>
      <w:lvlJc w:val="left"/>
      <w:pPr>
        <w:tabs>
          <w:tab w:val="num" w:pos="5466"/>
        </w:tabs>
        <w:ind w:left="5466" w:hanging="360"/>
      </w:pPr>
      <w:rPr>
        <w:rFonts w:cs="Times New Roman"/>
      </w:rPr>
    </w:lvl>
    <w:lvl w:ilvl="8" w:tentative="1">
      <w:start w:val="1"/>
      <w:numFmt w:val="lowerRoman"/>
      <w:lvlText w:val="%9."/>
      <w:lvlJc w:val="right"/>
      <w:pPr>
        <w:tabs>
          <w:tab w:val="num" w:pos="6186"/>
        </w:tabs>
        <w:ind w:left="6186" w:hanging="180"/>
      </w:pPr>
      <w:rPr>
        <w:rFonts w:cs="Times New Roman"/>
      </w:rPr>
    </w:lvl>
  </w:abstractNum>
  <w:abstractNum w:abstractNumId="138" w15:restartNumberingAfterBreak="0">
    <w:nsid w:val="67EC1996"/>
    <w:multiLevelType w:val="hybridMultilevel"/>
    <w:tmpl w:val="D87CCB30"/>
    <w:lvl w:ilvl="0" w:tplc="A0E4FC00">
      <w:start w:val="1"/>
      <w:numFmt w:val="decimal"/>
      <w:lvlText w:val="%1."/>
      <w:lvlJc w:val="left"/>
      <w:pPr>
        <w:tabs>
          <w:tab w:val="num" w:pos="360"/>
        </w:tabs>
        <w:ind w:left="360"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39" w15:restartNumberingAfterBreak="0">
    <w:nsid w:val="680F5B1D"/>
    <w:multiLevelType w:val="multilevel"/>
    <w:tmpl w:val="C1404A88"/>
    <w:lvl w:ilvl="0">
      <w:start w:val="2"/>
      <w:numFmt w:val="upperRoman"/>
      <w:lvlText w:val="%1."/>
      <w:lvlJc w:val="left"/>
      <w:pPr>
        <w:tabs>
          <w:tab w:val="num" w:pos="720"/>
        </w:tabs>
        <w:ind w:left="720" w:hanging="720"/>
      </w:pPr>
      <w:rPr>
        <w:rFonts w:cs="Times New Roman" w:hint="default"/>
        <w:b/>
        <w:bCs/>
        <w:i w:val="0"/>
        <w:iCs w:val="0"/>
        <w:color w:val="000000"/>
        <w:sz w:val="22"/>
        <w:szCs w:val="22"/>
      </w:rPr>
    </w:lvl>
    <w:lvl w:ilvl="1">
      <w:start w:val="2"/>
      <w:numFmt w:val="lowerLetter"/>
      <w:lvlText w:val="%2)"/>
      <w:lvlJc w:val="left"/>
      <w:pPr>
        <w:tabs>
          <w:tab w:val="num" w:pos="502"/>
        </w:tabs>
        <w:ind w:left="502" w:hanging="360"/>
      </w:pPr>
      <w:rPr>
        <w:rFonts w:cs="Times New Roman" w:hint="default"/>
        <w:b w:val="0"/>
        <w:bCs w:val="0"/>
        <w:i w:val="0"/>
        <w:iCs w:val="0"/>
        <w:color w:val="auto"/>
        <w:sz w:val="20"/>
        <w:szCs w:val="20"/>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ind w:left="5040" w:hanging="360"/>
      </w:pPr>
      <w:rPr>
        <w:rFonts w:hint="default"/>
        <w:b w:val="0"/>
        <w:strike w:val="0"/>
        <w:color w:val="auto"/>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40" w15:restartNumberingAfterBreak="0">
    <w:nsid w:val="68223451"/>
    <w:multiLevelType w:val="hybridMultilevel"/>
    <w:tmpl w:val="7902D5D0"/>
    <w:lvl w:ilvl="0" w:tplc="2BBEA660">
      <w:start w:val="1"/>
      <w:numFmt w:val="decimal"/>
      <w:lvlText w:val="%1."/>
      <w:lvlJc w:val="left"/>
      <w:pPr>
        <w:tabs>
          <w:tab w:val="num" w:pos="567"/>
        </w:tabs>
        <w:ind w:left="720" w:hanging="436"/>
      </w:pPr>
      <w:rPr>
        <w:rFonts w:hint="default"/>
        <w:b w:val="0"/>
        <w:i w:val="0"/>
        <w:strike w:val="0"/>
        <w:sz w:val="22"/>
        <w:szCs w:val="22"/>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1" w15:restartNumberingAfterBreak="0">
    <w:nsid w:val="6954192A"/>
    <w:multiLevelType w:val="hybridMultilevel"/>
    <w:tmpl w:val="18D2A78A"/>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42" w15:restartNumberingAfterBreak="0">
    <w:nsid w:val="69C90C34"/>
    <w:multiLevelType w:val="multilevel"/>
    <w:tmpl w:val="16C01834"/>
    <w:lvl w:ilvl="0">
      <w:start w:val="1"/>
      <w:numFmt w:val="decimal"/>
      <w:lvlText w:val="%1."/>
      <w:lvlJc w:val="left"/>
      <w:pPr>
        <w:ind w:left="360" w:hanging="360"/>
      </w:pPr>
      <w:rPr>
        <w:strike w:val="0"/>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43" w15:restartNumberingAfterBreak="0">
    <w:nsid w:val="6A591BA3"/>
    <w:multiLevelType w:val="hybridMultilevel"/>
    <w:tmpl w:val="C0F0525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44" w15:restartNumberingAfterBreak="0">
    <w:nsid w:val="6BF60330"/>
    <w:multiLevelType w:val="hybridMultilevel"/>
    <w:tmpl w:val="0504CBEA"/>
    <w:name w:val="WW8Num5322"/>
    <w:lvl w:ilvl="0" w:tplc="16C00326">
      <w:start w:val="1"/>
      <w:numFmt w:val="bullet"/>
      <w:lvlText w:val="o"/>
      <w:lvlJc w:val="left"/>
      <w:pPr>
        <w:ind w:left="720" w:hanging="360"/>
      </w:pPr>
      <w:rPr>
        <w:rFonts w:ascii="Courier New" w:hAnsi="Courier New" w:cs="Courier New" w:hint="default"/>
      </w:rPr>
    </w:lvl>
    <w:lvl w:ilvl="1" w:tplc="21041C0A" w:tentative="1">
      <w:start w:val="1"/>
      <w:numFmt w:val="bullet"/>
      <w:lvlText w:val="o"/>
      <w:lvlJc w:val="left"/>
      <w:pPr>
        <w:ind w:left="1440" w:hanging="360"/>
      </w:pPr>
      <w:rPr>
        <w:rFonts w:ascii="Courier New" w:hAnsi="Courier New" w:cs="Courier New" w:hint="default"/>
      </w:rPr>
    </w:lvl>
    <w:lvl w:ilvl="2" w:tplc="FED26F4A" w:tentative="1">
      <w:start w:val="1"/>
      <w:numFmt w:val="bullet"/>
      <w:lvlText w:val=""/>
      <w:lvlJc w:val="left"/>
      <w:pPr>
        <w:ind w:left="2160" w:hanging="360"/>
      </w:pPr>
      <w:rPr>
        <w:rFonts w:ascii="Wingdings" w:hAnsi="Wingdings" w:hint="default"/>
      </w:rPr>
    </w:lvl>
    <w:lvl w:ilvl="3" w:tplc="023044C0" w:tentative="1">
      <w:start w:val="1"/>
      <w:numFmt w:val="bullet"/>
      <w:lvlText w:val=""/>
      <w:lvlJc w:val="left"/>
      <w:pPr>
        <w:ind w:left="2880" w:hanging="360"/>
      </w:pPr>
      <w:rPr>
        <w:rFonts w:ascii="Symbol" w:hAnsi="Symbol" w:hint="default"/>
      </w:rPr>
    </w:lvl>
    <w:lvl w:ilvl="4" w:tplc="012412E6" w:tentative="1">
      <w:start w:val="1"/>
      <w:numFmt w:val="bullet"/>
      <w:lvlText w:val="o"/>
      <w:lvlJc w:val="left"/>
      <w:pPr>
        <w:ind w:left="3600" w:hanging="360"/>
      </w:pPr>
      <w:rPr>
        <w:rFonts w:ascii="Courier New" w:hAnsi="Courier New" w:cs="Courier New" w:hint="default"/>
      </w:rPr>
    </w:lvl>
    <w:lvl w:ilvl="5" w:tplc="76FAD57A" w:tentative="1">
      <w:start w:val="1"/>
      <w:numFmt w:val="bullet"/>
      <w:lvlText w:val=""/>
      <w:lvlJc w:val="left"/>
      <w:pPr>
        <w:ind w:left="4320" w:hanging="360"/>
      </w:pPr>
      <w:rPr>
        <w:rFonts w:ascii="Wingdings" w:hAnsi="Wingdings" w:hint="default"/>
      </w:rPr>
    </w:lvl>
    <w:lvl w:ilvl="6" w:tplc="4712CF18" w:tentative="1">
      <w:start w:val="1"/>
      <w:numFmt w:val="bullet"/>
      <w:lvlText w:val=""/>
      <w:lvlJc w:val="left"/>
      <w:pPr>
        <w:ind w:left="5040" w:hanging="360"/>
      </w:pPr>
      <w:rPr>
        <w:rFonts w:ascii="Symbol" w:hAnsi="Symbol" w:hint="default"/>
      </w:rPr>
    </w:lvl>
    <w:lvl w:ilvl="7" w:tplc="55783F76" w:tentative="1">
      <w:start w:val="1"/>
      <w:numFmt w:val="bullet"/>
      <w:lvlText w:val="o"/>
      <w:lvlJc w:val="left"/>
      <w:pPr>
        <w:ind w:left="5760" w:hanging="360"/>
      </w:pPr>
      <w:rPr>
        <w:rFonts w:ascii="Courier New" w:hAnsi="Courier New" w:cs="Courier New" w:hint="default"/>
      </w:rPr>
    </w:lvl>
    <w:lvl w:ilvl="8" w:tplc="149AC2A6" w:tentative="1">
      <w:start w:val="1"/>
      <w:numFmt w:val="bullet"/>
      <w:lvlText w:val=""/>
      <w:lvlJc w:val="left"/>
      <w:pPr>
        <w:ind w:left="6480" w:hanging="360"/>
      </w:pPr>
      <w:rPr>
        <w:rFonts w:ascii="Wingdings" w:hAnsi="Wingdings" w:hint="default"/>
      </w:rPr>
    </w:lvl>
  </w:abstractNum>
  <w:abstractNum w:abstractNumId="145" w15:restartNumberingAfterBreak="0">
    <w:nsid w:val="6CAF3BE9"/>
    <w:multiLevelType w:val="multilevel"/>
    <w:tmpl w:val="A402540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b w:val="0"/>
        <w:bCs/>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6" w15:restartNumberingAfterBreak="0">
    <w:nsid w:val="6D9428EB"/>
    <w:multiLevelType w:val="multilevel"/>
    <w:tmpl w:val="7F2E9D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start w:val="1"/>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6DD969AA"/>
    <w:multiLevelType w:val="hybridMultilevel"/>
    <w:tmpl w:val="5BC60EB0"/>
    <w:lvl w:ilvl="0" w:tplc="FFFFFFFF">
      <w:start w:val="1"/>
      <w:numFmt w:val="lowerLetter"/>
      <w:lvlText w:val="%1)"/>
      <w:lvlJc w:val="left"/>
      <w:pPr>
        <w:ind w:left="1069" w:hanging="360"/>
      </w:pPr>
      <w:rPr>
        <w:rFonts w:ascii="Times New Roman" w:eastAsia="Times New Roman" w:hAnsi="Times New Roman" w:cs="Times New Roman" w:hint="default"/>
      </w:rPr>
    </w:lvl>
    <w:lvl w:ilvl="1" w:tplc="FFFFFFFF">
      <w:start w:val="1"/>
      <w:numFmt w:val="bullet"/>
      <w:lvlText w:val="o"/>
      <w:lvlJc w:val="left"/>
      <w:pPr>
        <w:ind w:left="1789" w:hanging="360"/>
      </w:pPr>
      <w:rPr>
        <w:rFonts w:ascii="Courier New" w:hAnsi="Courier New" w:cs="Courier New" w:hint="default"/>
      </w:rPr>
    </w:lvl>
    <w:lvl w:ilvl="2" w:tplc="FFFFFFFF">
      <w:start w:val="1"/>
      <w:numFmt w:val="bullet"/>
      <w:lvlText w:val=""/>
      <w:lvlJc w:val="left"/>
      <w:pPr>
        <w:ind w:left="2509" w:hanging="360"/>
      </w:pPr>
      <w:rPr>
        <w:rFonts w:ascii="Wingdings" w:hAnsi="Wingdings" w:hint="default"/>
      </w:rPr>
    </w:lvl>
    <w:lvl w:ilvl="3" w:tplc="FFFFFFFF">
      <w:start w:val="1"/>
      <w:numFmt w:val="bullet"/>
      <w:lvlText w:val=""/>
      <w:lvlJc w:val="left"/>
      <w:pPr>
        <w:ind w:left="3229" w:hanging="360"/>
      </w:pPr>
      <w:rPr>
        <w:rFonts w:ascii="Symbol" w:hAnsi="Symbol" w:hint="default"/>
      </w:rPr>
    </w:lvl>
    <w:lvl w:ilvl="4" w:tplc="FFFFFFFF">
      <w:start w:val="1"/>
      <w:numFmt w:val="bullet"/>
      <w:lvlText w:val="o"/>
      <w:lvlJc w:val="left"/>
      <w:pPr>
        <w:ind w:left="3949" w:hanging="360"/>
      </w:pPr>
      <w:rPr>
        <w:rFonts w:ascii="Courier New" w:hAnsi="Courier New" w:cs="Courier New" w:hint="default"/>
      </w:rPr>
    </w:lvl>
    <w:lvl w:ilvl="5" w:tplc="FFFFFFFF">
      <w:start w:val="1"/>
      <w:numFmt w:val="bullet"/>
      <w:lvlText w:val=""/>
      <w:lvlJc w:val="left"/>
      <w:pPr>
        <w:ind w:left="4669" w:hanging="360"/>
      </w:pPr>
      <w:rPr>
        <w:rFonts w:ascii="Wingdings" w:hAnsi="Wingdings" w:hint="default"/>
      </w:rPr>
    </w:lvl>
    <w:lvl w:ilvl="6" w:tplc="FFFFFFFF">
      <w:start w:val="1"/>
      <w:numFmt w:val="bullet"/>
      <w:lvlText w:val=""/>
      <w:lvlJc w:val="left"/>
      <w:pPr>
        <w:ind w:left="5389" w:hanging="360"/>
      </w:pPr>
      <w:rPr>
        <w:rFonts w:ascii="Symbol" w:hAnsi="Symbol" w:hint="default"/>
      </w:rPr>
    </w:lvl>
    <w:lvl w:ilvl="7" w:tplc="FFFFFFFF">
      <w:start w:val="1"/>
      <w:numFmt w:val="bullet"/>
      <w:lvlText w:val="o"/>
      <w:lvlJc w:val="left"/>
      <w:pPr>
        <w:ind w:left="6109" w:hanging="360"/>
      </w:pPr>
      <w:rPr>
        <w:rFonts w:ascii="Courier New" w:hAnsi="Courier New" w:cs="Courier New" w:hint="default"/>
      </w:rPr>
    </w:lvl>
    <w:lvl w:ilvl="8" w:tplc="FFFFFFFF">
      <w:start w:val="1"/>
      <w:numFmt w:val="bullet"/>
      <w:lvlText w:val=""/>
      <w:lvlJc w:val="left"/>
      <w:pPr>
        <w:ind w:left="6829" w:hanging="360"/>
      </w:pPr>
      <w:rPr>
        <w:rFonts w:ascii="Wingdings" w:hAnsi="Wingdings" w:hint="default"/>
      </w:rPr>
    </w:lvl>
  </w:abstractNum>
  <w:abstractNum w:abstractNumId="148" w15:restartNumberingAfterBreak="0">
    <w:nsid w:val="6DE542C3"/>
    <w:multiLevelType w:val="multilevel"/>
    <w:tmpl w:val="145205D4"/>
    <w:lvl w:ilvl="0">
      <w:start w:val="1"/>
      <w:numFmt w:val="lowerLetter"/>
      <w:lvlText w:val="%1)"/>
      <w:lvlJc w:val="left"/>
      <w:pPr>
        <w:tabs>
          <w:tab w:val="num" w:pos="720"/>
        </w:tabs>
        <w:ind w:left="720" w:hanging="360"/>
      </w:pPr>
      <w:rPr>
        <w:rFonts w:ascii="Times New Roman" w:eastAsia="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6DFA640F"/>
    <w:multiLevelType w:val="hybridMultilevel"/>
    <w:tmpl w:val="E248A3D6"/>
    <w:lvl w:ilvl="0" w:tplc="7FE60CE4">
      <w:start w:val="2"/>
      <w:numFmt w:val="decimal"/>
      <w:lvlText w:val="%1."/>
      <w:lvlJc w:val="left"/>
      <w:pPr>
        <w:tabs>
          <w:tab w:val="num" w:pos="360"/>
        </w:tabs>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0" w15:restartNumberingAfterBreak="0">
    <w:nsid w:val="6E4A686C"/>
    <w:multiLevelType w:val="multilevel"/>
    <w:tmpl w:val="0F800416"/>
    <w:name w:val="WW8Num7022"/>
    <w:lvl w:ilvl="0">
      <w:start w:val="2"/>
      <w:numFmt w:val="upperRoman"/>
      <w:lvlText w:val="%1."/>
      <w:lvlJc w:val="left"/>
      <w:pPr>
        <w:tabs>
          <w:tab w:val="num" w:pos="720"/>
        </w:tabs>
        <w:ind w:left="720" w:hanging="720"/>
      </w:pPr>
      <w:rPr>
        <w:rFonts w:cs="Times New Roman"/>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2"/>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51" w15:restartNumberingAfterBreak="0">
    <w:nsid w:val="6E7268FB"/>
    <w:multiLevelType w:val="multilevel"/>
    <w:tmpl w:val="CF4A0852"/>
    <w:lvl w:ilvl="0">
      <w:start w:val="1"/>
      <w:numFmt w:val="decimal"/>
      <w:lvlText w:val="%1."/>
      <w:lvlJc w:val="left"/>
      <w:pPr>
        <w:tabs>
          <w:tab w:val="num" w:pos="502"/>
        </w:tabs>
        <w:ind w:left="502" w:hanging="360"/>
      </w:pPr>
      <w:rPr>
        <w:rFonts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152" w15:restartNumberingAfterBreak="0">
    <w:nsid w:val="6E8A70F1"/>
    <w:multiLevelType w:val="multilevel"/>
    <w:tmpl w:val="A56A6682"/>
    <w:lvl w:ilvl="0">
      <w:start w:val="1"/>
      <w:numFmt w:val="decimal"/>
      <w:lvlText w:val="%1."/>
      <w:lvlJc w:val="left"/>
      <w:pPr>
        <w:tabs>
          <w:tab w:val="num" w:pos="502"/>
        </w:tabs>
        <w:ind w:left="502" w:hanging="360"/>
      </w:pPr>
      <w:rPr>
        <w:rFonts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360"/>
        </w:tabs>
        <w:ind w:left="360" w:hanging="360"/>
      </w:pPr>
      <w:rPr>
        <w:rFonts w:cs="Times New Roman" w:hint="default"/>
        <w:color w:val="auto"/>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153" w15:restartNumberingAfterBreak="0">
    <w:nsid w:val="6E9E65BA"/>
    <w:multiLevelType w:val="hybridMultilevel"/>
    <w:tmpl w:val="9AD67048"/>
    <w:lvl w:ilvl="0" w:tplc="3D52FA2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54" w15:restartNumberingAfterBreak="0">
    <w:nsid w:val="6F4169AB"/>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5" w15:restartNumberingAfterBreak="0">
    <w:nsid w:val="6F7B1773"/>
    <w:multiLevelType w:val="hybridMultilevel"/>
    <w:tmpl w:val="644C3466"/>
    <w:lvl w:ilvl="0" w:tplc="94D67A48">
      <w:start w:val="1"/>
      <w:numFmt w:val="decimal"/>
      <w:lvlText w:val="%1."/>
      <w:lvlJc w:val="left"/>
      <w:pPr>
        <w:ind w:left="720" w:hanging="360"/>
      </w:pPr>
      <w:rPr>
        <w:rFonts w:cs="Times New Roman"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6"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57" w15:restartNumberingAfterBreak="0">
    <w:nsid w:val="6FF26312"/>
    <w:multiLevelType w:val="multilevel"/>
    <w:tmpl w:val="47AA988C"/>
    <w:lvl w:ilvl="0">
      <w:start w:val="6"/>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8" w15:restartNumberingAfterBreak="0">
    <w:nsid w:val="7186731C"/>
    <w:multiLevelType w:val="hybridMultilevel"/>
    <w:tmpl w:val="7DE41F18"/>
    <w:lvl w:ilvl="0" w:tplc="33CEDE84">
      <w:start w:val="1"/>
      <w:numFmt w:val="decimal"/>
      <w:lvlText w:val="%1."/>
      <w:lvlJc w:val="left"/>
      <w:pPr>
        <w:tabs>
          <w:tab w:val="num" w:pos="1440"/>
        </w:tabs>
        <w:ind w:left="144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9" w15:restartNumberingAfterBreak="0">
    <w:nsid w:val="71947C04"/>
    <w:multiLevelType w:val="hybridMultilevel"/>
    <w:tmpl w:val="0E08A030"/>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60" w15:restartNumberingAfterBreak="0">
    <w:nsid w:val="71C016EF"/>
    <w:multiLevelType w:val="multilevel"/>
    <w:tmpl w:val="097AF588"/>
    <w:lvl w:ilvl="0">
      <w:start w:val="1"/>
      <w:numFmt w:val="decimal"/>
      <w:lvlText w:val="%1."/>
      <w:lvlJc w:val="left"/>
      <w:pPr>
        <w:ind w:left="360" w:hanging="360"/>
      </w:pPr>
      <w:rPr>
        <w:rFonts w:hint="default"/>
        <w:b w:val="0"/>
        <w:i w:val="0"/>
        <w:strike w:val="0"/>
      </w:rPr>
    </w:lvl>
    <w:lvl w:ilvl="1">
      <w:start w:val="1"/>
      <w:numFmt w:val="decimal"/>
      <w:lvlText w:val="%2)"/>
      <w:lvlJc w:val="left"/>
      <w:pPr>
        <w:ind w:left="720" w:hanging="360"/>
      </w:pPr>
      <w:rPr>
        <w:rFonts w:hint="default"/>
      </w:rPr>
    </w:lvl>
    <w:lvl w:ilvl="2">
      <w:start w:val="1"/>
      <w:numFmt w:val="lowerLetter"/>
      <w:lvlText w:val="%3)"/>
      <w:lvlJc w:val="left"/>
      <w:pPr>
        <w:ind w:left="1211" w:hanging="360"/>
      </w:pPr>
      <w:rPr>
        <w:rFonts w:hint="default"/>
        <w:strike w:val="0"/>
      </w:rPr>
    </w:lvl>
    <w:lvl w:ilvl="3">
      <w:start w:val="1"/>
      <w:numFmt w:val="bullet"/>
      <w:lvlText w:val=""/>
      <w:lvlJc w:val="left"/>
      <w:pPr>
        <w:ind w:left="1440" w:hanging="360"/>
      </w:pPr>
      <w:rPr>
        <w:rFonts w:ascii="Wingdings" w:hAnsi="Wingding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1" w15:restartNumberingAfterBreak="0">
    <w:nsid w:val="727007CD"/>
    <w:multiLevelType w:val="multilevel"/>
    <w:tmpl w:val="0324BC2A"/>
    <w:lvl w:ilvl="0">
      <w:start w:val="2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62" w15:restartNumberingAfterBreak="0">
    <w:nsid w:val="74773A43"/>
    <w:multiLevelType w:val="hybridMultilevel"/>
    <w:tmpl w:val="C1067586"/>
    <w:lvl w:ilvl="0" w:tplc="04150011">
      <w:start w:val="1"/>
      <w:numFmt w:val="decimal"/>
      <w:lvlText w:val="%1)"/>
      <w:lvlJc w:val="left"/>
      <w:pPr>
        <w:ind w:left="1425" w:hanging="360"/>
      </w:pPr>
    </w:lvl>
    <w:lvl w:ilvl="1" w:tplc="04150019" w:tentative="1">
      <w:start w:val="1"/>
      <w:numFmt w:val="lowerLetter"/>
      <w:lvlText w:val="%2."/>
      <w:lvlJc w:val="left"/>
      <w:pPr>
        <w:ind w:left="2145" w:hanging="360"/>
      </w:pPr>
    </w:lvl>
    <w:lvl w:ilvl="2" w:tplc="0415001B" w:tentative="1">
      <w:start w:val="1"/>
      <w:numFmt w:val="lowerRoman"/>
      <w:lvlText w:val="%3."/>
      <w:lvlJc w:val="right"/>
      <w:pPr>
        <w:ind w:left="2865" w:hanging="180"/>
      </w:pPr>
    </w:lvl>
    <w:lvl w:ilvl="3" w:tplc="0415000F" w:tentative="1">
      <w:start w:val="1"/>
      <w:numFmt w:val="decimal"/>
      <w:lvlText w:val="%4."/>
      <w:lvlJc w:val="left"/>
      <w:pPr>
        <w:ind w:left="3585" w:hanging="360"/>
      </w:pPr>
    </w:lvl>
    <w:lvl w:ilvl="4" w:tplc="04150019" w:tentative="1">
      <w:start w:val="1"/>
      <w:numFmt w:val="lowerLetter"/>
      <w:lvlText w:val="%5."/>
      <w:lvlJc w:val="left"/>
      <w:pPr>
        <w:ind w:left="4305" w:hanging="360"/>
      </w:pPr>
    </w:lvl>
    <w:lvl w:ilvl="5" w:tplc="0415001B" w:tentative="1">
      <w:start w:val="1"/>
      <w:numFmt w:val="lowerRoman"/>
      <w:lvlText w:val="%6."/>
      <w:lvlJc w:val="right"/>
      <w:pPr>
        <w:ind w:left="5025" w:hanging="180"/>
      </w:pPr>
    </w:lvl>
    <w:lvl w:ilvl="6" w:tplc="0415000F" w:tentative="1">
      <w:start w:val="1"/>
      <w:numFmt w:val="decimal"/>
      <w:lvlText w:val="%7."/>
      <w:lvlJc w:val="left"/>
      <w:pPr>
        <w:ind w:left="5745" w:hanging="360"/>
      </w:pPr>
    </w:lvl>
    <w:lvl w:ilvl="7" w:tplc="04150019" w:tentative="1">
      <w:start w:val="1"/>
      <w:numFmt w:val="lowerLetter"/>
      <w:lvlText w:val="%8."/>
      <w:lvlJc w:val="left"/>
      <w:pPr>
        <w:ind w:left="6465" w:hanging="360"/>
      </w:pPr>
    </w:lvl>
    <w:lvl w:ilvl="8" w:tplc="0415001B" w:tentative="1">
      <w:start w:val="1"/>
      <w:numFmt w:val="lowerRoman"/>
      <w:lvlText w:val="%9."/>
      <w:lvlJc w:val="right"/>
      <w:pPr>
        <w:ind w:left="7185" w:hanging="180"/>
      </w:pPr>
    </w:lvl>
  </w:abstractNum>
  <w:abstractNum w:abstractNumId="163" w15:restartNumberingAfterBreak="0">
    <w:nsid w:val="76073BA7"/>
    <w:multiLevelType w:val="hybridMultilevel"/>
    <w:tmpl w:val="C48CE78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4" w15:restartNumberingAfterBreak="0">
    <w:nsid w:val="765207AA"/>
    <w:multiLevelType w:val="multilevel"/>
    <w:tmpl w:val="7E46AFC8"/>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lowerLetter"/>
      <w:lvlText w:val="%2)"/>
      <w:lvlJc w:val="left"/>
      <w:pPr>
        <w:tabs>
          <w:tab w:val="num" w:pos="502"/>
        </w:tabs>
        <w:ind w:left="502"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hint="default"/>
      </w:rPr>
    </w:lvl>
    <w:lvl w:ilvl="7">
      <w:start w:val="2"/>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65" w15:restartNumberingAfterBreak="0">
    <w:nsid w:val="7757180D"/>
    <w:multiLevelType w:val="multilevel"/>
    <w:tmpl w:val="3C20143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2"/>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44" w:hanging="360"/>
      </w:pPr>
      <w:rPr>
        <w:rFonts w:hint="default"/>
        <w:b w:val="0"/>
        <w:i w:val="0"/>
        <w:color w:val="auto"/>
      </w:rPr>
    </w:lvl>
  </w:abstractNum>
  <w:abstractNum w:abstractNumId="166" w15:restartNumberingAfterBreak="0">
    <w:nsid w:val="799D4B6E"/>
    <w:multiLevelType w:val="hybridMultilevel"/>
    <w:tmpl w:val="21F64024"/>
    <w:lvl w:ilvl="0" w:tplc="19182C70">
      <w:start w:val="1"/>
      <w:numFmt w:val="lowerLetter"/>
      <w:lvlText w:val="%1)"/>
      <w:lvlJc w:val="left"/>
      <w:pPr>
        <w:ind w:left="780" w:hanging="360"/>
      </w:pPr>
      <w:rPr>
        <w:rFonts w:hint="default"/>
        <w:sz w:val="22"/>
        <w:szCs w:val="22"/>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167" w15:restartNumberingAfterBreak="0">
    <w:nsid w:val="79BF58F1"/>
    <w:multiLevelType w:val="multilevel"/>
    <w:tmpl w:val="46B29C2C"/>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8" w15:restartNumberingAfterBreak="0">
    <w:nsid w:val="7D1B3D09"/>
    <w:multiLevelType w:val="multilevel"/>
    <w:tmpl w:val="CBA289D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i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9" w15:restartNumberingAfterBreak="0">
    <w:nsid w:val="7D2B1FA4"/>
    <w:multiLevelType w:val="multilevel"/>
    <w:tmpl w:val="C1C2D01A"/>
    <w:lvl w:ilvl="0">
      <w:start w:val="1"/>
      <w:numFmt w:val="decimal"/>
      <w:lvlText w:val="%1."/>
      <w:lvlJc w:val="left"/>
      <w:pPr>
        <w:tabs>
          <w:tab w:val="num" w:pos="357"/>
        </w:tabs>
        <w:ind w:left="357" w:hanging="357"/>
      </w:pPr>
      <w:rPr>
        <w:b w:val="0"/>
        <w:i w:val="0"/>
        <w:strike w:val="0"/>
        <w:color w:val="auto"/>
      </w:rPr>
    </w:lvl>
    <w:lvl w:ilvl="1">
      <w:start w:val="1"/>
      <w:numFmt w:val="lowerLetter"/>
      <w:lvlText w:val="%2)"/>
      <w:lvlJc w:val="left"/>
      <w:pPr>
        <w:tabs>
          <w:tab w:val="num" w:pos="851"/>
        </w:tabs>
        <w:ind w:left="851" w:hanging="426"/>
      </w:pPr>
    </w:lvl>
    <w:lvl w:ilvl="2">
      <w:start w:val="1"/>
      <w:numFmt w:val="bullet"/>
      <w:lvlText w:val="-"/>
      <w:lvlJc w:val="left"/>
      <w:pPr>
        <w:tabs>
          <w:tab w:val="num" w:pos="1276"/>
        </w:tabs>
        <w:ind w:left="1276" w:hanging="425"/>
      </w:pPr>
      <w:rPr>
        <w:rFonts w:ascii="Times New Roman" w:hAnsi="Times New Roman" w:cs="Times New Roman"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0" w15:restartNumberingAfterBreak="0">
    <w:nsid w:val="7FD864C2"/>
    <w:multiLevelType w:val="multilevel"/>
    <w:tmpl w:val="F286A102"/>
    <w:lvl w:ilvl="0">
      <w:start w:val="1"/>
      <w:numFmt w:val="decimal"/>
      <w:lvlText w:val="%1."/>
      <w:lvlJc w:val="left"/>
      <w:pPr>
        <w:ind w:left="360" w:hanging="360"/>
      </w:pPr>
      <w:rPr>
        <w:rFonts w:ascii="Times New Roman" w:eastAsia="Times New Roman" w:hAnsi="Times New Roman" w:cs="Times New Roman"/>
        <w:b w:val="0"/>
        <w:i w:val="0"/>
        <w:strike w:val="0"/>
        <w:color w:val="auto"/>
      </w:rPr>
    </w:lvl>
    <w:lvl w:ilvl="1">
      <w:start w:val="1"/>
      <w:numFmt w:val="decimal"/>
      <w:lvlText w:val="%2)"/>
      <w:lvlJc w:val="left"/>
      <w:pPr>
        <w:ind w:left="720" w:hanging="360"/>
      </w:pPr>
      <w:rPr>
        <w:b w:val="0"/>
        <w:i w:val="0"/>
        <w:strike w:val="0"/>
        <w:color w:val="auto"/>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num w:numId="1" w16cid:durableId="1750805976">
    <w:abstractNumId w:val="154"/>
  </w:num>
  <w:num w:numId="2" w16cid:durableId="1026760838">
    <w:abstractNumId w:val="124"/>
  </w:num>
  <w:num w:numId="3" w16cid:durableId="1335649097">
    <w:abstractNumId w:val="135"/>
  </w:num>
  <w:num w:numId="4" w16cid:durableId="1426804710">
    <w:abstractNumId w:val="7"/>
  </w:num>
  <w:num w:numId="5" w16cid:durableId="656806289">
    <w:abstractNumId w:val="29"/>
  </w:num>
  <w:num w:numId="6" w16cid:durableId="1346640395">
    <w:abstractNumId w:val="69"/>
  </w:num>
  <w:num w:numId="7" w16cid:durableId="1594627247">
    <w:abstractNumId w:val="45"/>
  </w:num>
  <w:num w:numId="8" w16cid:durableId="1976255074">
    <w:abstractNumId w:val="145"/>
  </w:num>
  <w:num w:numId="9" w16cid:durableId="202984899">
    <w:abstractNumId w:val="168"/>
  </w:num>
  <w:num w:numId="10" w16cid:durableId="23606048">
    <w:abstractNumId w:val="103"/>
  </w:num>
  <w:num w:numId="11" w16cid:durableId="559097080">
    <w:abstractNumId w:val="90"/>
  </w:num>
  <w:num w:numId="12" w16cid:durableId="572081558">
    <w:abstractNumId w:val="115"/>
  </w:num>
  <w:num w:numId="13" w16cid:durableId="2082897462">
    <w:abstractNumId w:val="84"/>
  </w:num>
  <w:num w:numId="14" w16cid:durableId="931013187">
    <w:abstractNumId w:val="157"/>
  </w:num>
  <w:num w:numId="15" w16cid:durableId="351998470">
    <w:abstractNumId w:val="17"/>
  </w:num>
  <w:num w:numId="16" w16cid:durableId="350422463">
    <w:abstractNumId w:val="79"/>
  </w:num>
  <w:num w:numId="17" w16cid:durableId="1402287406">
    <w:abstractNumId w:val="42"/>
  </w:num>
  <w:num w:numId="18" w16cid:durableId="82654276">
    <w:abstractNumId w:val="150"/>
  </w:num>
  <w:num w:numId="19" w16cid:durableId="363336717">
    <w:abstractNumId w:val="91"/>
  </w:num>
  <w:num w:numId="20" w16cid:durableId="2059666644">
    <w:abstractNumId w:val="165"/>
  </w:num>
  <w:num w:numId="21" w16cid:durableId="1962957597">
    <w:abstractNumId w:val="83"/>
  </w:num>
  <w:num w:numId="22" w16cid:durableId="209269084">
    <w:abstractNumId w:val="139"/>
  </w:num>
  <w:num w:numId="23" w16cid:durableId="229579222">
    <w:abstractNumId w:val="53"/>
  </w:num>
  <w:num w:numId="24" w16cid:durableId="1181427616">
    <w:abstractNumId w:val="114"/>
  </w:num>
  <w:num w:numId="25" w16cid:durableId="1773084476">
    <w:abstractNumId w:val="98"/>
  </w:num>
  <w:num w:numId="26" w16cid:durableId="576324750">
    <w:abstractNumId w:val="16"/>
  </w:num>
  <w:num w:numId="27" w16cid:durableId="195853905">
    <w:abstractNumId w:val="163"/>
  </w:num>
  <w:num w:numId="28" w16cid:durableId="1549948726">
    <w:abstractNumId w:val="113"/>
  </w:num>
  <w:num w:numId="29" w16cid:durableId="556865505">
    <w:abstractNumId w:val="47"/>
  </w:num>
  <w:num w:numId="30" w16cid:durableId="1737702628">
    <w:abstractNumId w:val="57"/>
  </w:num>
  <w:num w:numId="31" w16cid:durableId="894774648">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13073207">
    <w:abstractNumId w:val="169"/>
  </w:num>
  <w:num w:numId="33" w16cid:durableId="837037691">
    <w:abstractNumId w:val="110"/>
  </w:num>
  <w:num w:numId="34" w16cid:durableId="963853824">
    <w:abstractNumId w:val="19"/>
  </w:num>
  <w:num w:numId="35" w16cid:durableId="2005428553">
    <w:abstractNumId w:val="129"/>
  </w:num>
  <w:num w:numId="36" w16cid:durableId="151796419">
    <w:abstractNumId w:val="95"/>
  </w:num>
  <w:num w:numId="37" w16cid:durableId="93288297">
    <w:abstractNumId w:val="170"/>
  </w:num>
  <w:num w:numId="38" w16cid:durableId="814224079">
    <w:abstractNumId w:val="11"/>
  </w:num>
  <w:num w:numId="39" w16cid:durableId="248395566">
    <w:abstractNumId w:val="122"/>
  </w:num>
  <w:num w:numId="40" w16cid:durableId="765737462">
    <w:abstractNumId w:val="10"/>
  </w:num>
  <w:num w:numId="41" w16cid:durableId="1220634644">
    <w:abstractNumId w:val="78"/>
  </w:num>
  <w:num w:numId="42" w16cid:durableId="392824292">
    <w:abstractNumId w:val="86"/>
    <w:lvlOverride w:ilvl="0">
      <w:startOverride w:val="1"/>
    </w:lvlOverride>
  </w:num>
  <w:num w:numId="43" w16cid:durableId="1478064411">
    <w:abstractNumId w:val="86"/>
    <w:lvlOverride w:ilvl="0">
      <w:lvl w:ilvl="0">
        <w:start w:val="1"/>
        <w:numFmt w:val="decimal"/>
        <w:lvlText w:val="%1."/>
        <w:lvlJc w:val="left"/>
        <w:pPr>
          <w:tabs>
            <w:tab w:val="num" w:pos="360"/>
          </w:tabs>
          <w:ind w:left="360" w:hanging="360"/>
        </w:pPr>
        <w:rPr>
          <w:rFonts w:hint="default"/>
          <w:color w:val="auto"/>
        </w:rPr>
      </w:lvl>
    </w:lvlOverride>
  </w:num>
  <w:num w:numId="44" w16cid:durableId="653878532">
    <w:abstractNumId w:val="46"/>
  </w:num>
  <w:num w:numId="45" w16cid:durableId="683047205">
    <w:abstractNumId w:val="12"/>
  </w:num>
  <w:num w:numId="46" w16cid:durableId="448739283">
    <w:abstractNumId w:val="132"/>
  </w:num>
  <w:num w:numId="47" w16cid:durableId="1942489348">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32872042">
    <w:abstractNumId w:val="22"/>
  </w:num>
  <w:num w:numId="49" w16cid:durableId="819611657">
    <w:abstractNumId w:val="13"/>
  </w:num>
  <w:num w:numId="50" w16cid:durableId="390739923">
    <w:abstractNumId w:val="117"/>
    <w:lvlOverride w:ilvl="0">
      <w:startOverride w:val="1"/>
    </w:lvlOverride>
  </w:num>
  <w:num w:numId="51" w16cid:durableId="616986396">
    <w:abstractNumId w:val="80"/>
    <w:lvlOverride w:ilvl="0">
      <w:startOverride w:val="1"/>
    </w:lvlOverride>
  </w:num>
  <w:num w:numId="52" w16cid:durableId="1065760270">
    <w:abstractNumId w:val="48"/>
  </w:num>
  <w:num w:numId="53" w16cid:durableId="2025472705">
    <w:abstractNumId w:val="4"/>
  </w:num>
  <w:num w:numId="54" w16cid:durableId="947085856">
    <w:abstractNumId w:val="3"/>
  </w:num>
  <w:num w:numId="55" w16cid:durableId="1752777403">
    <w:abstractNumId w:val="2"/>
  </w:num>
  <w:num w:numId="56" w16cid:durableId="2066952798">
    <w:abstractNumId w:val="1"/>
  </w:num>
  <w:num w:numId="57" w16cid:durableId="456483815">
    <w:abstractNumId w:val="0"/>
  </w:num>
  <w:num w:numId="58" w16cid:durableId="2027367093">
    <w:abstractNumId w:val="100"/>
  </w:num>
  <w:num w:numId="59" w16cid:durableId="2021740505">
    <w:abstractNumId w:val="77"/>
  </w:num>
  <w:num w:numId="60" w16cid:durableId="859970577">
    <w:abstractNumId w:val="123"/>
  </w:num>
  <w:num w:numId="61" w16cid:durableId="421143459">
    <w:abstractNumId w:val="94"/>
  </w:num>
  <w:num w:numId="62" w16cid:durableId="719014436">
    <w:abstractNumId w:val="105"/>
  </w:num>
  <w:num w:numId="63" w16cid:durableId="317006233">
    <w:abstractNumId w:val="39"/>
  </w:num>
  <w:num w:numId="64" w16cid:durableId="550578831">
    <w:abstractNumId w:val="96"/>
  </w:num>
  <w:num w:numId="65" w16cid:durableId="1729911873">
    <w:abstractNumId w:val="160"/>
  </w:num>
  <w:num w:numId="66" w16cid:durableId="31616964">
    <w:abstractNumId w:val="127"/>
  </w:num>
  <w:num w:numId="67" w16cid:durableId="223763109">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43256197">
    <w:abstractNumId w:val="44"/>
  </w:num>
  <w:num w:numId="69" w16cid:durableId="1882664056">
    <w:abstractNumId w:val="159"/>
  </w:num>
  <w:num w:numId="70" w16cid:durableId="1883250571">
    <w:abstractNumId w:val="99"/>
  </w:num>
  <w:num w:numId="71" w16cid:durableId="1278482945">
    <w:abstractNumId w:val="142"/>
  </w:num>
  <w:num w:numId="72" w16cid:durableId="1981105006">
    <w:abstractNumId w:val="134"/>
  </w:num>
  <w:num w:numId="73" w16cid:durableId="1435978604">
    <w:abstractNumId w:val="8"/>
  </w:num>
  <w:num w:numId="74" w16cid:durableId="1605766730">
    <w:abstractNumId w:val="112"/>
  </w:num>
  <w:num w:numId="75" w16cid:durableId="1744907744">
    <w:abstractNumId w:val="56"/>
  </w:num>
  <w:num w:numId="76" w16cid:durableId="308439240">
    <w:abstractNumId w:val="82"/>
  </w:num>
  <w:num w:numId="77" w16cid:durableId="190717740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69415070">
    <w:abstractNumId w:val="64"/>
  </w:num>
  <w:num w:numId="79" w16cid:durableId="7567093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2047020059">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288858689">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845902652">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60047505">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095322769">
    <w:abstractNumId w:val="152"/>
  </w:num>
  <w:num w:numId="85" w16cid:durableId="183992777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266278558">
    <w:abstractNumId w:val="8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797573614">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80099839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651836728">
    <w:abstractNumId w:val="151"/>
  </w:num>
  <w:num w:numId="90" w16cid:durableId="1046176742">
    <w:abstractNumId w:val="140"/>
  </w:num>
  <w:num w:numId="91" w16cid:durableId="928343091">
    <w:abstractNumId w:val="72"/>
  </w:num>
  <w:num w:numId="92" w16cid:durableId="1446656876">
    <w:abstractNumId w:val="118"/>
  </w:num>
  <w:num w:numId="93" w16cid:durableId="986057737">
    <w:abstractNumId w:val="155"/>
  </w:num>
  <w:num w:numId="94" w16cid:durableId="756825233">
    <w:abstractNumId w:val="156"/>
  </w:num>
  <w:num w:numId="95" w16cid:durableId="79564203">
    <w:abstractNumId w:val="121"/>
  </w:num>
  <w:num w:numId="96" w16cid:durableId="677269003">
    <w:abstractNumId w:val="67"/>
  </w:num>
  <w:num w:numId="97" w16cid:durableId="712654158">
    <w:abstractNumId w:val="109"/>
  </w:num>
  <w:num w:numId="98" w16cid:durableId="134632327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2061593568">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98062178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937901737">
    <w:abstractNumId w:val="43"/>
  </w:num>
  <w:num w:numId="102" w16cid:durableId="1942100282">
    <w:abstractNumId w:val="137"/>
  </w:num>
  <w:num w:numId="103" w16cid:durableId="713428877">
    <w:abstractNumId w:val="21"/>
  </w:num>
  <w:num w:numId="104" w16cid:durableId="612253830">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171207677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987855094">
    <w:abstractNumId w:val="97"/>
  </w:num>
  <w:num w:numId="107" w16cid:durableId="2097553043">
    <w:abstractNumId w:val="119"/>
  </w:num>
  <w:num w:numId="108" w16cid:durableId="852912988">
    <w:abstractNumId w:val="116"/>
  </w:num>
  <w:num w:numId="109" w16cid:durableId="1789809467">
    <w:abstractNumId w:val="89"/>
  </w:num>
  <w:num w:numId="110" w16cid:durableId="179702649">
    <w:abstractNumId w:val="32"/>
  </w:num>
  <w:num w:numId="111" w16cid:durableId="1890679985">
    <w:abstractNumId w:val="24"/>
  </w:num>
  <w:num w:numId="112" w16cid:durableId="979503641">
    <w:abstractNumId w:val="71"/>
  </w:num>
  <w:num w:numId="113" w16cid:durableId="1434672007">
    <w:abstractNumId w:val="34"/>
  </w:num>
  <w:num w:numId="114" w16cid:durableId="1823816826">
    <w:abstractNumId w:val="161"/>
  </w:num>
  <w:num w:numId="115" w16cid:durableId="3538450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1264873187">
    <w:abstractNumId w:val="73"/>
  </w:num>
  <w:num w:numId="117" w16cid:durableId="1527139772">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826749209">
    <w:abstractNumId w:val="166"/>
  </w:num>
  <w:num w:numId="119" w16cid:durableId="2022465011">
    <w:abstractNumId w:val="60"/>
  </w:num>
  <w:num w:numId="120" w16cid:durableId="1194463613">
    <w:abstractNumId w:val="143"/>
  </w:num>
  <w:num w:numId="121" w16cid:durableId="1732385364">
    <w:abstractNumId w:val="18"/>
  </w:num>
  <w:num w:numId="122" w16cid:durableId="162740350">
    <w:abstractNumId w:val="30"/>
  </w:num>
  <w:num w:numId="123" w16cid:durableId="1225339997">
    <w:abstractNumId w:val="75"/>
  </w:num>
  <w:num w:numId="124" w16cid:durableId="1522085271">
    <w:abstractNumId w:val="162"/>
  </w:num>
  <w:num w:numId="125" w16cid:durableId="819883212">
    <w:abstractNumId w:val="27"/>
  </w:num>
  <w:num w:numId="126" w16cid:durableId="182860971">
    <w:abstractNumId w:val="9"/>
  </w:num>
  <w:num w:numId="127" w16cid:durableId="1223519909">
    <w:abstractNumId w:val="25"/>
  </w:num>
  <w:num w:numId="128" w16cid:durableId="484131842">
    <w:abstractNumId w:val="149"/>
  </w:num>
  <w:num w:numId="129" w16cid:durableId="684527032">
    <w:abstractNumId w:val="50"/>
  </w:num>
  <w:num w:numId="130" w16cid:durableId="1618297159">
    <w:abstractNumId w:val="153"/>
  </w:num>
  <w:num w:numId="131" w16cid:durableId="1329870557">
    <w:abstractNumId w:val="108"/>
  </w:num>
  <w:num w:numId="132" w16cid:durableId="2083024579">
    <w:abstractNumId w:val="6"/>
  </w:num>
  <w:num w:numId="133" w16cid:durableId="1518806507">
    <w:abstractNumId w:val="85"/>
  </w:num>
  <w:num w:numId="134" w16cid:durableId="86922706">
    <w:abstractNumId w:val="164"/>
  </w:num>
  <w:num w:numId="135" w16cid:durableId="347483530">
    <w:abstractNumId w:val="111"/>
  </w:num>
  <w:num w:numId="136" w16cid:durableId="857424074">
    <w:abstractNumId w:val="68"/>
  </w:num>
  <w:num w:numId="137" w16cid:durableId="1761488413">
    <w:abstractNumId w:val="59"/>
  </w:num>
  <w:num w:numId="138" w16cid:durableId="78441976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96685102">
    <w:abstractNumId w:val="133"/>
  </w:num>
  <w:num w:numId="140" w16cid:durableId="906842698">
    <w:abstractNumId w:val="38"/>
  </w:num>
  <w:num w:numId="141" w16cid:durableId="400057735">
    <w:abstractNumId w:val="74"/>
  </w:num>
  <w:num w:numId="142" w16cid:durableId="1131438505">
    <w:abstractNumId w:val="141"/>
  </w:num>
  <w:num w:numId="143" w16cid:durableId="2098937548">
    <w:abstractNumId w:val="131"/>
  </w:num>
  <w:num w:numId="144" w16cid:durableId="930048143">
    <w:abstractNumId w:val="146"/>
  </w:num>
  <w:num w:numId="145" w16cid:durableId="1455294391">
    <w:abstractNumId w:val="148"/>
  </w:num>
  <w:num w:numId="146" w16cid:durableId="1904832371">
    <w:abstractNumId w:val="101"/>
  </w:num>
  <w:num w:numId="147" w16cid:durableId="1290748609">
    <w:abstractNumId w:val="167"/>
  </w:num>
  <w:num w:numId="148" w16cid:durableId="1447384190">
    <w:abstractNumId w:val="70"/>
  </w:num>
  <w:num w:numId="149" w16cid:durableId="1419012701">
    <w:abstractNumId w:val="87"/>
  </w:num>
  <w:num w:numId="150" w16cid:durableId="1009674988">
    <w:abstractNumId w:val="126"/>
  </w:num>
  <w:num w:numId="151" w16cid:durableId="1424302751">
    <w:abstractNumId w:val="66"/>
  </w:num>
  <w:num w:numId="152" w16cid:durableId="47926181">
    <w:abstractNumId w:val="125"/>
  </w:num>
  <w:num w:numId="153" w16cid:durableId="29110054">
    <w:abstractNumId w:val="92"/>
  </w:num>
  <w:num w:numId="154" w16cid:durableId="1344748075">
    <w:abstractNumId w:val="76"/>
  </w:num>
  <w:num w:numId="155" w16cid:durableId="874585769">
    <w:abstractNumId w:val="55"/>
  </w:num>
  <w:num w:numId="156" w16cid:durableId="1289436153">
    <w:abstractNumId w:val="106"/>
  </w:num>
  <w:num w:numId="157" w16cid:durableId="545071475">
    <w:abstractNumId w:val="31"/>
  </w:num>
  <w:num w:numId="158" w16cid:durableId="1356230677">
    <w:abstractNumId w:val="51"/>
  </w:num>
  <w:num w:numId="159" w16cid:durableId="783034581">
    <w:abstractNumId w:val="147"/>
  </w:num>
  <w:num w:numId="160" w16cid:durableId="1725106725">
    <w:abstractNumId w:val="40"/>
  </w:num>
  <w:num w:numId="161" w16cid:durableId="13117711">
    <w:abstractNumId w:val="37"/>
  </w:num>
  <w:num w:numId="162" w16cid:durableId="1264453740">
    <w:abstractNumId w:val="104"/>
  </w:num>
  <w:num w:numId="163" w16cid:durableId="253320015">
    <w:abstractNumId w:val="26"/>
  </w:num>
  <w:num w:numId="164" w16cid:durableId="2144686723">
    <w:abstractNumId w:val="41"/>
  </w:num>
  <w:num w:numId="165" w16cid:durableId="600383364">
    <w:abstractNumId w:val="28"/>
  </w:num>
  <w:num w:numId="166" w16cid:durableId="292299220">
    <w:abstractNumId w:val="65"/>
  </w:num>
  <w:num w:numId="167" w16cid:durableId="848570224">
    <w:abstractNumId w:val="130"/>
  </w:num>
  <w:num w:numId="168" w16cid:durableId="1734111124">
    <w:abstractNumId w:val="35"/>
  </w:num>
  <w:num w:numId="169" w16cid:durableId="275723724">
    <w:abstractNumId w:val="158"/>
  </w:num>
  <w:num w:numId="170" w16cid:durableId="814369836">
    <w:abstractNumId w:val="15"/>
  </w:num>
  <w:num w:numId="171" w16cid:durableId="511798802">
    <w:abstractNumId w:val="14"/>
  </w:num>
  <w:num w:numId="172" w16cid:durableId="2085567389">
    <w:abstractNumId w:val="62"/>
  </w:num>
  <w:num w:numId="173" w16cid:durableId="1271743331">
    <w:abstractNumId w:val="128"/>
  </w:num>
  <w:numIdMacAtCleanup w:val="1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0965"/>
    <w:rsid w:val="00000A58"/>
    <w:rsid w:val="00000FA7"/>
    <w:rsid w:val="000018A0"/>
    <w:rsid w:val="00004569"/>
    <w:rsid w:val="00006369"/>
    <w:rsid w:val="000063E1"/>
    <w:rsid w:val="00007DF0"/>
    <w:rsid w:val="00012F2B"/>
    <w:rsid w:val="000130E5"/>
    <w:rsid w:val="000140BC"/>
    <w:rsid w:val="00014A54"/>
    <w:rsid w:val="0001525D"/>
    <w:rsid w:val="000157D8"/>
    <w:rsid w:val="00015F9C"/>
    <w:rsid w:val="0001674B"/>
    <w:rsid w:val="0001694E"/>
    <w:rsid w:val="000171B1"/>
    <w:rsid w:val="0002010F"/>
    <w:rsid w:val="0002015B"/>
    <w:rsid w:val="000206A3"/>
    <w:rsid w:val="000209A1"/>
    <w:rsid w:val="00022F41"/>
    <w:rsid w:val="000236F2"/>
    <w:rsid w:val="00024AF2"/>
    <w:rsid w:val="00025350"/>
    <w:rsid w:val="00025B72"/>
    <w:rsid w:val="00025C61"/>
    <w:rsid w:val="00026F5C"/>
    <w:rsid w:val="00027C65"/>
    <w:rsid w:val="00031FEB"/>
    <w:rsid w:val="0003269B"/>
    <w:rsid w:val="00033174"/>
    <w:rsid w:val="00033420"/>
    <w:rsid w:val="00033DBF"/>
    <w:rsid w:val="00036E54"/>
    <w:rsid w:val="00042348"/>
    <w:rsid w:val="00042571"/>
    <w:rsid w:val="00042637"/>
    <w:rsid w:val="00044E59"/>
    <w:rsid w:val="00045100"/>
    <w:rsid w:val="0004739F"/>
    <w:rsid w:val="000477C2"/>
    <w:rsid w:val="00053384"/>
    <w:rsid w:val="000549D0"/>
    <w:rsid w:val="0005664C"/>
    <w:rsid w:val="000568E0"/>
    <w:rsid w:val="0005711D"/>
    <w:rsid w:val="00057EB4"/>
    <w:rsid w:val="00062A54"/>
    <w:rsid w:val="000640F2"/>
    <w:rsid w:val="0006458F"/>
    <w:rsid w:val="00064619"/>
    <w:rsid w:val="00064EEF"/>
    <w:rsid w:val="00065C74"/>
    <w:rsid w:val="00065D74"/>
    <w:rsid w:val="0007066C"/>
    <w:rsid w:val="00070F07"/>
    <w:rsid w:val="00071BA8"/>
    <w:rsid w:val="00074159"/>
    <w:rsid w:val="00075145"/>
    <w:rsid w:val="00075A44"/>
    <w:rsid w:val="00076FD1"/>
    <w:rsid w:val="000803D5"/>
    <w:rsid w:val="0008049B"/>
    <w:rsid w:val="00081966"/>
    <w:rsid w:val="00081A76"/>
    <w:rsid w:val="0008328A"/>
    <w:rsid w:val="000844F6"/>
    <w:rsid w:val="0008454A"/>
    <w:rsid w:val="00084D1C"/>
    <w:rsid w:val="00084F66"/>
    <w:rsid w:val="0008532E"/>
    <w:rsid w:val="0008671E"/>
    <w:rsid w:val="00090466"/>
    <w:rsid w:val="00091675"/>
    <w:rsid w:val="00091A02"/>
    <w:rsid w:val="00091E64"/>
    <w:rsid w:val="00091EE9"/>
    <w:rsid w:val="00091F46"/>
    <w:rsid w:val="00092D9D"/>
    <w:rsid w:val="000930A6"/>
    <w:rsid w:val="000930EE"/>
    <w:rsid w:val="0009343F"/>
    <w:rsid w:val="00095536"/>
    <w:rsid w:val="00096055"/>
    <w:rsid w:val="00096A2D"/>
    <w:rsid w:val="00096D15"/>
    <w:rsid w:val="000972F6"/>
    <w:rsid w:val="000A004D"/>
    <w:rsid w:val="000A035F"/>
    <w:rsid w:val="000A036A"/>
    <w:rsid w:val="000A078E"/>
    <w:rsid w:val="000A0FE3"/>
    <w:rsid w:val="000A1319"/>
    <w:rsid w:val="000A293D"/>
    <w:rsid w:val="000A2A22"/>
    <w:rsid w:val="000A4D5C"/>
    <w:rsid w:val="000A6014"/>
    <w:rsid w:val="000A727A"/>
    <w:rsid w:val="000B2054"/>
    <w:rsid w:val="000B27F3"/>
    <w:rsid w:val="000B2E5B"/>
    <w:rsid w:val="000B686B"/>
    <w:rsid w:val="000B7D9A"/>
    <w:rsid w:val="000C077F"/>
    <w:rsid w:val="000C1680"/>
    <w:rsid w:val="000C22F4"/>
    <w:rsid w:val="000C40D9"/>
    <w:rsid w:val="000C4660"/>
    <w:rsid w:val="000C5A7C"/>
    <w:rsid w:val="000C6F22"/>
    <w:rsid w:val="000D08C0"/>
    <w:rsid w:val="000D0A3C"/>
    <w:rsid w:val="000D1E32"/>
    <w:rsid w:val="000D2865"/>
    <w:rsid w:val="000D3174"/>
    <w:rsid w:val="000D32F3"/>
    <w:rsid w:val="000D73EF"/>
    <w:rsid w:val="000D7929"/>
    <w:rsid w:val="000E04D8"/>
    <w:rsid w:val="000E1CE8"/>
    <w:rsid w:val="000E22D8"/>
    <w:rsid w:val="000E2451"/>
    <w:rsid w:val="000E2457"/>
    <w:rsid w:val="000E258A"/>
    <w:rsid w:val="000E3415"/>
    <w:rsid w:val="000E3D1E"/>
    <w:rsid w:val="000E402E"/>
    <w:rsid w:val="000E48C4"/>
    <w:rsid w:val="000E4C71"/>
    <w:rsid w:val="000E616C"/>
    <w:rsid w:val="000E6F03"/>
    <w:rsid w:val="000E6F9A"/>
    <w:rsid w:val="000F135E"/>
    <w:rsid w:val="000F1C48"/>
    <w:rsid w:val="000F1F3A"/>
    <w:rsid w:val="000F2725"/>
    <w:rsid w:val="000F2CE4"/>
    <w:rsid w:val="000F33E2"/>
    <w:rsid w:val="000F3B69"/>
    <w:rsid w:val="000F4E10"/>
    <w:rsid w:val="000F54A4"/>
    <w:rsid w:val="000F5D02"/>
    <w:rsid w:val="000F5D38"/>
    <w:rsid w:val="000F5F81"/>
    <w:rsid w:val="000F6333"/>
    <w:rsid w:val="000F64BE"/>
    <w:rsid w:val="000F78E8"/>
    <w:rsid w:val="000F7B2E"/>
    <w:rsid w:val="000F7F74"/>
    <w:rsid w:val="000F7FD4"/>
    <w:rsid w:val="00101190"/>
    <w:rsid w:val="00103295"/>
    <w:rsid w:val="00105DE7"/>
    <w:rsid w:val="0011258C"/>
    <w:rsid w:val="00112973"/>
    <w:rsid w:val="001137A8"/>
    <w:rsid w:val="00113C7E"/>
    <w:rsid w:val="00115B17"/>
    <w:rsid w:val="001170B1"/>
    <w:rsid w:val="00123A33"/>
    <w:rsid w:val="00126044"/>
    <w:rsid w:val="001273B6"/>
    <w:rsid w:val="001274A1"/>
    <w:rsid w:val="00127C46"/>
    <w:rsid w:val="0013008A"/>
    <w:rsid w:val="001315B5"/>
    <w:rsid w:val="00131DF0"/>
    <w:rsid w:val="00133348"/>
    <w:rsid w:val="0013420E"/>
    <w:rsid w:val="00134CBB"/>
    <w:rsid w:val="00135AB5"/>
    <w:rsid w:val="00136281"/>
    <w:rsid w:val="001364E7"/>
    <w:rsid w:val="00136556"/>
    <w:rsid w:val="00136A31"/>
    <w:rsid w:val="00137767"/>
    <w:rsid w:val="0014085E"/>
    <w:rsid w:val="00142984"/>
    <w:rsid w:val="00143850"/>
    <w:rsid w:val="00147562"/>
    <w:rsid w:val="001521DB"/>
    <w:rsid w:val="00152908"/>
    <w:rsid w:val="00153C02"/>
    <w:rsid w:val="0015438E"/>
    <w:rsid w:val="00156091"/>
    <w:rsid w:val="0015653C"/>
    <w:rsid w:val="00160EF8"/>
    <w:rsid w:val="001617ED"/>
    <w:rsid w:val="001622EB"/>
    <w:rsid w:val="001634AB"/>
    <w:rsid w:val="00165125"/>
    <w:rsid w:val="00165197"/>
    <w:rsid w:val="00165D40"/>
    <w:rsid w:val="00165DA4"/>
    <w:rsid w:val="00165E1A"/>
    <w:rsid w:val="00166BF5"/>
    <w:rsid w:val="00166E4C"/>
    <w:rsid w:val="001672EE"/>
    <w:rsid w:val="00167BA0"/>
    <w:rsid w:val="001702A6"/>
    <w:rsid w:val="00170673"/>
    <w:rsid w:val="001724CF"/>
    <w:rsid w:val="00172FF0"/>
    <w:rsid w:val="0017453D"/>
    <w:rsid w:val="001745A4"/>
    <w:rsid w:val="0017497A"/>
    <w:rsid w:val="00175629"/>
    <w:rsid w:val="001757A8"/>
    <w:rsid w:val="00176321"/>
    <w:rsid w:val="0017680A"/>
    <w:rsid w:val="00180846"/>
    <w:rsid w:val="00182B15"/>
    <w:rsid w:val="001835CD"/>
    <w:rsid w:val="0018367E"/>
    <w:rsid w:val="00183C51"/>
    <w:rsid w:val="0018565C"/>
    <w:rsid w:val="0019108E"/>
    <w:rsid w:val="00191B2E"/>
    <w:rsid w:val="001921E3"/>
    <w:rsid w:val="001925CA"/>
    <w:rsid w:val="00192854"/>
    <w:rsid w:val="00192F25"/>
    <w:rsid w:val="001971DF"/>
    <w:rsid w:val="001977B5"/>
    <w:rsid w:val="001978B9"/>
    <w:rsid w:val="001A0F9E"/>
    <w:rsid w:val="001A15D2"/>
    <w:rsid w:val="001A29CA"/>
    <w:rsid w:val="001A2C67"/>
    <w:rsid w:val="001A4760"/>
    <w:rsid w:val="001A54CB"/>
    <w:rsid w:val="001A7FEC"/>
    <w:rsid w:val="001B04F4"/>
    <w:rsid w:val="001B101A"/>
    <w:rsid w:val="001B1089"/>
    <w:rsid w:val="001B1131"/>
    <w:rsid w:val="001B1CAF"/>
    <w:rsid w:val="001B2D4F"/>
    <w:rsid w:val="001B3842"/>
    <w:rsid w:val="001B38B9"/>
    <w:rsid w:val="001B708E"/>
    <w:rsid w:val="001B722E"/>
    <w:rsid w:val="001B7B74"/>
    <w:rsid w:val="001B7E5D"/>
    <w:rsid w:val="001C00F4"/>
    <w:rsid w:val="001C23EF"/>
    <w:rsid w:val="001C3A9D"/>
    <w:rsid w:val="001C5956"/>
    <w:rsid w:val="001C7A60"/>
    <w:rsid w:val="001D04F4"/>
    <w:rsid w:val="001D0A97"/>
    <w:rsid w:val="001D1AB1"/>
    <w:rsid w:val="001D1C89"/>
    <w:rsid w:val="001D2759"/>
    <w:rsid w:val="001D3D7C"/>
    <w:rsid w:val="001D3F73"/>
    <w:rsid w:val="001D403C"/>
    <w:rsid w:val="001D5FB1"/>
    <w:rsid w:val="001D626E"/>
    <w:rsid w:val="001D7130"/>
    <w:rsid w:val="001D79BB"/>
    <w:rsid w:val="001D7A78"/>
    <w:rsid w:val="001D7D01"/>
    <w:rsid w:val="001E18A8"/>
    <w:rsid w:val="001E3538"/>
    <w:rsid w:val="001E45F0"/>
    <w:rsid w:val="001E48CD"/>
    <w:rsid w:val="001E5C57"/>
    <w:rsid w:val="001E75EB"/>
    <w:rsid w:val="001F090B"/>
    <w:rsid w:val="001F1A46"/>
    <w:rsid w:val="001F1D80"/>
    <w:rsid w:val="001F2499"/>
    <w:rsid w:val="001F332B"/>
    <w:rsid w:val="001F355D"/>
    <w:rsid w:val="001F3C9B"/>
    <w:rsid w:val="001F3EA9"/>
    <w:rsid w:val="001F4534"/>
    <w:rsid w:val="001F4B37"/>
    <w:rsid w:val="001F5D61"/>
    <w:rsid w:val="001F6842"/>
    <w:rsid w:val="001F7528"/>
    <w:rsid w:val="001F7B0C"/>
    <w:rsid w:val="001F7FC6"/>
    <w:rsid w:val="00202816"/>
    <w:rsid w:val="0020299F"/>
    <w:rsid w:val="00204112"/>
    <w:rsid w:val="00204851"/>
    <w:rsid w:val="00205FE6"/>
    <w:rsid w:val="002074F2"/>
    <w:rsid w:val="00207BF0"/>
    <w:rsid w:val="00210345"/>
    <w:rsid w:val="002110EE"/>
    <w:rsid w:val="00211FC7"/>
    <w:rsid w:val="00212B69"/>
    <w:rsid w:val="0021322D"/>
    <w:rsid w:val="002135F3"/>
    <w:rsid w:val="00213F4E"/>
    <w:rsid w:val="002148EE"/>
    <w:rsid w:val="00215284"/>
    <w:rsid w:val="002154E9"/>
    <w:rsid w:val="002166FE"/>
    <w:rsid w:val="0021725B"/>
    <w:rsid w:val="00217D2A"/>
    <w:rsid w:val="00217DE5"/>
    <w:rsid w:val="00217FCC"/>
    <w:rsid w:val="002209EE"/>
    <w:rsid w:val="002220EF"/>
    <w:rsid w:val="002234F7"/>
    <w:rsid w:val="00225155"/>
    <w:rsid w:val="00225EDC"/>
    <w:rsid w:val="00226F8B"/>
    <w:rsid w:val="00227425"/>
    <w:rsid w:val="00227ACA"/>
    <w:rsid w:val="00230462"/>
    <w:rsid w:val="002309FF"/>
    <w:rsid w:val="00230F7B"/>
    <w:rsid w:val="00231AAC"/>
    <w:rsid w:val="00231DF8"/>
    <w:rsid w:val="002330D7"/>
    <w:rsid w:val="0023347E"/>
    <w:rsid w:val="002374E7"/>
    <w:rsid w:val="002407C9"/>
    <w:rsid w:val="00241BA2"/>
    <w:rsid w:val="00241BDC"/>
    <w:rsid w:val="00241C0E"/>
    <w:rsid w:val="0024209A"/>
    <w:rsid w:val="00242407"/>
    <w:rsid w:val="0024382E"/>
    <w:rsid w:val="00243B2D"/>
    <w:rsid w:val="00243E0E"/>
    <w:rsid w:val="002442FA"/>
    <w:rsid w:val="002447B2"/>
    <w:rsid w:val="00244A9E"/>
    <w:rsid w:val="0024721A"/>
    <w:rsid w:val="002507AC"/>
    <w:rsid w:val="0025356F"/>
    <w:rsid w:val="00255135"/>
    <w:rsid w:val="0025528E"/>
    <w:rsid w:val="002559B0"/>
    <w:rsid w:val="00255EE3"/>
    <w:rsid w:val="002571A3"/>
    <w:rsid w:val="00260371"/>
    <w:rsid w:val="0026039C"/>
    <w:rsid w:val="00262439"/>
    <w:rsid w:val="00263850"/>
    <w:rsid w:val="00264BE5"/>
    <w:rsid w:val="00264D3D"/>
    <w:rsid w:val="002652AD"/>
    <w:rsid w:val="00265F98"/>
    <w:rsid w:val="00266591"/>
    <w:rsid w:val="0026732F"/>
    <w:rsid w:val="00270B06"/>
    <w:rsid w:val="00270FA6"/>
    <w:rsid w:val="0027233F"/>
    <w:rsid w:val="00273318"/>
    <w:rsid w:val="002742A5"/>
    <w:rsid w:val="00275F9D"/>
    <w:rsid w:val="0027682E"/>
    <w:rsid w:val="0027787F"/>
    <w:rsid w:val="002825C4"/>
    <w:rsid w:val="002836C8"/>
    <w:rsid w:val="00283899"/>
    <w:rsid w:val="00283EA8"/>
    <w:rsid w:val="002841A1"/>
    <w:rsid w:val="00284F9C"/>
    <w:rsid w:val="002851BD"/>
    <w:rsid w:val="00286248"/>
    <w:rsid w:val="0028646F"/>
    <w:rsid w:val="002921DA"/>
    <w:rsid w:val="00292A87"/>
    <w:rsid w:val="00294392"/>
    <w:rsid w:val="00295E0C"/>
    <w:rsid w:val="00295E18"/>
    <w:rsid w:val="0029692A"/>
    <w:rsid w:val="002976BD"/>
    <w:rsid w:val="002A32AF"/>
    <w:rsid w:val="002A422B"/>
    <w:rsid w:val="002A4CA5"/>
    <w:rsid w:val="002A636A"/>
    <w:rsid w:val="002A692E"/>
    <w:rsid w:val="002B1210"/>
    <w:rsid w:val="002B3565"/>
    <w:rsid w:val="002B3A84"/>
    <w:rsid w:val="002B3B05"/>
    <w:rsid w:val="002B5E8A"/>
    <w:rsid w:val="002C030E"/>
    <w:rsid w:val="002C08BF"/>
    <w:rsid w:val="002C1067"/>
    <w:rsid w:val="002C12BB"/>
    <w:rsid w:val="002C1790"/>
    <w:rsid w:val="002C3272"/>
    <w:rsid w:val="002D0B73"/>
    <w:rsid w:val="002D1C37"/>
    <w:rsid w:val="002D2414"/>
    <w:rsid w:val="002D34C1"/>
    <w:rsid w:val="002D34CF"/>
    <w:rsid w:val="002D3680"/>
    <w:rsid w:val="002D39F0"/>
    <w:rsid w:val="002D5280"/>
    <w:rsid w:val="002D5373"/>
    <w:rsid w:val="002D5B49"/>
    <w:rsid w:val="002D7578"/>
    <w:rsid w:val="002D7585"/>
    <w:rsid w:val="002E0156"/>
    <w:rsid w:val="002E07BB"/>
    <w:rsid w:val="002E0AA3"/>
    <w:rsid w:val="002E0AA8"/>
    <w:rsid w:val="002E0F97"/>
    <w:rsid w:val="002E15A1"/>
    <w:rsid w:val="002E19D1"/>
    <w:rsid w:val="002E209E"/>
    <w:rsid w:val="002E56E4"/>
    <w:rsid w:val="002E6E8F"/>
    <w:rsid w:val="002E7238"/>
    <w:rsid w:val="002F1407"/>
    <w:rsid w:val="002F21A6"/>
    <w:rsid w:val="002F228F"/>
    <w:rsid w:val="002F2B66"/>
    <w:rsid w:val="002F43D1"/>
    <w:rsid w:val="002F44B8"/>
    <w:rsid w:val="002F53B7"/>
    <w:rsid w:val="002F54DD"/>
    <w:rsid w:val="002F79B2"/>
    <w:rsid w:val="003030D8"/>
    <w:rsid w:val="00303421"/>
    <w:rsid w:val="003042D3"/>
    <w:rsid w:val="00305B04"/>
    <w:rsid w:val="00305B34"/>
    <w:rsid w:val="003067AE"/>
    <w:rsid w:val="00307420"/>
    <w:rsid w:val="00307C0C"/>
    <w:rsid w:val="00307C5E"/>
    <w:rsid w:val="003103B8"/>
    <w:rsid w:val="0031146A"/>
    <w:rsid w:val="0031247D"/>
    <w:rsid w:val="00312516"/>
    <w:rsid w:val="00314BEF"/>
    <w:rsid w:val="00315B39"/>
    <w:rsid w:val="00316365"/>
    <w:rsid w:val="003164D5"/>
    <w:rsid w:val="00316D99"/>
    <w:rsid w:val="003178E0"/>
    <w:rsid w:val="0032053B"/>
    <w:rsid w:val="00320B2A"/>
    <w:rsid w:val="00321C76"/>
    <w:rsid w:val="00321C8E"/>
    <w:rsid w:val="00321E29"/>
    <w:rsid w:val="00321F0B"/>
    <w:rsid w:val="0032214B"/>
    <w:rsid w:val="00323119"/>
    <w:rsid w:val="00324A2F"/>
    <w:rsid w:val="00326339"/>
    <w:rsid w:val="00326CDC"/>
    <w:rsid w:val="0032732B"/>
    <w:rsid w:val="00330420"/>
    <w:rsid w:val="00330444"/>
    <w:rsid w:val="00331F65"/>
    <w:rsid w:val="003323F1"/>
    <w:rsid w:val="0033250D"/>
    <w:rsid w:val="0033363D"/>
    <w:rsid w:val="00334F4C"/>
    <w:rsid w:val="003357F4"/>
    <w:rsid w:val="00337244"/>
    <w:rsid w:val="00340395"/>
    <w:rsid w:val="003404DC"/>
    <w:rsid w:val="00341A4E"/>
    <w:rsid w:val="003432F3"/>
    <w:rsid w:val="00345F3D"/>
    <w:rsid w:val="003463A0"/>
    <w:rsid w:val="0035089B"/>
    <w:rsid w:val="00350F8F"/>
    <w:rsid w:val="00352119"/>
    <w:rsid w:val="003526E0"/>
    <w:rsid w:val="003527F4"/>
    <w:rsid w:val="00352E44"/>
    <w:rsid w:val="003533CE"/>
    <w:rsid w:val="0035511B"/>
    <w:rsid w:val="0036151F"/>
    <w:rsid w:val="00361B15"/>
    <w:rsid w:val="003620A2"/>
    <w:rsid w:val="00363923"/>
    <w:rsid w:val="00364054"/>
    <w:rsid w:val="003648EF"/>
    <w:rsid w:val="00364985"/>
    <w:rsid w:val="0036655B"/>
    <w:rsid w:val="0036728C"/>
    <w:rsid w:val="00370466"/>
    <w:rsid w:val="003711F4"/>
    <w:rsid w:val="003719FC"/>
    <w:rsid w:val="00371F9A"/>
    <w:rsid w:val="003721A4"/>
    <w:rsid w:val="0037270C"/>
    <w:rsid w:val="0037275D"/>
    <w:rsid w:val="003727BE"/>
    <w:rsid w:val="003736E4"/>
    <w:rsid w:val="00375657"/>
    <w:rsid w:val="00375829"/>
    <w:rsid w:val="00376577"/>
    <w:rsid w:val="00380126"/>
    <w:rsid w:val="00381EB5"/>
    <w:rsid w:val="003835B6"/>
    <w:rsid w:val="00383B47"/>
    <w:rsid w:val="00383C67"/>
    <w:rsid w:val="003847FA"/>
    <w:rsid w:val="0038518D"/>
    <w:rsid w:val="003857E4"/>
    <w:rsid w:val="0038603B"/>
    <w:rsid w:val="0038637B"/>
    <w:rsid w:val="00387284"/>
    <w:rsid w:val="00391008"/>
    <w:rsid w:val="00391DA4"/>
    <w:rsid w:val="00393586"/>
    <w:rsid w:val="00393F43"/>
    <w:rsid w:val="00393F5C"/>
    <w:rsid w:val="003942E3"/>
    <w:rsid w:val="00394956"/>
    <w:rsid w:val="00395039"/>
    <w:rsid w:val="0039517A"/>
    <w:rsid w:val="0039610F"/>
    <w:rsid w:val="003967A3"/>
    <w:rsid w:val="00396B35"/>
    <w:rsid w:val="00396BEA"/>
    <w:rsid w:val="003A1051"/>
    <w:rsid w:val="003A1368"/>
    <w:rsid w:val="003A2612"/>
    <w:rsid w:val="003A30D9"/>
    <w:rsid w:val="003A36E9"/>
    <w:rsid w:val="003A551C"/>
    <w:rsid w:val="003A79EE"/>
    <w:rsid w:val="003B0207"/>
    <w:rsid w:val="003B12D9"/>
    <w:rsid w:val="003B266C"/>
    <w:rsid w:val="003B2CAA"/>
    <w:rsid w:val="003B3B54"/>
    <w:rsid w:val="003B3F29"/>
    <w:rsid w:val="003B6762"/>
    <w:rsid w:val="003B6DA7"/>
    <w:rsid w:val="003C12CA"/>
    <w:rsid w:val="003C4A59"/>
    <w:rsid w:val="003C6664"/>
    <w:rsid w:val="003C7B64"/>
    <w:rsid w:val="003D10DF"/>
    <w:rsid w:val="003D1547"/>
    <w:rsid w:val="003D1C0F"/>
    <w:rsid w:val="003D3FD8"/>
    <w:rsid w:val="003D4990"/>
    <w:rsid w:val="003D4A20"/>
    <w:rsid w:val="003D4F15"/>
    <w:rsid w:val="003D4F76"/>
    <w:rsid w:val="003D5DF9"/>
    <w:rsid w:val="003D6B8B"/>
    <w:rsid w:val="003E5A8E"/>
    <w:rsid w:val="003E5BF1"/>
    <w:rsid w:val="003F0193"/>
    <w:rsid w:val="003F10BB"/>
    <w:rsid w:val="003F1677"/>
    <w:rsid w:val="003F2216"/>
    <w:rsid w:val="003F294A"/>
    <w:rsid w:val="003F2FD1"/>
    <w:rsid w:val="003F5659"/>
    <w:rsid w:val="003F5987"/>
    <w:rsid w:val="003F59A9"/>
    <w:rsid w:val="003F6A40"/>
    <w:rsid w:val="00400A00"/>
    <w:rsid w:val="004021CC"/>
    <w:rsid w:val="00406052"/>
    <w:rsid w:val="00406B8D"/>
    <w:rsid w:val="004075B3"/>
    <w:rsid w:val="00407A2F"/>
    <w:rsid w:val="00407B45"/>
    <w:rsid w:val="00407FC0"/>
    <w:rsid w:val="00410300"/>
    <w:rsid w:val="0041173A"/>
    <w:rsid w:val="004119EC"/>
    <w:rsid w:val="004129B2"/>
    <w:rsid w:val="00415395"/>
    <w:rsid w:val="0041700D"/>
    <w:rsid w:val="00421F69"/>
    <w:rsid w:val="0042200B"/>
    <w:rsid w:val="0042265E"/>
    <w:rsid w:val="004240D6"/>
    <w:rsid w:val="00425664"/>
    <w:rsid w:val="004322FE"/>
    <w:rsid w:val="00433667"/>
    <w:rsid w:val="004359FE"/>
    <w:rsid w:val="004360DD"/>
    <w:rsid w:val="004361B5"/>
    <w:rsid w:val="0043741F"/>
    <w:rsid w:val="00437F70"/>
    <w:rsid w:val="004403A6"/>
    <w:rsid w:val="00441F72"/>
    <w:rsid w:val="004431E3"/>
    <w:rsid w:val="00443B5B"/>
    <w:rsid w:val="00444E15"/>
    <w:rsid w:val="0044773D"/>
    <w:rsid w:val="00447BE4"/>
    <w:rsid w:val="00450396"/>
    <w:rsid w:val="004523C2"/>
    <w:rsid w:val="00453CE2"/>
    <w:rsid w:val="004543F5"/>
    <w:rsid w:val="004549F1"/>
    <w:rsid w:val="00456B03"/>
    <w:rsid w:val="00457518"/>
    <w:rsid w:val="00460DB1"/>
    <w:rsid w:val="00460F71"/>
    <w:rsid w:val="004619FA"/>
    <w:rsid w:val="00462192"/>
    <w:rsid w:val="0046294C"/>
    <w:rsid w:val="00462A4F"/>
    <w:rsid w:val="00463419"/>
    <w:rsid w:val="00463EBD"/>
    <w:rsid w:val="00463EF4"/>
    <w:rsid w:val="00465695"/>
    <w:rsid w:val="004658EC"/>
    <w:rsid w:val="00466122"/>
    <w:rsid w:val="0046688F"/>
    <w:rsid w:val="004674A4"/>
    <w:rsid w:val="00467B42"/>
    <w:rsid w:val="0047073D"/>
    <w:rsid w:val="0047188F"/>
    <w:rsid w:val="00472327"/>
    <w:rsid w:val="0047233A"/>
    <w:rsid w:val="00473C39"/>
    <w:rsid w:val="00473EF9"/>
    <w:rsid w:val="00474B49"/>
    <w:rsid w:val="00475D3D"/>
    <w:rsid w:val="00476126"/>
    <w:rsid w:val="00476207"/>
    <w:rsid w:val="00480E4F"/>
    <w:rsid w:val="004814EE"/>
    <w:rsid w:val="0048278B"/>
    <w:rsid w:val="00483016"/>
    <w:rsid w:val="00486AD0"/>
    <w:rsid w:val="00487A34"/>
    <w:rsid w:val="004921BA"/>
    <w:rsid w:val="00492203"/>
    <w:rsid w:val="00492262"/>
    <w:rsid w:val="00492C75"/>
    <w:rsid w:val="00493968"/>
    <w:rsid w:val="00494627"/>
    <w:rsid w:val="0049486D"/>
    <w:rsid w:val="00495B44"/>
    <w:rsid w:val="00496C1D"/>
    <w:rsid w:val="004A03DF"/>
    <w:rsid w:val="004A04E7"/>
    <w:rsid w:val="004A1D7A"/>
    <w:rsid w:val="004A24E6"/>
    <w:rsid w:val="004A2711"/>
    <w:rsid w:val="004A40AC"/>
    <w:rsid w:val="004A7A15"/>
    <w:rsid w:val="004B004E"/>
    <w:rsid w:val="004B2464"/>
    <w:rsid w:val="004B4C8C"/>
    <w:rsid w:val="004B4CDE"/>
    <w:rsid w:val="004B5549"/>
    <w:rsid w:val="004B74E3"/>
    <w:rsid w:val="004C015E"/>
    <w:rsid w:val="004C0ED6"/>
    <w:rsid w:val="004C255A"/>
    <w:rsid w:val="004C2DCD"/>
    <w:rsid w:val="004C3BA4"/>
    <w:rsid w:val="004C4950"/>
    <w:rsid w:val="004C673C"/>
    <w:rsid w:val="004C74F6"/>
    <w:rsid w:val="004C7FAE"/>
    <w:rsid w:val="004D0FBD"/>
    <w:rsid w:val="004D2550"/>
    <w:rsid w:val="004D259A"/>
    <w:rsid w:val="004D291B"/>
    <w:rsid w:val="004D31F8"/>
    <w:rsid w:val="004D48A8"/>
    <w:rsid w:val="004D4B5B"/>
    <w:rsid w:val="004D523A"/>
    <w:rsid w:val="004D6C81"/>
    <w:rsid w:val="004E0C67"/>
    <w:rsid w:val="004E0FB0"/>
    <w:rsid w:val="004E1A7A"/>
    <w:rsid w:val="004E1AF5"/>
    <w:rsid w:val="004E1B0A"/>
    <w:rsid w:val="004E2072"/>
    <w:rsid w:val="004E3A28"/>
    <w:rsid w:val="004E5BB4"/>
    <w:rsid w:val="004E65E0"/>
    <w:rsid w:val="004E66B9"/>
    <w:rsid w:val="004E7F0D"/>
    <w:rsid w:val="004F1438"/>
    <w:rsid w:val="004F2366"/>
    <w:rsid w:val="004F253B"/>
    <w:rsid w:val="004F2CCC"/>
    <w:rsid w:val="004F2F42"/>
    <w:rsid w:val="004F46D0"/>
    <w:rsid w:val="004F477F"/>
    <w:rsid w:val="004F56F1"/>
    <w:rsid w:val="004F5FD0"/>
    <w:rsid w:val="004F692A"/>
    <w:rsid w:val="004F6CF7"/>
    <w:rsid w:val="00500099"/>
    <w:rsid w:val="005002D8"/>
    <w:rsid w:val="00501126"/>
    <w:rsid w:val="00501DBA"/>
    <w:rsid w:val="00502775"/>
    <w:rsid w:val="00503AF0"/>
    <w:rsid w:val="00504382"/>
    <w:rsid w:val="00504EB7"/>
    <w:rsid w:val="00507225"/>
    <w:rsid w:val="005108B3"/>
    <w:rsid w:val="00510949"/>
    <w:rsid w:val="00510E2E"/>
    <w:rsid w:val="0051150A"/>
    <w:rsid w:val="00511BEB"/>
    <w:rsid w:val="00512189"/>
    <w:rsid w:val="0051222A"/>
    <w:rsid w:val="00513F43"/>
    <w:rsid w:val="00516E49"/>
    <w:rsid w:val="00517022"/>
    <w:rsid w:val="00517128"/>
    <w:rsid w:val="00517999"/>
    <w:rsid w:val="00520091"/>
    <w:rsid w:val="00520A37"/>
    <w:rsid w:val="0052129E"/>
    <w:rsid w:val="0052169F"/>
    <w:rsid w:val="00522F2D"/>
    <w:rsid w:val="00523AD4"/>
    <w:rsid w:val="00524264"/>
    <w:rsid w:val="005251E0"/>
    <w:rsid w:val="005256EC"/>
    <w:rsid w:val="005259A5"/>
    <w:rsid w:val="005276EC"/>
    <w:rsid w:val="005313D3"/>
    <w:rsid w:val="00531FC7"/>
    <w:rsid w:val="0053257C"/>
    <w:rsid w:val="00532590"/>
    <w:rsid w:val="005327A1"/>
    <w:rsid w:val="00533689"/>
    <w:rsid w:val="00534E81"/>
    <w:rsid w:val="00534FB6"/>
    <w:rsid w:val="00535209"/>
    <w:rsid w:val="005370B1"/>
    <w:rsid w:val="00537DA9"/>
    <w:rsid w:val="00540C55"/>
    <w:rsid w:val="00542363"/>
    <w:rsid w:val="0054262A"/>
    <w:rsid w:val="00542812"/>
    <w:rsid w:val="005433A5"/>
    <w:rsid w:val="00544648"/>
    <w:rsid w:val="005451AE"/>
    <w:rsid w:val="00546377"/>
    <w:rsid w:val="00546EAB"/>
    <w:rsid w:val="00547269"/>
    <w:rsid w:val="005526CB"/>
    <w:rsid w:val="00553939"/>
    <w:rsid w:val="005540AC"/>
    <w:rsid w:val="005542BD"/>
    <w:rsid w:val="00554352"/>
    <w:rsid w:val="005549B8"/>
    <w:rsid w:val="005556B6"/>
    <w:rsid w:val="00555C61"/>
    <w:rsid w:val="005563D1"/>
    <w:rsid w:val="0055677F"/>
    <w:rsid w:val="005574B4"/>
    <w:rsid w:val="00560051"/>
    <w:rsid w:val="0056144A"/>
    <w:rsid w:val="005614E8"/>
    <w:rsid w:val="00563334"/>
    <w:rsid w:val="00564C72"/>
    <w:rsid w:val="00565152"/>
    <w:rsid w:val="0056531D"/>
    <w:rsid w:val="005665C9"/>
    <w:rsid w:val="00566E79"/>
    <w:rsid w:val="0057009D"/>
    <w:rsid w:val="00572FE0"/>
    <w:rsid w:val="0057445F"/>
    <w:rsid w:val="00576A55"/>
    <w:rsid w:val="00576A8C"/>
    <w:rsid w:val="0057758F"/>
    <w:rsid w:val="00581757"/>
    <w:rsid w:val="005823EF"/>
    <w:rsid w:val="005827A1"/>
    <w:rsid w:val="00583E46"/>
    <w:rsid w:val="0058444A"/>
    <w:rsid w:val="0058546B"/>
    <w:rsid w:val="00586336"/>
    <w:rsid w:val="00586644"/>
    <w:rsid w:val="005868BB"/>
    <w:rsid w:val="00586EE5"/>
    <w:rsid w:val="005870C1"/>
    <w:rsid w:val="00593C45"/>
    <w:rsid w:val="005943F5"/>
    <w:rsid w:val="00595113"/>
    <w:rsid w:val="00595344"/>
    <w:rsid w:val="00595D6B"/>
    <w:rsid w:val="00596C4C"/>
    <w:rsid w:val="00596FCD"/>
    <w:rsid w:val="005976B9"/>
    <w:rsid w:val="005A0239"/>
    <w:rsid w:val="005A0916"/>
    <w:rsid w:val="005A2ACC"/>
    <w:rsid w:val="005A3D92"/>
    <w:rsid w:val="005A48C6"/>
    <w:rsid w:val="005A5307"/>
    <w:rsid w:val="005A5967"/>
    <w:rsid w:val="005B24A7"/>
    <w:rsid w:val="005B2790"/>
    <w:rsid w:val="005B2BDF"/>
    <w:rsid w:val="005B2CA0"/>
    <w:rsid w:val="005B2CC7"/>
    <w:rsid w:val="005B328B"/>
    <w:rsid w:val="005B47CB"/>
    <w:rsid w:val="005B504C"/>
    <w:rsid w:val="005B5F76"/>
    <w:rsid w:val="005B665F"/>
    <w:rsid w:val="005B6BE3"/>
    <w:rsid w:val="005B730F"/>
    <w:rsid w:val="005C0A04"/>
    <w:rsid w:val="005C1511"/>
    <w:rsid w:val="005C316A"/>
    <w:rsid w:val="005C4943"/>
    <w:rsid w:val="005C4FFA"/>
    <w:rsid w:val="005C6CDD"/>
    <w:rsid w:val="005C6D05"/>
    <w:rsid w:val="005C6D21"/>
    <w:rsid w:val="005C7408"/>
    <w:rsid w:val="005C75EA"/>
    <w:rsid w:val="005C7E38"/>
    <w:rsid w:val="005D02FA"/>
    <w:rsid w:val="005D0B26"/>
    <w:rsid w:val="005D11F7"/>
    <w:rsid w:val="005D153F"/>
    <w:rsid w:val="005D19DB"/>
    <w:rsid w:val="005D4CDB"/>
    <w:rsid w:val="005D591E"/>
    <w:rsid w:val="005D724D"/>
    <w:rsid w:val="005E1EA5"/>
    <w:rsid w:val="005E27F5"/>
    <w:rsid w:val="005E3AF3"/>
    <w:rsid w:val="005E4172"/>
    <w:rsid w:val="005E4259"/>
    <w:rsid w:val="005E487C"/>
    <w:rsid w:val="005E5ADF"/>
    <w:rsid w:val="005E6E05"/>
    <w:rsid w:val="005E7485"/>
    <w:rsid w:val="005E7C0B"/>
    <w:rsid w:val="005E7DC3"/>
    <w:rsid w:val="005F0504"/>
    <w:rsid w:val="005F1911"/>
    <w:rsid w:val="005F2E5C"/>
    <w:rsid w:val="005F337E"/>
    <w:rsid w:val="005F5827"/>
    <w:rsid w:val="005F5D43"/>
    <w:rsid w:val="005F786E"/>
    <w:rsid w:val="005F7922"/>
    <w:rsid w:val="00600947"/>
    <w:rsid w:val="00602390"/>
    <w:rsid w:val="00602E29"/>
    <w:rsid w:val="00604D27"/>
    <w:rsid w:val="00605B12"/>
    <w:rsid w:val="0060637B"/>
    <w:rsid w:val="00606655"/>
    <w:rsid w:val="006079A9"/>
    <w:rsid w:val="006107E3"/>
    <w:rsid w:val="006109FF"/>
    <w:rsid w:val="00610B73"/>
    <w:rsid w:val="00610D28"/>
    <w:rsid w:val="00611345"/>
    <w:rsid w:val="006120CF"/>
    <w:rsid w:val="00613109"/>
    <w:rsid w:val="00614051"/>
    <w:rsid w:val="00614C22"/>
    <w:rsid w:val="00614D43"/>
    <w:rsid w:val="00614E91"/>
    <w:rsid w:val="00615460"/>
    <w:rsid w:val="0061789C"/>
    <w:rsid w:val="00617F27"/>
    <w:rsid w:val="00620498"/>
    <w:rsid w:val="00621D18"/>
    <w:rsid w:val="00623F84"/>
    <w:rsid w:val="00625197"/>
    <w:rsid w:val="006252A5"/>
    <w:rsid w:val="00625673"/>
    <w:rsid w:val="00626273"/>
    <w:rsid w:val="0062627A"/>
    <w:rsid w:val="00626FCA"/>
    <w:rsid w:val="006278F3"/>
    <w:rsid w:val="00627AFF"/>
    <w:rsid w:val="00630CE1"/>
    <w:rsid w:val="006343E4"/>
    <w:rsid w:val="006352A8"/>
    <w:rsid w:val="00636594"/>
    <w:rsid w:val="00641A26"/>
    <w:rsid w:val="00642B1D"/>
    <w:rsid w:val="00642B23"/>
    <w:rsid w:val="006434B9"/>
    <w:rsid w:val="00643701"/>
    <w:rsid w:val="0064485E"/>
    <w:rsid w:val="00644CD5"/>
    <w:rsid w:val="0064510A"/>
    <w:rsid w:val="00646E15"/>
    <w:rsid w:val="006471A3"/>
    <w:rsid w:val="006476F0"/>
    <w:rsid w:val="006508AE"/>
    <w:rsid w:val="00652609"/>
    <w:rsid w:val="0065275E"/>
    <w:rsid w:val="0065280B"/>
    <w:rsid w:val="00652E10"/>
    <w:rsid w:val="00652F3B"/>
    <w:rsid w:val="0065354D"/>
    <w:rsid w:val="00653A4A"/>
    <w:rsid w:val="00653D2A"/>
    <w:rsid w:val="00654EBD"/>
    <w:rsid w:val="00654FD9"/>
    <w:rsid w:val="0065508F"/>
    <w:rsid w:val="006557DB"/>
    <w:rsid w:val="006564AF"/>
    <w:rsid w:val="006606BC"/>
    <w:rsid w:val="006607C4"/>
    <w:rsid w:val="00660D3D"/>
    <w:rsid w:val="00660E6D"/>
    <w:rsid w:val="006614E2"/>
    <w:rsid w:val="00661713"/>
    <w:rsid w:val="00662280"/>
    <w:rsid w:val="006631B8"/>
    <w:rsid w:val="00663784"/>
    <w:rsid w:val="006640AD"/>
    <w:rsid w:val="0066424D"/>
    <w:rsid w:val="00664498"/>
    <w:rsid w:val="00664503"/>
    <w:rsid w:val="00666254"/>
    <w:rsid w:val="00666CD7"/>
    <w:rsid w:val="00667029"/>
    <w:rsid w:val="00671395"/>
    <w:rsid w:val="00673317"/>
    <w:rsid w:val="00674810"/>
    <w:rsid w:val="00675F4F"/>
    <w:rsid w:val="006807E5"/>
    <w:rsid w:val="006809FD"/>
    <w:rsid w:val="0068216E"/>
    <w:rsid w:val="006833FF"/>
    <w:rsid w:val="006845B3"/>
    <w:rsid w:val="00690E55"/>
    <w:rsid w:val="00691144"/>
    <w:rsid w:val="0069309C"/>
    <w:rsid w:val="00694060"/>
    <w:rsid w:val="0069554C"/>
    <w:rsid w:val="006965B2"/>
    <w:rsid w:val="00696940"/>
    <w:rsid w:val="006970AC"/>
    <w:rsid w:val="00697599"/>
    <w:rsid w:val="006A0951"/>
    <w:rsid w:val="006A0FAA"/>
    <w:rsid w:val="006A252B"/>
    <w:rsid w:val="006A2697"/>
    <w:rsid w:val="006A2A91"/>
    <w:rsid w:val="006A32AC"/>
    <w:rsid w:val="006A4667"/>
    <w:rsid w:val="006A5061"/>
    <w:rsid w:val="006A52E2"/>
    <w:rsid w:val="006A5E8A"/>
    <w:rsid w:val="006A6565"/>
    <w:rsid w:val="006A6EE7"/>
    <w:rsid w:val="006A7608"/>
    <w:rsid w:val="006A7672"/>
    <w:rsid w:val="006B0815"/>
    <w:rsid w:val="006B0F56"/>
    <w:rsid w:val="006B31B2"/>
    <w:rsid w:val="006B380A"/>
    <w:rsid w:val="006B4710"/>
    <w:rsid w:val="006B4A17"/>
    <w:rsid w:val="006B4E41"/>
    <w:rsid w:val="006C064C"/>
    <w:rsid w:val="006C0C61"/>
    <w:rsid w:val="006C15D2"/>
    <w:rsid w:val="006C18B8"/>
    <w:rsid w:val="006C1B95"/>
    <w:rsid w:val="006C6177"/>
    <w:rsid w:val="006C6762"/>
    <w:rsid w:val="006C6DA4"/>
    <w:rsid w:val="006C7239"/>
    <w:rsid w:val="006D08AB"/>
    <w:rsid w:val="006D0E2B"/>
    <w:rsid w:val="006D24A0"/>
    <w:rsid w:val="006D28E1"/>
    <w:rsid w:val="006D2B0E"/>
    <w:rsid w:val="006D5894"/>
    <w:rsid w:val="006D64F9"/>
    <w:rsid w:val="006E13FB"/>
    <w:rsid w:val="006E1CE6"/>
    <w:rsid w:val="006E22FA"/>
    <w:rsid w:val="006E2421"/>
    <w:rsid w:val="006E2495"/>
    <w:rsid w:val="006E36D7"/>
    <w:rsid w:val="006E4A54"/>
    <w:rsid w:val="006E5EE3"/>
    <w:rsid w:val="006E7E45"/>
    <w:rsid w:val="006F09E2"/>
    <w:rsid w:val="006F0E70"/>
    <w:rsid w:val="006F1D32"/>
    <w:rsid w:val="006F20FC"/>
    <w:rsid w:val="006F28F9"/>
    <w:rsid w:val="006F3006"/>
    <w:rsid w:val="006F31E0"/>
    <w:rsid w:val="006F336C"/>
    <w:rsid w:val="006F41A7"/>
    <w:rsid w:val="006F5AD4"/>
    <w:rsid w:val="006F6656"/>
    <w:rsid w:val="00700426"/>
    <w:rsid w:val="00700986"/>
    <w:rsid w:val="007010B2"/>
    <w:rsid w:val="00701842"/>
    <w:rsid w:val="00701CC9"/>
    <w:rsid w:val="00702117"/>
    <w:rsid w:val="00702579"/>
    <w:rsid w:val="007030C6"/>
    <w:rsid w:val="00703321"/>
    <w:rsid w:val="007035B2"/>
    <w:rsid w:val="00703F41"/>
    <w:rsid w:val="00704665"/>
    <w:rsid w:val="00704FB2"/>
    <w:rsid w:val="00706AD9"/>
    <w:rsid w:val="00706E8F"/>
    <w:rsid w:val="007075D5"/>
    <w:rsid w:val="00707CAF"/>
    <w:rsid w:val="007127E2"/>
    <w:rsid w:val="00714EEF"/>
    <w:rsid w:val="00715D6B"/>
    <w:rsid w:val="00716844"/>
    <w:rsid w:val="00716A49"/>
    <w:rsid w:val="00720725"/>
    <w:rsid w:val="00720A3C"/>
    <w:rsid w:val="007220B7"/>
    <w:rsid w:val="0072286B"/>
    <w:rsid w:val="00723966"/>
    <w:rsid w:val="0072444B"/>
    <w:rsid w:val="00724E26"/>
    <w:rsid w:val="0072523D"/>
    <w:rsid w:val="00725744"/>
    <w:rsid w:val="00725950"/>
    <w:rsid w:val="00725A40"/>
    <w:rsid w:val="007265B5"/>
    <w:rsid w:val="007266FE"/>
    <w:rsid w:val="007269E0"/>
    <w:rsid w:val="0072730F"/>
    <w:rsid w:val="007309D0"/>
    <w:rsid w:val="00736C1B"/>
    <w:rsid w:val="00736FA8"/>
    <w:rsid w:val="00741033"/>
    <w:rsid w:val="007431DA"/>
    <w:rsid w:val="00744F9E"/>
    <w:rsid w:val="007458C3"/>
    <w:rsid w:val="00746279"/>
    <w:rsid w:val="0074692C"/>
    <w:rsid w:val="00746D35"/>
    <w:rsid w:val="00747548"/>
    <w:rsid w:val="00747BCD"/>
    <w:rsid w:val="00750214"/>
    <w:rsid w:val="007506C3"/>
    <w:rsid w:val="00751A61"/>
    <w:rsid w:val="00754630"/>
    <w:rsid w:val="00755D0A"/>
    <w:rsid w:val="0075627E"/>
    <w:rsid w:val="0076027E"/>
    <w:rsid w:val="00760CCB"/>
    <w:rsid w:val="00761395"/>
    <w:rsid w:val="007614EF"/>
    <w:rsid w:val="00761D24"/>
    <w:rsid w:val="007620F0"/>
    <w:rsid w:val="00762664"/>
    <w:rsid w:val="00762993"/>
    <w:rsid w:val="00763B5A"/>
    <w:rsid w:val="0076456E"/>
    <w:rsid w:val="00765A35"/>
    <w:rsid w:val="00765FFE"/>
    <w:rsid w:val="007718F9"/>
    <w:rsid w:val="00771EBC"/>
    <w:rsid w:val="00772603"/>
    <w:rsid w:val="00772981"/>
    <w:rsid w:val="00772F10"/>
    <w:rsid w:val="007734B4"/>
    <w:rsid w:val="00773903"/>
    <w:rsid w:val="00775E27"/>
    <w:rsid w:val="00775E5A"/>
    <w:rsid w:val="00776B3B"/>
    <w:rsid w:val="00776D5A"/>
    <w:rsid w:val="00777345"/>
    <w:rsid w:val="0077785F"/>
    <w:rsid w:val="00781777"/>
    <w:rsid w:val="00781AD6"/>
    <w:rsid w:val="00783309"/>
    <w:rsid w:val="0078544E"/>
    <w:rsid w:val="007857EB"/>
    <w:rsid w:val="0078720F"/>
    <w:rsid w:val="0078764A"/>
    <w:rsid w:val="00787FDF"/>
    <w:rsid w:val="00790647"/>
    <w:rsid w:val="007907F2"/>
    <w:rsid w:val="007922C0"/>
    <w:rsid w:val="00793260"/>
    <w:rsid w:val="007934D8"/>
    <w:rsid w:val="00795512"/>
    <w:rsid w:val="00795563"/>
    <w:rsid w:val="007961EE"/>
    <w:rsid w:val="00796407"/>
    <w:rsid w:val="00796ABA"/>
    <w:rsid w:val="0079754F"/>
    <w:rsid w:val="0079756C"/>
    <w:rsid w:val="007975BC"/>
    <w:rsid w:val="007A0254"/>
    <w:rsid w:val="007A11FF"/>
    <w:rsid w:val="007A2750"/>
    <w:rsid w:val="007A2B2E"/>
    <w:rsid w:val="007A2C08"/>
    <w:rsid w:val="007A38EC"/>
    <w:rsid w:val="007A3BFE"/>
    <w:rsid w:val="007A699D"/>
    <w:rsid w:val="007A7BEE"/>
    <w:rsid w:val="007A7D46"/>
    <w:rsid w:val="007B16CB"/>
    <w:rsid w:val="007B20B8"/>
    <w:rsid w:val="007B25D8"/>
    <w:rsid w:val="007B79E2"/>
    <w:rsid w:val="007C3512"/>
    <w:rsid w:val="007C3CAD"/>
    <w:rsid w:val="007C3ED0"/>
    <w:rsid w:val="007C4BF3"/>
    <w:rsid w:val="007C62E1"/>
    <w:rsid w:val="007C66D2"/>
    <w:rsid w:val="007C6B00"/>
    <w:rsid w:val="007D01B3"/>
    <w:rsid w:val="007D191E"/>
    <w:rsid w:val="007D1B6A"/>
    <w:rsid w:val="007D5763"/>
    <w:rsid w:val="007D6C99"/>
    <w:rsid w:val="007D76FA"/>
    <w:rsid w:val="007E0626"/>
    <w:rsid w:val="007E1752"/>
    <w:rsid w:val="007E17A8"/>
    <w:rsid w:val="007E1A66"/>
    <w:rsid w:val="007E3051"/>
    <w:rsid w:val="007E348A"/>
    <w:rsid w:val="007E428B"/>
    <w:rsid w:val="007E4964"/>
    <w:rsid w:val="007E5F0F"/>
    <w:rsid w:val="007E6076"/>
    <w:rsid w:val="007E703A"/>
    <w:rsid w:val="007E7B09"/>
    <w:rsid w:val="007E7C87"/>
    <w:rsid w:val="007F0815"/>
    <w:rsid w:val="007F0D6C"/>
    <w:rsid w:val="007F10EA"/>
    <w:rsid w:val="007F1230"/>
    <w:rsid w:val="007F1FAC"/>
    <w:rsid w:val="007F2468"/>
    <w:rsid w:val="007F3A86"/>
    <w:rsid w:val="007F6741"/>
    <w:rsid w:val="007F6A3A"/>
    <w:rsid w:val="008010A7"/>
    <w:rsid w:val="008013A2"/>
    <w:rsid w:val="00802EB3"/>
    <w:rsid w:val="008038E0"/>
    <w:rsid w:val="00803DB4"/>
    <w:rsid w:val="00804500"/>
    <w:rsid w:val="008048F3"/>
    <w:rsid w:val="00806688"/>
    <w:rsid w:val="0080773E"/>
    <w:rsid w:val="00811603"/>
    <w:rsid w:val="00812A19"/>
    <w:rsid w:val="00812CD7"/>
    <w:rsid w:val="00813120"/>
    <w:rsid w:val="00813362"/>
    <w:rsid w:val="00813526"/>
    <w:rsid w:val="008135D6"/>
    <w:rsid w:val="00813CFD"/>
    <w:rsid w:val="0081533D"/>
    <w:rsid w:val="00815EC7"/>
    <w:rsid w:val="008172E1"/>
    <w:rsid w:val="0081780A"/>
    <w:rsid w:val="00817E0B"/>
    <w:rsid w:val="00820046"/>
    <w:rsid w:val="00820670"/>
    <w:rsid w:val="00821D0E"/>
    <w:rsid w:val="008239BE"/>
    <w:rsid w:val="00824E32"/>
    <w:rsid w:val="00826959"/>
    <w:rsid w:val="00826C9F"/>
    <w:rsid w:val="008317B3"/>
    <w:rsid w:val="00832F45"/>
    <w:rsid w:val="00833A21"/>
    <w:rsid w:val="0083404D"/>
    <w:rsid w:val="0083458D"/>
    <w:rsid w:val="008347AD"/>
    <w:rsid w:val="00835557"/>
    <w:rsid w:val="00835A19"/>
    <w:rsid w:val="00835C44"/>
    <w:rsid w:val="008369B1"/>
    <w:rsid w:val="0083782F"/>
    <w:rsid w:val="00840A49"/>
    <w:rsid w:val="00840CD0"/>
    <w:rsid w:val="00842BE2"/>
    <w:rsid w:val="008456B5"/>
    <w:rsid w:val="0084662B"/>
    <w:rsid w:val="008507F4"/>
    <w:rsid w:val="00850D8B"/>
    <w:rsid w:val="00851F42"/>
    <w:rsid w:val="00852E88"/>
    <w:rsid w:val="00853D26"/>
    <w:rsid w:val="00853E57"/>
    <w:rsid w:val="0085473A"/>
    <w:rsid w:val="00855E80"/>
    <w:rsid w:val="00856A5B"/>
    <w:rsid w:val="00856E49"/>
    <w:rsid w:val="00857624"/>
    <w:rsid w:val="00860963"/>
    <w:rsid w:val="00861696"/>
    <w:rsid w:val="0086280D"/>
    <w:rsid w:val="00862A83"/>
    <w:rsid w:val="008631DF"/>
    <w:rsid w:val="00863C42"/>
    <w:rsid w:val="00863E67"/>
    <w:rsid w:val="00863EE7"/>
    <w:rsid w:val="008659CD"/>
    <w:rsid w:val="00865EFB"/>
    <w:rsid w:val="00866A8E"/>
    <w:rsid w:val="008706B5"/>
    <w:rsid w:val="00871551"/>
    <w:rsid w:val="00873A0D"/>
    <w:rsid w:val="00873BE1"/>
    <w:rsid w:val="00873F36"/>
    <w:rsid w:val="0087471C"/>
    <w:rsid w:val="008748F1"/>
    <w:rsid w:val="00874A40"/>
    <w:rsid w:val="00874C3D"/>
    <w:rsid w:val="00874E81"/>
    <w:rsid w:val="008753C0"/>
    <w:rsid w:val="00875E2D"/>
    <w:rsid w:val="00877CB6"/>
    <w:rsid w:val="00880181"/>
    <w:rsid w:val="0088068B"/>
    <w:rsid w:val="0088276D"/>
    <w:rsid w:val="00883F72"/>
    <w:rsid w:val="0088497A"/>
    <w:rsid w:val="008856A3"/>
    <w:rsid w:val="00891E27"/>
    <w:rsid w:val="00893205"/>
    <w:rsid w:val="0089329B"/>
    <w:rsid w:val="008938E4"/>
    <w:rsid w:val="00893FA2"/>
    <w:rsid w:val="00894449"/>
    <w:rsid w:val="008945B2"/>
    <w:rsid w:val="008951C6"/>
    <w:rsid w:val="00896490"/>
    <w:rsid w:val="008A05B8"/>
    <w:rsid w:val="008A1073"/>
    <w:rsid w:val="008A1FB2"/>
    <w:rsid w:val="008A3F08"/>
    <w:rsid w:val="008A4116"/>
    <w:rsid w:val="008A6906"/>
    <w:rsid w:val="008A6B92"/>
    <w:rsid w:val="008B0614"/>
    <w:rsid w:val="008B13B1"/>
    <w:rsid w:val="008B5522"/>
    <w:rsid w:val="008B6A6F"/>
    <w:rsid w:val="008B71BF"/>
    <w:rsid w:val="008C198B"/>
    <w:rsid w:val="008C232C"/>
    <w:rsid w:val="008C6832"/>
    <w:rsid w:val="008C7C00"/>
    <w:rsid w:val="008D27BA"/>
    <w:rsid w:val="008D2901"/>
    <w:rsid w:val="008D2C7C"/>
    <w:rsid w:val="008D2C7E"/>
    <w:rsid w:val="008D2E62"/>
    <w:rsid w:val="008D48F7"/>
    <w:rsid w:val="008D4F46"/>
    <w:rsid w:val="008D5285"/>
    <w:rsid w:val="008D53B7"/>
    <w:rsid w:val="008D67DE"/>
    <w:rsid w:val="008D7815"/>
    <w:rsid w:val="008E0585"/>
    <w:rsid w:val="008E0935"/>
    <w:rsid w:val="008E0BA6"/>
    <w:rsid w:val="008E1C2D"/>
    <w:rsid w:val="008E289E"/>
    <w:rsid w:val="008E41C9"/>
    <w:rsid w:val="008E4FE1"/>
    <w:rsid w:val="008E67A3"/>
    <w:rsid w:val="008F268F"/>
    <w:rsid w:val="008F2E81"/>
    <w:rsid w:val="008F53DC"/>
    <w:rsid w:val="009002DA"/>
    <w:rsid w:val="009024A4"/>
    <w:rsid w:val="00903A14"/>
    <w:rsid w:val="00904AB6"/>
    <w:rsid w:val="0090554A"/>
    <w:rsid w:val="0090687F"/>
    <w:rsid w:val="009107A3"/>
    <w:rsid w:val="00911933"/>
    <w:rsid w:val="009128C0"/>
    <w:rsid w:val="00914992"/>
    <w:rsid w:val="00914CD8"/>
    <w:rsid w:val="00915423"/>
    <w:rsid w:val="009167F7"/>
    <w:rsid w:val="00917902"/>
    <w:rsid w:val="009204AA"/>
    <w:rsid w:val="009207BA"/>
    <w:rsid w:val="009213CA"/>
    <w:rsid w:val="00921ADF"/>
    <w:rsid w:val="00921B35"/>
    <w:rsid w:val="00924727"/>
    <w:rsid w:val="00925AFF"/>
    <w:rsid w:val="00926D51"/>
    <w:rsid w:val="00930C41"/>
    <w:rsid w:val="00930C93"/>
    <w:rsid w:val="00932456"/>
    <w:rsid w:val="00932631"/>
    <w:rsid w:val="009328EE"/>
    <w:rsid w:val="00935760"/>
    <w:rsid w:val="00935811"/>
    <w:rsid w:val="00936208"/>
    <w:rsid w:val="00936919"/>
    <w:rsid w:val="00937286"/>
    <w:rsid w:val="009415C0"/>
    <w:rsid w:val="009415D3"/>
    <w:rsid w:val="00942559"/>
    <w:rsid w:val="00942840"/>
    <w:rsid w:val="009439F2"/>
    <w:rsid w:val="00945069"/>
    <w:rsid w:val="00945534"/>
    <w:rsid w:val="00945F87"/>
    <w:rsid w:val="0094627B"/>
    <w:rsid w:val="00946AD8"/>
    <w:rsid w:val="00947001"/>
    <w:rsid w:val="009477EA"/>
    <w:rsid w:val="00947C8D"/>
    <w:rsid w:val="00952B37"/>
    <w:rsid w:val="00953C4D"/>
    <w:rsid w:val="0095546D"/>
    <w:rsid w:val="00955828"/>
    <w:rsid w:val="00955926"/>
    <w:rsid w:val="009568C7"/>
    <w:rsid w:val="0095712E"/>
    <w:rsid w:val="0095788A"/>
    <w:rsid w:val="00960869"/>
    <w:rsid w:val="00960A9C"/>
    <w:rsid w:val="00960B74"/>
    <w:rsid w:val="009612ED"/>
    <w:rsid w:val="0096168A"/>
    <w:rsid w:val="00961AA0"/>
    <w:rsid w:val="00963ACB"/>
    <w:rsid w:val="00964513"/>
    <w:rsid w:val="009656B5"/>
    <w:rsid w:val="00965D01"/>
    <w:rsid w:val="00966CB3"/>
    <w:rsid w:val="0096781E"/>
    <w:rsid w:val="00970A0C"/>
    <w:rsid w:val="009710A1"/>
    <w:rsid w:val="00971BEB"/>
    <w:rsid w:val="00973274"/>
    <w:rsid w:val="00973332"/>
    <w:rsid w:val="0097410C"/>
    <w:rsid w:val="00975CD8"/>
    <w:rsid w:val="009767BE"/>
    <w:rsid w:val="009777AB"/>
    <w:rsid w:val="009804C1"/>
    <w:rsid w:val="00981CE8"/>
    <w:rsid w:val="0098299C"/>
    <w:rsid w:val="00982C17"/>
    <w:rsid w:val="0098322B"/>
    <w:rsid w:val="009851CA"/>
    <w:rsid w:val="009852E3"/>
    <w:rsid w:val="0098601C"/>
    <w:rsid w:val="0099002C"/>
    <w:rsid w:val="0099037D"/>
    <w:rsid w:val="00990FED"/>
    <w:rsid w:val="00991A70"/>
    <w:rsid w:val="00993EFC"/>
    <w:rsid w:val="00994209"/>
    <w:rsid w:val="00994A2C"/>
    <w:rsid w:val="00995FC3"/>
    <w:rsid w:val="00996DCF"/>
    <w:rsid w:val="009A07DA"/>
    <w:rsid w:val="009A13C6"/>
    <w:rsid w:val="009A178F"/>
    <w:rsid w:val="009A3338"/>
    <w:rsid w:val="009A608E"/>
    <w:rsid w:val="009A6692"/>
    <w:rsid w:val="009A67BD"/>
    <w:rsid w:val="009B02BE"/>
    <w:rsid w:val="009B3BAC"/>
    <w:rsid w:val="009B3D12"/>
    <w:rsid w:val="009B4025"/>
    <w:rsid w:val="009B5447"/>
    <w:rsid w:val="009B5DF4"/>
    <w:rsid w:val="009B6C0D"/>
    <w:rsid w:val="009B6C1A"/>
    <w:rsid w:val="009B6D74"/>
    <w:rsid w:val="009B738B"/>
    <w:rsid w:val="009B75C3"/>
    <w:rsid w:val="009B7AEF"/>
    <w:rsid w:val="009C0C69"/>
    <w:rsid w:val="009C1153"/>
    <w:rsid w:val="009C1CCD"/>
    <w:rsid w:val="009C2701"/>
    <w:rsid w:val="009C39B7"/>
    <w:rsid w:val="009C3E35"/>
    <w:rsid w:val="009C5844"/>
    <w:rsid w:val="009C673B"/>
    <w:rsid w:val="009D085B"/>
    <w:rsid w:val="009D085D"/>
    <w:rsid w:val="009D0C39"/>
    <w:rsid w:val="009D2216"/>
    <w:rsid w:val="009D263E"/>
    <w:rsid w:val="009D64A2"/>
    <w:rsid w:val="009E37E1"/>
    <w:rsid w:val="009E3ABE"/>
    <w:rsid w:val="009E4260"/>
    <w:rsid w:val="009E48CE"/>
    <w:rsid w:val="009E6A8C"/>
    <w:rsid w:val="009E6FDA"/>
    <w:rsid w:val="009F03B0"/>
    <w:rsid w:val="009F050D"/>
    <w:rsid w:val="009F077D"/>
    <w:rsid w:val="009F0D28"/>
    <w:rsid w:val="009F2756"/>
    <w:rsid w:val="009F3DF0"/>
    <w:rsid w:val="009F469A"/>
    <w:rsid w:val="009F62DD"/>
    <w:rsid w:val="009F7790"/>
    <w:rsid w:val="009F78D8"/>
    <w:rsid w:val="009F7985"/>
    <w:rsid w:val="00A00798"/>
    <w:rsid w:val="00A01FC1"/>
    <w:rsid w:val="00A02094"/>
    <w:rsid w:val="00A021EF"/>
    <w:rsid w:val="00A027A7"/>
    <w:rsid w:val="00A045A7"/>
    <w:rsid w:val="00A0466F"/>
    <w:rsid w:val="00A05082"/>
    <w:rsid w:val="00A05309"/>
    <w:rsid w:val="00A057C7"/>
    <w:rsid w:val="00A057DC"/>
    <w:rsid w:val="00A07CB0"/>
    <w:rsid w:val="00A1014D"/>
    <w:rsid w:val="00A10E69"/>
    <w:rsid w:val="00A117E1"/>
    <w:rsid w:val="00A14031"/>
    <w:rsid w:val="00A144BC"/>
    <w:rsid w:val="00A16A39"/>
    <w:rsid w:val="00A2095E"/>
    <w:rsid w:val="00A2201E"/>
    <w:rsid w:val="00A22857"/>
    <w:rsid w:val="00A22B18"/>
    <w:rsid w:val="00A230F8"/>
    <w:rsid w:val="00A235A2"/>
    <w:rsid w:val="00A2476B"/>
    <w:rsid w:val="00A24C25"/>
    <w:rsid w:val="00A25705"/>
    <w:rsid w:val="00A25B07"/>
    <w:rsid w:val="00A25D1E"/>
    <w:rsid w:val="00A26237"/>
    <w:rsid w:val="00A27499"/>
    <w:rsid w:val="00A32797"/>
    <w:rsid w:val="00A341D7"/>
    <w:rsid w:val="00A34B77"/>
    <w:rsid w:val="00A34E6C"/>
    <w:rsid w:val="00A35BC8"/>
    <w:rsid w:val="00A361C7"/>
    <w:rsid w:val="00A36397"/>
    <w:rsid w:val="00A36ED6"/>
    <w:rsid w:val="00A36FDC"/>
    <w:rsid w:val="00A37963"/>
    <w:rsid w:val="00A37A89"/>
    <w:rsid w:val="00A37B04"/>
    <w:rsid w:val="00A4071E"/>
    <w:rsid w:val="00A40E53"/>
    <w:rsid w:val="00A41C0C"/>
    <w:rsid w:val="00A450DC"/>
    <w:rsid w:val="00A4514D"/>
    <w:rsid w:val="00A46B40"/>
    <w:rsid w:val="00A46C49"/>
    <w:rsid w:val="00A53E5F"/>
    <w:rsid w:val="00A5764D"/>
    <w:rsid w:val="00A60563"/>
    <w:rsid w:val="00A6109A"/>
    <w:rsid w:val="00A615B0"/>
    <w:rsid w:val="00A62176"/>
    <w:rsid w:val="00A63584"/>
    <w:rsid w:val="00A64908"/>
    <w:rsid w:val="00A66EA4"/>
    <w:rsid w:val="00A670D7"/>
    <w:rsid w:val="00A70450"/>
    <w:rsid w:val="00A718CD"/>
    <w:rsid w:val="00A72045"/>
    <w:rsid w:val="00A720C6"/>
    <w:rsid w:val="00A7335F"/>
    <w:rsid w:val="00A75EF5"/>
    <w:rsid w:val="00A76404"/>
    <w:rsid w:val="00A764FF"/>
    <w:rsid w:val="00A7671E"/>
    <w:rsid w:val="00A76720"/>
    <w:rsid w:val="00A76FA3"/>
    <w:rsid w:val="00A81152"/>
    <w:rsid w:val="00A81973"/>
    <w:rsid w:val="00A819CE"/>
    <w:rsid w:val="00A8281A"/>
    <w:rsid w:val="00A83E75"/>
    <w:rsid w:val="00A8438E"/>
    <w:rsid w:val="00A8488B"/>
    <w:rsid w:val="00A85378"/>
    <w:rsid w:val="00A85E23"/>
    <w:rsid w:val="00A862AA"/>
    <w:rsid w:val="00A86FA7"/>
    <w:rsid w:val="00A901B9"/>
    <w:rsid w:val="00A90B83"/>
    <w:rsid w:val="00A90DA3"/>
    <w:rsid w:val="00A916B9"/>
    <w:rsid w:val="00A91E39"/>
    <w:rsid w:val="00A93FD3"/>
    <w:rsid w:val="00A9465F"/>
    <w:rsid w:val="00A95994"/>
    <w:rsid w:val="00A96DC3"/>
    <w:rsid w:val="00A97CF6"/>
    <w:rsid w:val="00A97E82"/>
    <w:rsid w:val="00AA0241"/>
    <w:rsid w:val="00AA02D6"/>
    <w:rsid w:val="00AA170F"/>
    <w:rsid w:val="00AA176A"/>
    <w:rsid w:val="00AA2C65"/>
    <w:rsid w:val="00AA302D"/>
    <w:rsid w:val="00AA3CF8"/>
    <w:rsid w:val="00AA6A47"/>
    <w:rsid w:val="00AA7999"/>
    <w:rsid w:val="00AA7B9C"/>
    <w:rsid w:val="00AB221C"/>
    <w:rsid w:val="00AB30FB"/>
    <w:rsid w:val="00AB3B68"/>
    <w:rsid w:val="00AB3FAD"/>
    <w:rsid w:val="00AB4D9A"/>
    <w:rsid w:val="00AB5E61"/>
    <w:rsid w:val="00AB63C4"/>
    <w:rsid w:val="00AB75BC"/>
    <w:rsid w:val="00AB79A7"/>
    <w:rsid w:val="00AC0DB7"/>
    <w:rsid w:val="00AC29EC"/>
    <w:rsid w:val="00AC5250"/>
    <w:rsid w:val="00AC58E6"/>
    <w:rsid w:val="00AC77AD"/>
    <w:rsid w:val="00AC7ADB"/>
    <w:rsid w:val="00AD020C"/>
    <w:rsid w:val="00AD1937"/>
    <w:rsid w:val="00AD301A"/>
    <w:rsid w:val="00AD360F"/>
    <w:rsid w:val="00AD3C9C"/>
    <w:rsid w:val="00AD4F4A"/>
    <w:rsid w:val="00AD5A35"/>
    <w:rsid w:val="00AD642D"/>
    <w:rsid w:val="00AD6C70"/>
    <w:rsid w:val="00AE17B9"/>
    <w:rsid w:val="00AE3166"/>
    <w:rsid w:val="00AE4F1C"/>
    <w:rsid w:val="00AE51F6"/>
    <w:rsid w:val="00AE730C"/>
    <w:rsid w:val="00AE735E"/>
    <w:rsid w:val="00AE7CF8"/>
    <w:rsid w:val="00AF263B"/>
    <w:rsid w:val="00AF2743"/>
    <w:rsid w:val="00AF31A4"/>
    <w:rsid w:val="00AF372E"/>
    <w:rsid w:val="00AF4125"/>
    <w:rsid w:val="00AF45B4"/>
    <w:rsid w:val="00AF4902"/>
    <w:rsid w:val="00AF51A6"/>
    <w:rsid w:val="00AF6E97"/>
    <w:rsid w:val="00AF785A"/>
    <w:rsid w:val="00AF7D26"/>
    <w:rsid w:val="00B0007E"/>
    <w:rsid w:val="00B00968"/>
    <w:rsid w:val="00B00B22"/>
    <w:rsid w:val="00B00CF8"/>
    <w:rsid w:val="00B01706"/>
    <w:rsid w:val="00B020C9"/>
    <w:rsid w:val="00B0257F"/>
    <w:rsid w:val="00B033DA"/>
    <w:rsid w:val="00B0348D"/>
    <w:rsid w:val="00B12E9F"/>
    <w:rsid w:val="00B135B9"/>
    <w:rsid w:val="00B138C0"/>
    <w:rsid w:val="00B17C0B"/>
    <w:rsid w:val="00B17DA2"/>
    <w:rsid w:val="00B202D1"/>
    <w:rsid w:val="00B2057F"/>
    <w:rsid w:val="00B20844"/>
    <w:rsid w:val="00B21866"/>
    <w:rsid w:val="00B245D1"/>
    <w:rsid w:val="00B25960"/>
    <w:rsid w:val="00B2626B"/>
    <w:rsid w:val="00B263DC"/>
    <w:rsid w:val="00B30884"/>
    <w:rsid w:val="00B315F0"/>
    <w:rsid w:val="00B32910"/>
    <w:rsid w:val="00B3328B"/>
    <w:rsid w:val="00B3659E"/>
    <w:rsid w:val="00B369AC"/>
    <w:rsid w:val="00B36C5E"/>
    <w:rsid w:val="00B36EA5"/>
    <w:rsid w:val="00B40469"/>
    <w:rsid w:val="00B40596"/>
    <w:rsid w:val="00B441FC"/>
    <w:rsid w:val="00B45DDE"/>
    <w:rsid w:val="00B46B00"/>
    <w:rsid w:val="00B46D55"/>
    <w:rsid w:val="00B47025"/>
    <w:rsid w:val="00B479E3"/>
    <w:rsid w:val="00B525E6"/>
    <w:rsid w:val="00B527BA"/>
    <w:rsid w:val="00B531AE"/>
    <w:rsid w:val="00B53650"/>
    <w:rsid w:val="00B53CD6"/>
    <w:rsid w:val="00B53DA4"/>
    <w:rsid w:val="00B53F45"/>
    <w:rsid w:val="00B55C33"/>
    <w:rsid w:val="00B55DC8"/>
    <w:rsid w:val="00B560D3"/>
    <w:rsid w:val="00B56C57"/>
    <w:rsid w:val="00B56D6A"/>
    <w:rsid w:val="00B57533"/>
    <w:rsid w:val="00B57ADD"/>
    <w:rsid w:val="00B57B16"/>
    <w:rsid w:val="00B57DCE"/>
    <w:rsid w:val="00B61528"/>
    <w:rsid w:val="00B62900"/>
    <w:rsid w:val="00B637B6"/>
    <w:rsid w:val="00B65F13"/>
    <w:rsid w:val="00B66C40"/>
    <w:rsid w:val="00B66D20"/>
    <w:rsid w:val="00B67B72"/>
    <w:rsid w:val="00B7149F"/>
    <w:rsid w:val="00B72129"/>
    <w:rsid w:val="00B7220C"/>
    <w:rsid w:val="00B72507"/>
    <w:rsid w:val="00B75F6F"/>
    <w:rsid w:val="00B760A6"/>
    <w:rsid w:val="00B76414"/>
    <w:rsid w:val="00B7722B"/>
    <w:rsid w:val="00B80361"/>
    <w:rsid w:val="00B80BBB"/>
    <w:rsid w:val="00B822EB"/>
    <w:rsid w:val="00B83549"/>
    <w:rsid w:val="00B86CEA"/>
    <w:rsid w:val="00B86FEF"/>
    <w:rsid w:val="00B875E1"/>
    <w:rsid w:val="00B90769"/>
    <w:rsid w:val="00B90CF7"/>
    <w:rsid w:val="00B91102"/>
    <w:rsid w:val="00B9184D"/>
    <w:rsid w:val="00B92A7C"/>
    <w:rsid w:val="00B9319D"/>
    <w:rsid w:val="00B93751"/>
    <w:rsid w:val="00B941DE"/>
    <w:rsid w:val="00B948D7"/>
    <w:rsid w:val="00B956B3"/>
    <w:rsid w:val="00B9596C"/>
    <w:rsid w:val="00B96148"/>
    <w:rsid w:val="00B972D8"/>
    <w:rsid w:val="00B979DE"/>
    <w:rsid w:val="00B97CBB"/>
    <w:rsid w:val="00BA05A7"/>
    <w:rsid w:val="00BA080B"/>
    <w:rsid w:val="00BA1B48"/>
    <w:rsid w:val="00BA25B4"/>
    <w:rsid w:val="00BA275A"/>
    <w:rsid w:val="00BA35AF"/>
    <w:rsid w:val="00BA5A0D"/>
    <w:rsid w:val="00BA5CEB"/>
    <w:rsid w:val="00BB06D1"/>
    <w:rsid w:val="00BB1FDD"/>
    <w:rsid w:val="00BB2799"/>
    <w:rsid w:val="00BB2ED0"/>
    <w:rsid w:val="00BB52B8"/>
    <w:rsid w:val="00BB54E9"/>
    <w:rsid w:val="00BB5867"/>
    <w:rsid w:val="00BB5A02"/>
    <w:rsid w:val="00BB5B4D"/>
    <w:rsid w:val="00BB64DC"/>
    <w:rsid w:val="00BB7A97"/>
    <w:rsid w:val="00BB7BDA"/>
    <w:rsid w:val="00BC3233"/>
    <w:rsid w:val="00BC3689"/>
    <w:rsid w:val="00BC3885"/>
    <w:rsid w:val="00BC40F7"/>
    <w:rsid w:val="00BC4170"/>
    <w:rsid w:val="00BC452D"/>
    <w:rsid w:val="00BC5A3D"/>
    <w:rsid w:val="00BD0502"/>
    <w:rsid w:val="00BD0FF4"/>
    <w:rsid w:val="00BD1490"/>
    <w:rsid w:val="00BD265F"/>
    <w:rsid w:val="00BD2B66"/>
    <w:rsid w:val="00BD36D0"/>
    <w:rsid w:val="00BD3AA9"/>
    <w:rsid w:val="00BD3D6E"/>
    <w:rsid w:val="00BD4D05"/>
    <w:rsid w:val="00BD4F13"/>
    <w:rsid w:val="00BD59BE"/>
    <w:rsid w:val="00BE3DA2"/>
    <w:rsid w:val="00BE4017"/>
    <w:rsid w:val="00BE46B5"/>
    <w:rsid w:val="00BE503D"/>
    <w:rsid w:val="00BE519C"/>
    <w:rsid w:val="00BE55F7"/>
    <w:rsid w:val="00BE7831"/>
    <w:rsid w:val="00BE799D"/>
    <w:rsid w:val="00BF010A"/>
    <w:rsid w:val="00BF1537"/>
    <w:rsid w:val="00BF17F8"/>
    <w:rsid w:val="00BF18DF"/>
    <w:rsid w:val="00BF2128"/>
    <w:rsid w:val="00BF21CD"/>
    <w:rsid w:val="00BF2662"/>
    <w:rsid w:val="00BF3103"/>
    <w:rsid w:val="00BF325A"/>
    <w:rsid w:val="00BF35BD"/>
    <w:rsid w:val="00BF414F"/>
    <w:rsid w:val="00BF5B74"/>
    <w:rsid w:val="00BF60D6"/>
    <w:rsid w:val="00BF6BB2"/>
    <w:rsid w:val="00BF6C0D"/>
    <w:rsid w:val="00C00B5E"/>
    <w:rsid w:val="00C015FC"/>
    <w:rsid w:val="00C03223"/>
    <w:rsid w:val="00C04A9F"/>
    <w:rsid w:val="00C0523F"/>
    <w:rsid w:val="00C075D0"/>
    <w:rsid w:val="00C1081C"/>
    <w:rsid w:val="00C11879"/>
    <w:rsid w:val="00C11F82"/>
    <w:rsid w:val="00C12813"/>
    <w:rsid w:val="00C12A62"/>
    <w:rsid w:val="00C1305E"/>
    <w:rsid w:val="00C13575"/>
    <w:rsid w:val="00C1383F"/>
    <w:rsid w:val="00C143AC"/>
    <w:rsid w:val="00C16A95"/>
    <w:rsid w:val="00C16FD2"/>
    <w:rsid w:val="00C21069"/>
    <w:rsid w:val="00C226D7"/>
    <w:rsid w:val="00C239A5"/>
    <w:rsid w:val="00C247B5"/>
    <w:rsid w:val="00C2503F"/>
    <w:rsid w:val="00C256E4"/>
    <w:rsid w:val="00C3143D"/>
    <w:rsid w:val="00C34B2B"/>
    <w:rsid w:val="00C35B16"/>
    <w:rsid w:val="00C3640B"/>
    <w:rsid w:val="00C371E1"/>
    <w:rsid w:val="00C37AE7"/>
    <w:rsid w:val="00C40373"/>
    <w:rsid w:val="00C4100D"/>
    <w:rsid w:val="00C415F2"/>
    <w:rsid w:val="00C42224"/>
    <w:rsid w:val="00C42545"/>
    <w:rsid w:val="00C43C35"/>
    <w:rsid w:val="00C4469D"/>
    <w:rsid w:val="00C4525B"/>
    <w:rsid w:val="00C45A0F"/>
    <w:rsid w:val="00C46F7B"/>
    <w:rsid w:val="00C47538"/>
    <w:rsid w:val="00C47678"/>
    <w:rsid w:val="00C503DC"/>
    <w:rsid w:val="00C50BFD"/>
    <w:rsid w:val="00C50EA6"/>
    <w:rsid w:val="00C51194"/>
    <w:rsid w:val="00C517AD"/>
    <w:rsid w:val="00C530C3"/>
    <w:rsid w:val="00C532CB"/>
    <w:rsid w:val="00C536FB"/>
    <w:rsid w:val="00C54177"/>
    <w:rsid w:val="00C5440E"/>
    <w:rsid w:val="00C555E5"/>
    <w:rsid w:val="00C56885"/>
    <w:rsid w:val="00C601E5"/>
    <w:rsid w:val="00C60E28"/>
    <w:rsid w:val="00C644AA"/>
    <w:rsid w:val="00C64877"/>
    <w:rsid w:val="00C67D50"/>
    <w:rsid w:val="00C703D7"/>
    <w:rsid w:val="00C70E1D"/>
    <w:rsid w:val="00C71575"/>
    <w:rsid w:val="00C71921"/>
    <w:rsid w:val="00C71D4B"/>
    <w:rsid w:val="00C72D2B"/>
    <w:rsid w:val="00C74D5C"/>
    <w:rsid w:val="00C75D2D"/>
    <w:rsid w:val="00C765CA"/>
    <w:rsid w:val="00C769B4"/>
    <w:rsid w:val="00C80E38"/>
    <w:rsid w:val="00C81507"/>
    <w:rsid w:val="00C81672"/>
    <w:rsid w:val="00C81725"/>
    <w:rsid w:val="00C81B59"/>
    <w:rsid w:val="00C822E8"/>
    <w:rsid w:val="00C82ADC"/>
    <w:rsid w:val="00C8540B"/>
    <w:rsid w:val="00C8568F"/>
    <w:rsid w:val="00C8635F"/>
    <w:rsid w:val="00C865D4"/>
    <w:rsid w:val="00C865DC"/>
    <w:rsid w:val="00C86F1A"/>
    <w:rsid w:val="00C910AB"/>
    <w:rsid w:val="00C910DD"/>
    <w:rsid w:val="00C94C9C"/>
    <w:rsid w:val="00C95105"/>
    <w:rsid w:val="00C95851"/>
    <w:rsid w:val="00C96123"/>
    <w:rsid w:val="00C96FAE"/>
    <w:rsid w:val="00CA0422"/>
    <w:rsid w:val="00CA081C"/>
    <w:rsid w:val="00CA0A09"/>
    <w:rsid w:val="00CA0BBF"/>
    <w:rsid w:val="00CA3939"/>
    <w:rsid w:val="00CA3AA4"/>
    <w:rsid w:val="00CA3C63"/>
    <w:rsid w:val="00CA6F02"/>
    <w:rsid w:val="00CB26EE"/>
    <w:rsid w:val="00CB2D7D"/>
    <w:rsid w:val="00CB47FC"/>
    <w:rsid w:val="00CB480E"/>
    <w:rsid w:val="00CB564A"/>
    <w:rsid w:val="00CB605D"/>
    <w:rsid w:val="00CB73C6"/>
    <w:rsid w:val="00CB7B4D"/>
    <w:rsid w:val="00CC050A"/>
    <w:rsid w:val="00CC0C5E"/>
    <w:rsid w:val="00CC1C7F"/>
    <w:rsid w:val="00CC25B7"/>
    <w:rsid w:val="00CC331C"/>
    <w:rsid w:val="00CC69A6"/>
    <w:rsid w:val="00CC6FCF"/>
    <w:rsid w:val="00CC7208"/>
    <w:rsid w:val="00CC7232"/>
    <w:rsid w:val="00CC7F65"/>
    <w:rsid w:val="00CD0AEE"/>
    <w:rsid w:val="00CD2662"/>
    <w:rsid w:val="00CD2ADF"/>
    <w:rsid w:val="00CD31B9"/>
    <w:rsid w:val="00CD36B8"/>
    <w:rsid w:val="00CD4200"/>
    <w:rsid w:val="00CD420C"/>
    <w:rsid w:val="00CD5E32"/>
    <w:rsid w:val="00CD622E"/>
    <w:rsid w:val="00CD65EF"/>
    <w:rsid w:val="00CD7F75"/>
    <w:rsid w:val="00CE0793"/>
    <w:rsid w:val="00CE085E"/>
    <w:rsid w:val="00CE19FD"/>
    <w:rsid w:val="00CE1CCB"/>
    <w:rsid w:val="00CE1D62"/>
    <w:rsid w:val="00CE1F8F"/>
    <w:rsid w:val="00CE31F0"/>
    <w:rsid w:val="00CE3304"/>
    <w:rsid w:val="00CE3CDE"/>
    <w:rsid w:val="00CE3EEF"/>
    <w:rsid w:val="00CE3F5D"/>
    <w:rsid w:val="00CE40E5"/>
    <w:rsid w:val="00CE50A9"/>
    <w:rsid w:val="00CE5163"/>
    <w:rsid w:val="00CE5518"/>
    <w:rsid w:val="00CE6013"/>
    <w:rsid w:val="00CF1647"/>
    <w:rsid w:val="00CF1E71"/>
    <w:rsid w:val="00D009F4"/>
    <w:rsid w:val="00D02C1B"/>
    <w:rsid w:val="00D033DC"/>
    <w:rsid w:val="00D0564D"/>
    <w:rsid w:val="00D06638"/>
    <w:rsid w:val="00D0729E"/>
    <w:rsid w:val="00D10B05"/>
    <w:rsid w:val="00D11159"/>
    <w:rsid w:val="00D1268A"/>
    <w:rsid w:val="00D13411"/>
    <w:rsid w:val="00D14E72"/>
    <w:rsid w:val="00D1630F"/>
    <w:rsid w:val="00D163BC"/>
    <w:rsid w:val="00D167C7"/>
    <w:rsid w:val="00D179AD"/>
    <w:rsid w:val="00D21F5E"/>
    <w:rsid w:val="00D22919"/>
    <w:rsid w:val="00D2439F"/>
    <w:rsid w:val="00D2724D"/>
    <w:rsid w:val="00D272E8"/>
    <w:rsid w:val="00D30716"/>
    <w:rsid w:val="00D3186F"/>
    <w:rsid w:val="00D3223C"/>
    <w:rsid w:val="00D333F6"/>
    <w:rsid w:val="00D33705"/>
    <w:rsid w:val="00D3376B"/>
    <w:rsid w:val="00D357A8"/>
    <w:rsid w:val="00D36133"/>
    <w:rsid w:val="00D36697"/>
    <w:rsid w:val="00D36A53"/>
    <w:rsid w:val="00D378D8"/>
    <w:rsid w:val="00D37BB9"/>
    <w:rsid w:val="00D37DEE"/>
    <w:rsid w:val="00D42106"/>
    <w:rsid w:val="00D42A8C"/>
    <w:rsid w:val="00D42FFB"/>
    <w:rsid w:val="00D44305"/>
    <w:rsid w:val="00D44C7A"/>
    <w:rsid w:val="00D453ED"/>
    <w:rsid w:val="00D45575"/>
    <w:rsid w:val="00D45BAC"/>
    <w:rsid w:val="00D462EE"/>
    <w:rsid w:val="00D47740"/>
    <w:rsid w:val="00D50211"/>
    <w:rsid w:val="00D516B7"/>
    <w:rsid w:val="00D527C4"/>
    <w:rsid w:val="00D564CB"/>
    <w:rsid w:val="00D56C2C"/>
    <w:rsid w:val="00D57CB9"/>
    <w:rsid w:val="00D60812"/>
    <w:rsid w:val="00D60DEA"/>
    <w:rsid w:val="00D61737"/>
    <w:rsid w:val="00D61B2B"/>
    <w:rsid w:val="00D62D3E"/>
    <w:rsid w:val="00D63201"/>
    <w:rsid w:val="00D64A93"/>
    <w:rsid w:val="00D64AD4"/>
    <w:rsid w:val="00D67719"/>
    <w:rsid w:val="00D72BB8"/>
    <w:rsid w:val="00D74E86"/>
    <w:rsid w:val="00D75D70"/>
    <w:rsid w:val="00D76217"/>
    <w:rsid w:val="00D801AB"/>
    <w:rsid w:val="00D8305E"/>
    <w:rsid w:val="00D849AB"/>
    <w:rsid w:val="00D84BD5"/>
    <w:rsid w:val="00D85E24"/>
    <w:rsid w:val="00D87A10"/>
    <w:rsid w:val="00D90368"/>
    <w:rsid w:val="00D9053A"/>
    <w:rsid w:val="00D906D4"/>
    <w:rsid w:val="00D91B36"/>
    <w:rsid w:val="00D91F71"/>
    <w:rsid w:val="00D92410"/>
    <w:rsid w:val="00D92A0F"/>
    <w:rsid w:val="00D92C11"/>
    <w:rsid w:val="00D94011"/>
    <w:rsid w:val="00D942A6"/>
    <w:rsid w:val="00D944BE"/>
    <w:rsid w:val="00D948EA"/>
    <w:rsid w:val="00D9523A"/>
    <w:rsid w:val="00D973B6"/>
    <w:rsid w:val="00DA056A"/>
    <w:rsid w:val="00DA0D5A"/>
    <w:rsid w:val="00DA1736"/>
    <w:rsid w:val="00DA3DA2"/>
    <w:rsid w:val="00DA54ED"/>
    <w:rsid w:val="00DA5A81"/>
    <w:rsid w:val="00DA5F82"/>
    <w:rsid w:val="00DA6616"/>
    <w:rsid w:val="00DA72E3"/>
    <w:rsid w:val="00DA799C"/>
    <w:rsid w:val="00DB1DDA"/>
    <w:rsid w:val="00DB3AB2"/>
    <w:rsid w:val="00DB4F36"/>
    <w:rsid w:val="00DB6535"/>
    <w:rsid w:val="00DB716D"/>
    <w:rsid w:val="00DB762E"/>
    <w:rsid w:val="00DC0A2E"/>
    <w:rsid w:val="00DC1480"/>
    <w:rsid w:val="00DC5500"/>
    <w:rsid w:val="00DD0BEE"/>
    <w:rsid w:val="00DD0E07"/>
    <w:rsid w:val="00DD1766"/>
    <w:rsid w:val="00DD18CD"/>
    <w:rsid w:val="00DD1D03"/>
    <w:rsid w:val="00DD1FC0"/>
    <w:rsid w:val="00DD26C6"/>
    <w:rsid w:val="00DD436F"/>
    <w:rsid w:val="00DD4E44"/>
    <w:rsid w:val="00DD54B8"/>
    <w:rsid w:val="00DD66EF"/>
    <w:rsid w:val="00DE40A5"/>
    <w:rsid w:val="00DE5FDF"/>
    <w:rsid w:val="00DE60E0"/>
    <w:rsid w:val="00DE6F2F"/>
    <w:rsid w:val="00DF0E98"/>
    <w:rsid w:val="00DF14DB"/>
    <w:rsid w:val="00DF2424"/>
    <w:rsid w:val="00DF26C7"/>
    <w:rsid w:val="00DF3735"/>
    <w:rsid w:val="00DF49E0"/>
    <w:rsid w:val="00DF5DFA"/>
    <w:rsid w:val="00DF74CC"/>
    <w:rsid w:val="00E00278"/>
    <w:rsid w:val="00E00FCF"/>
    <w:rsid w:val="00E0118D"/>
    <w:rsid w:val="00E018E8"/>
    <w:rsid w:val="00E01B89"/>
    <w:rsid w:val="00E01F7B"/>
    <w:rsid w:val="00E02B28"/>
    <w:rsid w:val="00E02FD6"/>
    <w:rsid w:val="00E0392F"/>
    <w:rsid w:val="00E03954"/>
    <w:rsid w:val="00E046B5"/>
    <w:rsid w:val="00E04B63"/>
    <w:rsid w:val="00E055B6"/>
    <w:rsid w:val="00E05DD1"/>
    <w:rsid w:val="00E06CDC"/>
    <w:rsid w:val="00E07199"/>
    <w:rsid w:val="00E0732F"/>
    <w:rsid w:val="00E07458"/>
    <w:rsid w:val="00E07AB5"/>
    <w:rsid w:val="00E11516"/>
    <w:rsid w:val="00E1304A"/>
    <w:rsid w:val="00E13106"/>
    <w:rsid w:val="00E1360C"/>
    <w:rsid w:val="00E142E5"/>
    <w:rsid w:val="00E15026"/>
    <w:rsid w:val="00E15A84"/>
    <w:rsid w:val="00E160E6"/>
    <w:rsid w:val="00E16220"/>
    <w:rsid w:val="00E17649"/>
    <w:rsid w:val="00E178C4"/>
    <w:rsid w:val="00E17A89"/>
    <w:rsid w:val="00E2046D"/>
    <w:rsid w:val="00E235F7"/>
    <w:rsid w:val="00E23741"/>
    <w:rsid w:val="00E2560D"/>
    <w:rsid w:val="00E25A39"/>
    <w:rsid w:val="00E271A0"/>
    <w:rsid w:val="00E30762"/>
    <w:rsid w:val="00E31045"/>
    <w:rsid w:val="00E321A4"/>
    <w:rsid w:val="00E331DC"/>
    <w:rsid w:val="00E33270"/>
    <w:rsid w:val="00E356C1"/>
    <w:rsid w:val="00E36260"/>
    <w:rsid w:val="00E40887"/>
    <w:rsid w:val="00E41BB3"/>
    <w:rsid w:val="00E41BB8"/>
    <w:rsid w:val="00E41F17"/>
    <w:rsid w:val="00E4202A"/>
    <w:rsid w:val="00E4344A"/>
    <w:rsid w:val="00E4479A"/>
    <w:rsid w:val="00E44DDC"/>
    <w:rsid w:val="00E45602"/>
    <w:rsid w:val="00E46833"/>
    <w:rsid w:val="00E474AB"/>
    <w:rsid w:val="00E47508"/>
    <w:rsid w:val="00E47858"/>
    <w:rsid w:val="00E50749"/>
    <w:rsid w:val="00E54C1B"/>
    <w:rsid w:val="00E61AE3"/>
    <w:rsid w:val="00E62AEA"/>
    <w:rsid w:val="00E65675"/>
    <w:rsid w:val="00E65FDC"/>
    <w:rsid w:val="00E6630D"/>
    <w:rsid w:val="00E66759"/>
    <w:rsid w:val="00E66DC5"/>
    <w:rsid w:val="00E66E4F"/>
    <w:rsid w:val="00E6741E"/>
    <w:rsid w:val="00E676ED"/>
    <w:rsid w:val="00E7168E"/>
    <w:rsid w:val="00E71D4C"/>
    <w:rsid w:val="00E723BC"/>
    <w:rsid w:val="00E726AF"/>
    <w:rsid w:val="00E730BF"/>
    <w:rsid w:val="00E733BB"/>
    <w:rsid w:val="00E74D3B"/>
    <w:rsid w:val="00E75309"/>
    <w:rsid w:val="00E76B7A"/>
    <w:rsid w:val="00E80EA4"/>
    <w:rsid w:val="00E81F8F"/>
    <w:rsid w:val="00E82FAC"/>
    <w:rsid w:val="00E83304"/>
    <w:rsid w:val="00E8446A"/>
    <w:rsid w:val="00E85928"/>
    <w:rsid w:val="00E9074B"/>
    <w:rsid w:val="00E90E7B"/>
    <w:rsid w:val="00E942DA"/>
    <w:rsid w:val="00E944AB"/>
    <w:rsid w:val="00E9570A"/>
    <w:rsid w:val="00E95B6C"/>
    <w:rsid w:val="00E95CD8"/>
    <w:rsid w:val="00E95EC4"/>
    <w:rsid w:val="00E97E52"/>
    <w:rsid w:val="00EA4D1D"/>
    <w:rsid w:val="00EA58E6"/>
    <w:rsid w:val="00EA7015"/>
    <w:rsid w:val="00EB0472"/>
    <w:rsid w:val="00EB183E"/>
    <w:rsid w:val="00EB23CC"/>
    <w:rsid w:val="00EB25CF"/>
    <w:rsid w:val="00EB31EF"/>
    <w:rsid w:val="00EB3858"/>
    <w:rsid w:val="00EB3FDB"/>
    <w:rsid w:val="00EB510F"/>
    <w:rsid w:val="00EB534D"/>
    <w:rsid w:val="00EB792D"/>
    <w:rsid w:val="00EB7AF3"/>
    <w:rsid w:val="00EC3764"/>
    <w:rsid w:val="00EC436E"/>
    <w:rsid w:val="00EC7AC7"/>
    <w:rsid w:val="00ED0AB1"/>
    <w:rsid w:val="00ED120D"/>
    <w:rsid w:val="00ED1B14"/>
    <w:rsid w:val="00ED28D9"/>
    <w:rsid w:val="00ED352B"/>
    <w:rsid w:val="00ED3700"/>
    <w:rsid w:val="00ED55DB"/>
    <w:rsid w:val="00ED5F06"/>
    <w:rsid w:val="00ED774C"/>
    <w:rsid w:val="00EE107E"/>
    <w:rsid w:val="00EE21E1"/>
    <w:rsid w:val="00EE23EE"/>
    <w:rsid w:val="00EE36F0"/>
    <w:rsid w:val="00EE4F5D"/>
    <w:rsid w:val="00EE762D"/>
    <w:rsid w:val="00EE7E40"/>
    <w:rsid w:val="00EF20B7"/>
    <w:rsid w:val="00EF2636"/>
    <w:rsid w:val="00EF332F"/>
    <w:rsid w:val="00EF4615"/>
    <w:rsid w:val="00EF6966"/>
    <w:rsid w:val="00EF7628"/>
    <w:rsid w:val="00F0329A"/>
    <w:rsid w:val="00F04D31"/>
    <w:rsid w:val="00F0688E"/>
    <w:rsid w:val="00F06947"/>
    <w:rsid w:val="00F073DC"/>
    <w:rsid w:val="00F07858"/>
    <w:rsid w:val="00F100EE"/>
    <w:rsid w:val="00F119B9"/>
    <w:rsid w:val="00F119F1"/>
    <w:rsid w:val="00F13DFD"/>
    <w:rsid w:val="00F16179"/>
    <w:rsid w:val="00F17157"/>
    <w:rsid w:val="00F174CD"/>
    <w:rsid w:val="00F2135B"/>
    <w:rsid w:val="00F22DC9"/>
    <w:rsid w:val="00F23497"/>
    <w:rsid w:val="00F25723"/>
    <w:rsid w:val="00F260E1"/>
    <w:rsid w:val="00F273DC"/>
    <w:rsid w:val="00F273F7"/>
    <w:rsid w:val="00F2760E"/>
    <w:rsid w:val="00F3374E"/>
    <w:rsid w:val="00F34285"/>
    <w:rsid w:val="00F345F7"/>
    <w:rsid w:val="00F351EA"/>
    <w:rsid w:val="00F35488"/>
    <w:rsid w:val="00F3581D"/>
    <w:rsid w:val="00F35D45"/>
    <w:rsid w:val="00F35EB3"/>
    <w:rsid w:val="00F36602"/>
    <w:rsid w:val="00F368AE"/>
    <w:rsid w:val="00F42FA6"/>
    <w:rsid w:val="00F436E2"/>
    <w:rsid w:val="00F43AD7"/>
    <w:rsid w:val="00F43D18"/>
    <w:rsid w:val="00F44577"/>
    <w:rsid w:val="00F44B06"/>
    <w:rsid w:val="00F45C7E"/>
    <w:rsid w:val="00F46012"/>
    <w:rsid w:val="00F46244"/>
    <w:rsid w:val="00F46576"/>
    <w:rsid w:val="00F46878"/>
    <w:rsid w:val="00F46B58"/>
    <w:rsid w:val="00F47BD6"/>
    <w:rsid w:val="00F47E69"/>
    <w:rsid w:val="00F52E10"/>
    <w:rsid w:val="00F56135"/>
    <w:rsid w:val="00F574C7"/>
    <w:rsid w:val="00F575ED"/>
    <w:rsid w:val="00F576C6"/>
    <w:rsid w:val="00F57808"/>
    <w:rsid w:val="00F604EE"/>
    <w:rsid w:val="00F625DD"/>
    <w:rsid w:val="00F625E4"/>
    <w:rsid w:val="00F63BC6"/>
    <w:rsid w:val="00F63F57"/>
    <w:rsid w:val="00F654A8"/>
    <w:rsid w:val="00F663F3"/>
    <w:rsid w:val="00F66AA8"/>
    <w:rsid w:val="00F6792D"/>
    <w:rsid w:val="00F708EC"/>
    <w:rsid w:val="00F70B04"/>
    <w:rsid w:val="00F71140"/>
    <w:rsid w:val="00F7161E"/>
    <w:rsid w:val="00F73C3B"/>
    <w:rsid w:val="00F73D2C"/>
    <w:rsid w:val="00F7495F"/>
    <w:rsid w:val="00F75B58"/>
    <w:rsid w:val="00F76AE8"/>
    <w:rsid w:val="00F77700"/>
    <w:rsid w:val="00F84A14"/>
    <w:rsid w:val="00F84E44"/>
    <w:rsid w:val="00F84F61"/>
    <w:rsid w:val="00F8512D"/>
    <w:rsid w:val="00F85CF4"/>
    <w:rsid w:val="00F85E12"/>
    <w:rsid w:val="00F87110"/>
    <w:rsid w:val="00F87482"/>
    <w:rsid w:val="00F91368"/>
    <w:rsid w:val="00F91B87"/>
    <w:rsid w:val="00F91F32"/>
    <w:rsid w:val="00F92492"/>
    <w:rsid w:val="00F930E7"/>
    <w:rsid w:val="00F9392B"/>
    <w:rsid w:val="00F94856"/>
    <w:rsid w:val="00F95753"/>
    <w:rsid w:val="00F95B83"/>
    <w:rsid w:val="00F96D1A"/>
    <w:rsid w:val="00F97DDA"/>
    <w:rsid w:val="00FA06D6"/>
    <w:rsid w:val="00FA224A"/>
    <w:rsid w:val="00FA3B1C"/>
    <w:rsid w:val="00FA412B"/>
    <w:rsid w:val="00FA5FB7"/>
    <w:rsid w:val="00FA69B6"/>
    <w:rsid w:val="00FB1C9A"/>
    <w:rsid w:val="00FB2361"/>
    <w:rsid w:val="00FB32CE"/>
    <w:rsid w:val="00FB45B8"/>
    <w:rsid w:val="00FB4615"/>
    <w:rsid w:val="00FB5953"/>
    <w:rsid w:val="00FB5DEC"/>
    <w:rsid w:val="00FB7074"/>
    <w:rsid w:val="00FB7C1E"/>
    <w:rsid w:val="00FB7C2C"/>
    <w:rsid w:val="00FC116B"/>
    <w:rsid w:val="00FC13F6"/>
    <w:rsid w:val="00FC3108"/>
    <w:rsid w:val="00FC3322"/>
    <w:rsid w:val="00FC382A"/>
    <w:rsid w:val="00FC3A65"/>
    <w:rsid w:val="00FC417D"/>
    <w:rsid w:val="00FC4276"/>
    <w:rsid w:val="00FC4AEB"/>
    <w:rsid w:val="00FC505D"/>
    <w:rsid w:val="00FC5BC8"/>
    <w:rsid w:val="00FC634D"/>
    <w:rsid w:val="00FC7251"/>
    <w:rsid w:val="00FC7C24"/>
    <w:rsid w:val="00FC7C33"/>
    <w:rsid w:val="00FD06B8"/>
    <w:rsid w:val="00FD0ED2"/>
    <w:rsid w:val="00FD1AB1"/>
    <w:rsid w:val="00FD2858"/>
    <w:rsid w:val="00FD2E83"/>
    <w:rsid w:val="00FD4E9A"/>
    <w:rsid w:val="00FD556C"/>
    <w:rsid w:val="00FD56C3"/>
    <w:rsid w:val="00FD7855"/>
    <w:rsid w:val="00FE135A"/>
    <w:rsid w:val="00FE7032"/>
    <w:rsid w:val="00FE7298"/>
    <w:rsid w:val="00FE7319"/>
    <w:rsid w:val="00FF0F6A"/>
    <w:rsid w:val="00FF1A12"/>
    <w:rsid w:val="00FF1FB7"/>
    <w:rsid w:val="00FF2E2A"/>
    <w:rsid w:val="00FF37E0"/>
    <w:rsid w:val="00FF406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BE4096"/>
  <w15:docId w15:val="{010EB40D-AF28-4A33-94CF-B2BF2DE6F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3420E"/>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965D01"/>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A1051"/>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qFormat/>
    <w:rsid w:val="003A1051"/>
    <w:pPr>
      <w:keepNext/>
      <w:tabs>
        <w:tab w:val="num" w:pos="864"/>
      </w:tabs>
      <w:ind w:left="864" w:hanging="864"/>
      <w:jc w:val="center"/>
      <w:outlineLvl w:val="3"/>
    </w:pPr>
    <w:rPr>
      <w:b/>
      <w:bCs/>
      <w:color w:val="000080"/>
      <w:sz w:val="24"/>
      <w:szCs w:val="24"/>
    </w:rPr>
  </w:style>
  <w:style w:type="paragraph" w:styleId="Nagwek5">
    <w:name w:val="heading 5"/>
    <w:basedOn w:val="Normalny"/>
    <w:next w:val="Normalny"/>
    <w:link w:val="Nagwek5Znak"/>
    <w:qFormat/>
    <w:rsid w:val="003A1051"/>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A1051"/>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A1051"/>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A1051"/>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A1051"/>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aliases w:val="Znak Znak Znak1"/>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aliases w:val="Znak Znak Znak1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Normal,Podsis rysunku,Punkt rzymski,zwykły tekst,List Paragraph1,BulletC,normalny tekst,Obiekt,Akapit z listą12,Tabela,maz_wyliczenie,opis dzialania,K-P_odwolanie,A_wyliczenie,Akapit z listą 1,L1,lp1,Tytuły"/>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List Paragraph1 Znak,BulletC Znak,normalny tekst Znak,Obiekt Znak,Akapit z listą12 Znak,Tabela Znak,maz_wyliczenie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iPriority w:val="99"/>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uiPriority w:val="99"/>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semiHidden/>
    <w:unhideWhenUsed/>
    <w:rsid w:val="007506C3"/>
    <w:rPr>
      <w:b/>
      <w:bCs/>
    </w:rPr>
  </w:style>
  <w:style w:type="character" w:customStyle="1" w:styleId="TematkomentarzaZnak">
    <w:name w:val="Temat komentarza Znak"/>
    <w:basedOn w:val="TekstkomentarzaZnak"/>
    <w:link w:val="Tematkomentarza"/>
    <w:semiHidden/>
    <w:rsid w:val="007506C3"/>
    <w:rPr>
      <w:rFonts w:ascii="Times New Roman" w:eastAsia="Times New Roman" w:hAnsi="Times New Roman" w:cs="Times New Roman"/>
      <w:b/>
      <w:bCs/>
      <w:sz w:val="20"/>
      <w:szCs w:val="20"/>
      <w:lang w:eastAsia="pl-PL"/>
    </w:rPr>
  </w:style>
  <w:style w:type="paragraph" w:styleId="Nagwek">
    <w:name w:val="header"/>
    <w:aliases w:val="Znak1,Nagłówek strony,Znak12"/>
    <w:basedOn w:val="Normalny"/>
    <w:link w:val="NagwekZnak"/>
    <w:uiPriority w:val="99"/>
    <w:unhideWhenUsed/>
    <w:rsid w:val="0079756C"/>
    <w:pPr>
      <w:tabs>
        <w:tab w:val="center" w:pos="4536"/>
        <w:tab w:val="right" w:pos="9072"/>
      </w:tabs>
    </w:pPr>
  </w:style>
  <w:style w:type="character" w:customStyle="1" w:styleId="NagwekZnak">
    <w:name w:val="Nagłówek Znak"/>
    <w:aliases w:val="Znak1 Znak,Nagłówek strony Znak,Znak12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965D01"/>
    <w:rPr>
      <w:rFonts w:asciiTheme="majorHAnsi" w:eastAsiaTheme="majorEastAsia" w:hAnsiTheme="majorHAnsi" w:cstheme="majorBidi"/>
      <w:b/>
      <w:bCs/>
      <w:color w:val="4472C4" w:themeColor="accent1"/>
      <w:sz w:val="26"/>
      <w:szCs w:val="26"/>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781777"/>
    <w:pPr>
      <w:spacing w:after="100"/>
      <w:ind w:right="141"/>
    </w:pPr>
    <w:rPr>
      <w:rFonts w:eastAsiaTheme="majorEastAsia"/>
      <w:noProof/>
    </w:rPr>
  </w:style>
  <w:style w:type="paragraph" w:styleId="Spistreci2">
    <w:name w:val="toc 2"/>
    <w:basedOn w:val="Normalny"/>
    <w:next w:val="Normalny"/>
    <w:autoRedefine/>
    <w:uiPriority w:val="39"/>
    <w:unhideWhenUsed/>
    <w:rsid w:val="00ED28D9"/>
    <w:pPr>
      <w:spacing w:after="100"/>
      <w:ind w:left="200"/>
    </w:pPr>
  </w:style>
  <w:style w:type="paragraph" w:customStyle="1" w:styleId="Tekstpodstawowywcity1">
    <w:name w:val="Tekst podstawowy wcięty1"/>
    <w:basedOn w:val="Normalny"/>
    <w:link w:val="BodyTextIndentChar"/>
    <w:rsid w:val="003A1051"/>
    <w:pPr>
      <w:ind w:left="360"/>
      <w:jc w:val="both"/>
    </w:pPr>
    <w:rPr>
      <w:rFonts w:ascii="Univers Condensed" w:hAnsi="Univers Condensed"/>
      <w:sz w:val="24"/>
      <w:szCs w:val="24"/>
    </w:rPr>
  </w:style>
  <w:style w:type="character" w:customStyle="1" w:styleId="BodyTextIndentChar">
    <w:name w:val="Body Text Indent Char"/>
    <w:link w:val="Tekstpodstawowywcity1"/>
    <w:rsid w:val="003A1051"/>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A1051"/>
    <w:pPr>
      <w:ind w:left="360"/>
      <w:jc w:val="both"/>
    </w:pPr>
    <w:rPr>
      <w:rFonts w:ascii="Univers Condensed" w:eastAsia="Calibri" w:hAnsi="Univers Condensed"/>
      <w:sz w:val="24"/>
      <w:szCs w:val="24"/>
    </w:rPr>
  </w:style>
  <w:style w:type="character" w:customStyle="1" w:styleId="Nagwek3Znak">
    <w:name w:val="Nagłówek 3 Znak"/>
    <w:basedOn w:val="Domylnaczcionkaakapitu"/>
    <w:link w:val="Nagwek3"/>
    <w:rsid w:val="003A1051"/>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A1051"/>
    <w:rPr>
      <w:rFonts w:ascii="Times New Roman" w:eastAsia="Times New Roman" w:hAnsi="Times New Roman" w:cs="Times New Roman"/>
      <w:b/>
      <w:bCs/>
      <w:color w:val="000080"/>
      <w:sz w:val="24"/>
      <w:szCs w:val="24"/>
      <w:lang w:eastAsia="pl-PL"/>
    </w:rPr>
  </w:style>
  <w:style w:type="character" w:customStyle="1" w:styleId="Nagwek5Znak">
    <w:name w:val="Nagłówek 5 Znak"/>
    <w:basedOn w:val="Domylnaczcionkaakapitu"/>
    <w:link w:val="Nagwek5"/>
    <w:rsid w:val="003A1051"/>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A1051"/>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A1051"/>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A1051"/>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A1051"/>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3A1051"/>
    <w:rPr>
      <w:rFonts w:ascii="Times New Roman" w:eastAsia="Times New Roman" w:hAnsi="Times New Roman" w:cs="Times New Roman"/>
      <w:sz w:val="24"/>
      <w:szCs w:val="24"/>
      <w:lang w:eastAsia="pl-PL"/>
    </w:rPr>
  </w:style>
  <w:style w:type="paragraph" w:customStyle="1" w:styleId="bullet">
    <w:name w:val="bullet"/>
    <w:basedOn w:val="Normalny"/>
    <w:rsid w:val="003A1051"/>
    <w:pPr>
      <w:spacing w:before="100" w:after="100"/>
    </w:pPr>
    <w:rPr>
      <w:sz w:val="24"/>
      <w:szCs w:val="24"/>
    </w:rPr>
  </w:style>
  <w:style w:type="paragraph" w:customStyle="1" w:styleId="Akapitzlist1">
    <w:name w:val="Akapit z listą1"/>
    <w:aliases w:val="Paragraf"/>
    <w:basedOn w:val="Normalny"/>
    <w:link w:val="ListParagraphChar"/>
    <w:uiPriority w:val="99"/>
    <w:qFormat/>
    <w:rsid w:val="003A1051"/>
    <w:pPr>
      <w:ind w:left="720"/>
      <w:contextualSpacing/>
    </w:pPr>
  </w:style>
  <w:style w:type="character" w:customStyle="1" w:styleId="ListParagraphChar">
    <w:name w:val="List Paragraph Char"/>
    <w:link w:val="Akapitzlist1"/>
    <w:uiPriority w:val="99"/>
    <w:locked/>
    <w:rsid w:val="003A1051"/>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3A1051"/>
    <w:pPr>
      <w:ind w:left="720"/>
      <w:contextualSpacing/>
    </w:pPr>
  </w:style>
  <w:style w:type="character" w:customStyle="1" w:styleId="BodyTextChar">
    <w:name w:val="Body Text Char"/>
    <w:aliases w:val="Tekst podstawowy Znak Char"/>
    <w:semiHidden/>
    <w:rsid w:val="003A1051"/>
    <w:rPr>
      <w:rFonts w:cs="Times New Roman"/>
      <w:sz w:val="24"/>
      <w:szCs w:val="24"/>
      <w:lang w:val="pl-PL" w:eastAsia="pl-PL"/>
    </w:rPr>
  </w:style>
  <w:style w:type="paragraph" w:styleId="Tekstpodstawowywcity2">
    <w:name w:val="Body Text Indent 2"/>
    <w:basedOn w:val="Normalny"/>
    <w:link w:val="Tekstpodstawowywcity2Znak"/>
    <w:uiPriority w:val="99"/>
    <w:rsid w:val="003A1051"/>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A1051"/>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3A1051"/>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3A1051"/>
    <w:rPr>
      <w:rFonts w:ascii="Times New Roman" w:eastAsia="Times New Roman" w:hAnsi="Times New Roman" w:cs="Times New Roman"/>
      <w:lang w:eastAsia="pl-PL"/>
    </w:rPr>
  </w:style>
  <w:style w:type="paragraph" w:styleId="Tekstblokowy">
    <w:name w:val="Block Text"/>
    <w:basedOn w:val="Normalny"/>
    <w:rsid w:val="003A1051"/>
    <w:pPr>
      <w:spacing w:line="264" w:lineRule="auto"/>
      <w:ind w:left="1080" w:right="113" w:hanging="1080"/>
    </w:pPr>
    <w:rPr>
      <w:sz w:val="22"/>
      <w:szCs w:val="22"/>
    </w:rPr>
  </w:style>
  <w:style w:type="paragraph" w:styleId="NormalnyWeb">
    <w:name w:val="Normal (Web)"/>
    <w:basedOn w:val="Normalny"/>
    <w:uiPriority w:val="99"/>
    <w:rsid w:val="003A1051"/>
    <w:pPr>
      <w:spacing w:before="100" w:beforeAutospacing="1" w:after="100" w:afterAutospacing="1"/>
      <w:jc w:val="both"/>
    </w:pPr>
    <w:rPr>
      <w:rFonts w:ascii="Arial Unicode MS" w:cs="Arial Unicode MS"/>
    </w:rPr>
  </w:style>
  <w:style w:type="character" w:styleId="Numerstrony">
    <w:name w:val="page number"/>
    <w:rsid w:val="003A1051"/>
    <w:rPr>
      <w:rFonts w:cs="Times New Roman"/>
    </w:rPr>
  </w:style>
  <w:style w:type="paragraph" w:styleId="Tekstprzypisudolnego">
    <w:name w:val="footnote text"/>
    <w:basedOn w:val="Normalny"/>
    <w:link w:val="TekstprzypisudolnegoZnak"/>
    <w:uiPriority w:val="99"/>
    <w:semiHidden/>
    <w:rsid w:val="003A1051"/>
  </w:style>
  <w:style w:type="character" w:customStyle="1" w:styleId="TekstprzypisudolnegoZnak">
    <w:name w:val="Tekst przypisu dolnego Znak"/>
    <w:basedOn w:val="Domylnaczcionkaakapitu"/>
    <w:link w:val="Tekstprzypisudolnego"/>
    <w:uiPriority w:val="99"/>
    <w:semiHidden/>
    <w:rsid w:val="003A1051"/>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3A1051"/>
    <w:rPr>
      <w:rFonts w:cs="Times New Roman"/>
      <w:vertAlign w:val="superscript"/>
    </w:rPr>
  </w:style>
  <w:style w:type="paragraph" w:customStyle="1" w:styleId="FR1">
    <w:name w:val="FR1"/>
    <w:uiPriority w:val="99"/>
    <w:rsid w:val="003A1051"/>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A1051"/>
    <w:rPr>
      <w:rFonts w:cs="Times New Roman"/>
      <w:color w:val="800080"/>
      <w:u w:val="single"/>
    </w:rPr>
  </w:style>
  <w:style w:type="character" w:customStyle="1" w:styleId="dane1">
    <w:name w:val="dane1"/>
    <w:rsid w:val="003A1051"/>
    <w:rPr>
      <w:rFonts w:cs="Times New Roman"/>
      <w:color w:val="0000CD"/>
    </w:rPr>
  </w:style>
  <w:style w:type="paragraph" w:customStyle="1" w:styleId="Tekstumowy">
    <w:name w:val="Tekst umowy"/>
    <w:basedOn w:val="Tekstpodstawowy3"/>
    <w:autoRedefine/>
    <w:uiPriority w:val="99"/>
    <w:rsid w:val="003A1051"/>
    <w:pPr>
      <w:numPr>
        <w:numId w:val="49"/>
      </w:numPr>
      <w:tabs>
        <w:tab w:val="clear" w:pos="819"/>
      </w:tabs>
      <w:ind w:left="0" w:firstLine="0"/>
    </w:pPr>
  </w:style>
  <w:style w:type="paragraph" w:customStyle="1" w:styleId="Domylnie">
    <w:name w:val="Domyślnie"/>
    <w:rsid w:val="003A1051"/>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3A1051"/>
    <w:pPr>
      <w:spacing w:after="120"/>
      <w:ind w:left="567"/>
      <w:jc w:val="center"/>
    </w:pPr>
    <w:rPr>
      <w:sz w:val="24"/>
      <w:szCs w:val="24"/>
    </w:rPr>
  </w:style>
  <w:style w:type="character" w:customStyle="1" w:styleId="TytuZnak">
    <w:name w:val="Tytuł Znak"/>
    <w:basedOn w:val="Domylnaczcionkaakapitu"/>
    <w:link w:val="Tytu"/>
    <w:rsid w:val="003A1051"/>
    <w:rPr>
      <w:rFonts w:ascii="Times New Roman" w:eastAsia="Times New Roman" w:hAnsi="Times New Roman" w:cs="Times New Roman"/>
      <w:sz w:val="24"/>
      <w:szCs w:val="24"/>
      <w:lang w:eastAsia="pl-PL"/>
    </w:rPr>
  </w:style>
  <w:style w:type="table" w:styleId="Tabela-Siatka">
    <w:name w:val="Table Grid"/>
    <w:basedOn w:val="Standardowy"/>
    <w:uiPriority w:val="59"/>
    <w:rsid w:val="003A1051"/>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3A1051"/>
    <w:pPr>
      <w:ind w:left="720"/>
      <w:contextualSpacing/>
    </w:pPr>
  </w:style>
  <w:style w:type="character" w:styleId="Pogrubienie">
    <w:name w:val="Strong"/>
    <w:uiPriority w:val="22"/>
    <w:qFormat/>
    <w:rsid w:val="003A1051"/>
    <w:rPr>
      <w:rFonts w:cs="Times New Roman"/>
      <w:b/>
      <w:bCs/>
    </w:rPr>
  </w:style>
  <w:style w:type="paragraph" w:customStyle="1" w:styleId="center">
    <w:name w:val="center"/>
    <w:basedOn w:val="Normalny"/>
    <w:rsid w:val="003A1051"/>
    <w:pPr>
      <w:spacing w:before="100" w:beforeAutospacing="1" w:after="100" w:afterAutospacing="1"/>
      <w:jc w:val="center"/>
    </w:pPr>
  </w:style>
  <w:style w:type="paragraph" w:customStyle="1" w:styleId="Standard">
    <w:name w:val="Standard"/>
    <w:basedOn w:val="Normalny"/>
    <w:link w:val="StandardZnak"/>
    <w:rsid w:val="003A1051"/>
    <w:pPr>
      <w:jc w:val="both"/>
    </w:pPr>
    <w:rPr>
      <w:sz w:val="24"/>
      <w:szCs w:val="24"/>
    </w:rPr>
  </w:style>
  <w:style w:type="character" w:customStyle="1" w:styleId="StandardZnak">
    <w:name w:val="Standard Znak"/>
    <w:link w:val="Standard"/>
    <w:rsid w:val="003A1051"/>
    <w:rPr>
      <w:rFonts w:ascii="Times New Roman" w:eastAsia="Times New Roman" w:hAnsi="Times New Roman" w:cs="Times New Roman"/>
      <w:sz w:val="24"/>
      <w:szCs w:val="24"/>
      <w:lang w:eastAsia="pl-PL"/>
    </w:rPr>
  </w:style>
  <w:style w:type="paragraph" w:customStyle="1" w:styleId="Akapitzlist2">
    <w:name w:val="Akapit z listą2"/>
    <w:basedOn w:val="Normalny"/>
    <w:rsid w:val="003A1051"/>
    <w:pPr>
      <w:suppressAutoHyphens/>
      <w:ind w:left="708"/>
    </w:pPr>
    <w:rPr>
      <w:lang w:eastAsia="ar-SA"/>
    </w:rPr>
  </w:style>
  <w:style w:type="paragraph" w:customStyle="1" w:styleId="Tekstpodstawowy31">
    <w:name w:val="Tekst podstawowy 31"/>
    <w:basedOn w:val="Normalny"/>
    <w:rsid w:val="003A1051"/>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A1051"/>
    <w:pPr>
      <w:suppressLineNumbers/>
      <w:suppressAutoHyphens/>
    </w:pPr>
    <w:rPr>
      <w:rFonts w:cs="Tahoma"/>
      <w:lang w:eastAsia="ar-SA"/>
    </w:rPr>
  </w:style>
  <w:style w:type="paragraph" w:customStyle="1" w:styleId="Nagwektabeli">
    <w:name w:val="Nagłówek tabeli"/>
    <w:basedOn w:val="Normalny"/>
    <w:rsid w:val="003A1051"/>
    <w:pPr>
      <w:suppressLineNumbers/>
      <w:suppressAutoHyphens/>
      <w:jc w:val="center"/>
    </w:pPr>
    <w:rPr>
      <w:b/>
      <w:bCs/>
      <w:lang w:eastAsia="ar-SA"/>
    </w:rPr>
  </w:style>
  <w:style w:type="character" w:customStyle="1" w:styleId="ZnakZnak10">
    <w:name w:val="Znak Znak10"/>
    <w:locked/>
    <w:rsid w:val="003A1051"/>
    <w:rPr>
      <w:rFonts w:ascii="Univers Condensed" w:hAnsi="Univers Condensed" w:cs="Times New Roman"/>
      <w:sz w:val="24"/>
      <w:lang w:val="pl-PL" w:eastAsia="pl-PL" w:bidi="ar-SA"/>
    </w:rPr>
  </w:style>
  <w:style w:type="paragraph" w:customStyle="1" w:styleId="Zawartotabeli">
    <w:name w:val="Zawartość tabeli"/>
    <w:basedOn w:val="Normalny"/>
    <w:rsid w:val="003A1051"/>
    <w:pPr>
      <w:suppressLineNumbers/>
      <w:suppressAutoHyphens/>
    </w:pPr>
    <w:rPr>
      <w:lang w:eastAsia="ar-SA"/>
    </w:rPr>
  </w:style>
  <w:style w:type="character" w:customStyle="1" w:styleId="Tekstpodstawowy2Znak1">
    <w:name w:val="Tekst podstawowy 2 Znak1"/>
    <w:basedOn w:val="Domylnaczcionkaakapitu"/>
    <w:uiPriority w:val="99"/>
    <w:semiHidden/>
    <w:rsid w:val="003A1051"/>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3A1051"/>
    <w:pPr>
      <w:widowControl w:val="0"/>
      <w:jc w:val="both"/>
    </w:pPr>
    <w:rPr>
      <w:sz w:val="24"/>
      <w:szCs w:val="24"/>
    </w:rPr>
  </w:style>
  <w:style w:type="paragraph" w:styleId="Poprawka">
    <w:name w:val="Revision"/>
    <w:hidden/>
    <w:uiPriority w:val="99"/>
    <w:semiHidden/>
    <w:rsid w:val="003A1051"/>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A1051"/>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A1051"/>
    <w:rPr>
      <w:sz w:val="24"/>
      <w:szCs w:val="24"/>
    </w:rPr>
  </w:style>
  <w:style w:type="paragraph" w:customStyle="1" w:styleId="NormalBold">
    <w:name w:val="NormalBold"/>
    <w:basedOn w:val="Normalny"/>
    <w:link w:val="NormalBoldChar"/>
    <w:rsid w:val="003A1051"/>
    <w:pPr>
      <w:widowControl w:val="0"/>
    </w:pPr>
    <w:rPr>
      <w:b/>
      <w:sz w:val="24"/>
      <w:szCs w:val="22"/>
      <w:lang w:eastAsia="en-GB"/>
    </w:rPr>
  </w:style>
  <w:style w:type="character" w:customStyle="1" w:styleId="NormalBoldChar">
    <w:name w:val="NormalBold Char"/>
    <w:link w:val="NormalBold"/>
    <w:locked/>
    <w:rsid w:val="003A1051"/>
    <w:rPr>
      <w:rFonts w:ascii="Times New Roman" w:eastAsia="Times New Roman" w:hAnsi="Times New Roman" w:cs="Times New Roman"/>
      <w:b/>
      <w:sz w:val="24"/>
      <w:lang w:eastAsia="en-GB"/>
    </w:rPr>
  </w:style>
  <w:style w:type="character" w:customStyle="1" w:styleId="DeltaViewInsertion">
    <w:name w:val="DeltaView Insertion"/>
    <w:rsid w:val="003A1051"/>
    <w:rPr>
      <w:b/>
      <w:i/>
      <w:spacing w:val="0"/>
    </w:rPr>
  </w:style>
  <w:style w:type="paragraph" w:customStyle="1" w:styleId="Text1">
    <w:name w:val="Text 1"/>
    <w:basedOn w:val="Normalny"/>
    <w:rsid w:val="003A1051"/>
    <w:pPr>
      <w:spacing w:before="120" w:after="120"/>
      <w:ind w:left="850"/>
      <w:jc w:val="both"/>
    </w:pPr>
    <w:rPr>
      <w:rFonts w:eastAsia="Calibri"/>
      <w:sz w:val="24"/>
      <w:szCs w:val="22"/>
      <w:lang w:eastAsia="en-GB"/>
    </w:rPr>
  </w:style>
  <w:style w:type="paragraph" w:customStyle="1" w:styleId="NormalLeft">
    <w:name w:val="Normal Left"/>
    <w:basedOn w:val="Normalny"/>
    <w:rsid w:val="003A1051"/>
    <w:pPr>
      <w:spacing w:before="120" w:after="120"/>
    </w:pPr>
    <w:rPr>
      <w:rFonts w:eastAsia="Calibri"/>
      <w:sz w:val="24"/>
      <w:szCs w:val="22"/>
      <w:lang w:eastAsia="en-GB"/>
    </w:rPr>
  </w:style>
  <w:style w:type="paragraph" w:customStyle="1" w:styleId="Tiret0">
    <w:name w:val="Tiret 0"/>
    <w:basedOn w:val="Normalny"/>
    <w:rsid w:val="003A1051"/>
    <w:pPr>
      <w:numPr>
        <w:numId w:val="50"/>
      </w:numPr>
      <w:spacing w:before="120" w:after="120"/>
      <w:jc w:val="both"/>
    </w:pPr>
    <w:rPr>
      <w:rFonts w:eastAsia="Calibri"/>
      <w:sz w:val="24"/>
      <w:szCs w:val="22"/>
      <w:lang w:eastAsia="en-GB"/>
    </w:rPr>
  </w:style>
  <w:style w:type="paragraph" w:customStyle="1" w:styleId="Tiret1">
    <w:name w:val="Tiret 1"/>
    <w:basedOn w:val="Normalny"/>
    <w:rsid w:val="003A1051"/>
    <w:pPr>
      <w:numPr>
        <w:numId w:val="51"/>
      </w:numPr>
      <w:spacing w:before="120" w:after="120"/>
      <w:jc w:val="both"/>
    </w:pPr>
    <w:rPr>
      <w:rFonts w:eastAsia="Calibri"/>
      <w:sz w:val="24"/>
      <w:szCs w:val="22"/>
      <w:lang w:eastAsia="en-GB"/>
    </w:rPr>
  </w:style>
  <w:style w:type="paragraph" w:customStyle="1" w:styleId="NumPar1">
    <w:name w:val="NumPar 1"/>
    <w:basedOn w:val="Normalny"/>
    <w:next w:val="Text1"/>
    <w:rsid w:val="003A1051"/>
    <w:pPr>
      <w:numPr>
        <w:numId w:val="52"/>
      </w:numPr>
      <w:spacing w:before="120" w:after="120"/>
      <w:jc w:val="both"/>
    </w:pPr>
    <w:rPr>
      <w:rFonts w:eastAsia="Calibri"/>
      <w:sz w:val="24"/>
      <w:szCs w:val="22"/>
      <w:lang w:eastAsia="en-GB"/>
    </w:rPr>
  </w:style>
  <w:style w:type="paragraph" w:customStyle="1" w:styleId="NumPar2">
    <w:name w:val="NumPar 2"/>
    <w:basedOn w:val="Normalny"/>
    <w:next w:val="Text1"/>
    <w:rsid w:val="003A1051"/>
    <w:pPr>
      <w:numPr>
        <w:ilvl w:val="1"/>
        <w:numId w:val="52"/>
      </w:numPr>
      <w:spacing w:before="120" w:after="120"/>
      <w:jc w:val="both"/>
    </w:pPr>
    <w:rPr>
      <w:rFonts w:eastAsia="Calibri"/>
      <w:sz w:val="24"/>
      <w:szCs w:val="22"/>
      <w:lang w:eastAsia="en-GB"/>
    </w:rPr>
  </w:style>
  <w:style w:type="paragraph" w:customStyle="1" w:styleId="NumPar3">
    <w:name w:val="NumPar 3"/>
    <w:basedOn w:val="Normalny"/>
    <w:next w:val="Text1"/>
    <w:rsid w:val="003A1051"/>
    <w:pPr>
      <w:numPr>
        <w:ilvl w:val="2"/>
        <w:numId w:val="52"/>
      </w:numPr>
      <w:spacing w:before="120" w:after="120"/>
      <w:jc w:val="both"/>
    </w:pPr>
    <w:rPr>
      <w:rFonts w:eastAsia="Calibri"/>
      <w:sz w:val="24"/>
      <w:szCs w:val="22"/>
      <w:lang w:eastAsia="en-GB"/>
    </w:rPr>
  </w:style>
  <w:style w:type="paragraph" w:customStyle="1" w:styleId="NumPar4">
    <w:name w:val="NumPar 4"/>
    <w:basedOn w:val="Normalny"/>
    <w:next w:val="Text1"/>
    <w:rsid w:val="003A1051"/>
    <w:pPr>
      <w:numPr>
        <w:ilvl w:val="3"/>
        <w:numId w:val="52"/>
      </w:numPr>
      <w:spacing w:before="120" w:after="120"/>
      <w:jc w:val="both"/>
    </w:pPr>
    <w:rPr>
      <w:rFonts w:eastAsia="Calibri"/>
      <w:sz w:val="24"/>
      <w:szCs w:val="22"/>
      <w:lang w:eastAsia="en-GB"/>
    </w:rPr>
  </w:style>
  <w:style w:type="paragraph" w:customStyle="1" w:styleId="ChapterTitle">
    <w:name w:val="ChapterTitle"/>
    <w:basedOn w:val="Normalny"/>
    <w:next w:val="Normalny"/>
    <w:rsid w:val="003A1051"/>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A1051"/>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A1051"/>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A1051"/>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A1051"/>
    <w:rPr>
      <w:rFonts w:cs="Arial"/>
      <w:color w:val="404040"/>
      <w:sz w:val="18"/>
      <w:szCs w:val="20"/>
      <w:lang w:val="en-GB"/>
    </w:rPr>
  </w:style>
  <w:style w:type="paragraph" w:styleId="Lista">
    <w:name w:val="List"/>
    <w:basedOn w:val="Normalny"/>
    <w:uiPriority w:val="99"/>
    <w:unhideWhenUsed/>
    <w:rsid w:val="003A1051"/>
    <w:pPr>
      <w:ind w:left="283" w:hanging="283"/>
      <w:contextualSpacing/>
    </w:pPr>
  </w:style>
  <w:style w:type="paragraph" w:styleId="Lista2">
    <w:name w:val="List 2"/>
    <w:basedOn w:val="Normalny"/>
    <w:uiPriority w:val="99"/>
    <w:unhideWhenUsed/>
    <w:rsid w:val="003A1051"/>
    <w:pPr>
      <w:ind w:left="566" w:hanging="283"/>
      <w:contextualSpacing/>
    </w:pPr>
  </w:style>
  <w:style w:type="paragraph" w:styleId="Lista3">
    <w:name w:val="List 3"/>
    <w:basedOn w:val="Normalny"/>
    <w:uiPriority w:val="99"/>
    <w:unhideWhenUsed/>
    <w:rsid w:val="003A1051"/>
    <w:pPr>
      <w:ind w:left="849" w:hanging="283"/>
      <w:contextualSpacing/>
    </w:pPr>
  </w:style>
  <w:style w:type="paragraph" w:styleId="Lista4">
    <w:name w:val="List 4"/>
    <w:basedOn w:val="Normalny"/>
    <w:uiPriority w:val="99"/>
    <w:unhideWhenUsed/>
    <w:rsid w:val="003A1051"/>
    <w:pPr>
      <w:ind w:left="1132" w:hanging="283"/>
      <w:contextualSpacing/>
    </w:pPr>
  </w:style>
  <w:style w:type="paragraph" w:styleId="Lista5">
    <w:name w:val="List 5"/>
    <w:basedOn w:val="Normalny"/>
    <w:uiPriority w:val="99"/>
    <w:unhideWhenUsed/>
    <w:rsid w:val="003A1051"/>
    <w:pPr>
      <w:ind w:left="1415" w:hanging="283"/>
      <w:contextualSpacing/>
    </w:pPr>
  </w:style>
  <w:style w:type="paragraph" w:styleId="Listapunktowana">
    <w:name w:val="List Bullet"/>
    <w:basedOn w:val="Normalny"/>
    <w:uiPriority w:val="99"/>
    <w:unhideWhenUsed/>
    <w:rsid w:val="003A1051"/>
    <w:pPr>
      <w:numPr>
        <w:numId w:val="53"/>
      </w:numPr>
      <w:contextualSpacing/>
    </w:pPr>
  </w:style>
  <w:style w:type="paragraph" w:styleId="Listapunktowana2">
    <w:name w:val="List Bullet 2"/>
    <w:basedOn w:val="Normalny"/>
    <w:uiPriority w:val="99"/>
    <w:unhideWhenUsed/>
    <w:rsid w:val="003A1051"/>
    <w:pPr>
      <w:numPr>
        <w:numId w:val="54"/>
      </w:numPr>
      <w:contextualSpacing/>
    </w:pPr>
  </w:style>
  <w:style w:type="paragraph" w:styleId="Listapunktowana3">
    <w:name w:val="List Bullet 3"/>
    <w:basedOn w:val="Normalny"/>
    <w:uiPriority w:val="99"/>
    <w:unhideWhenUsed/>
    <w:rsid w:val="003A1051"/>
    <w:pPr>
      <w:numPr>
        <w:numId w:val="55"/>
      </w:numPr>
      <w:contextualSpacing/>
    </w:pPr>
  </w:style>
  <w:style w:type="paragraph" w:styleId="Listapunktowana4">
    <w:name w:val="List Bullet 4"/>
    <w:basedOn w:val="Normalny"/>
    <w:uiPriority w:val="99"/>
    <w:unhideWhenUsed/>
    <w:rsid w:val="003A1051"/>
    <w:pPr>
      <w:numPr>
        <w:numId w:val="56"/>
      </w:numPr>
      <w:contextualSpacing/>
    </w:pPr>
  </w:style>
  <w:style w:type="paragraph" w:styleId="Listapunktowana5">
    <w:name w:val="List Bullet 5"/>
    <w:basedOn w:val="Normalny"/>
    <w:uiPriority w:val="99"/>
    <w:unhideWhenUsed/>
    <w:rsid w:val="003A1051"/>
    <w:pPr>
      <w:numPr>
        <w:numId w:val="57"/>
      </w:numPr>
      <w:contextualSpacing/>
    </w:pPr>
  </w:style>
  <w:style w:type="paragraph" w:styleId="Lista-kontynuacja">
    <w:name w:val="List Continue"/>
    <w:basedOn w:val="Normalny"/>
    <w:uiPriority w:val="99"/>
    <w:unhideWhenUsed/>
    <w:rsid w:val="003A1051"/>
    <w:pPr>
      <w:spacing w:after="120"/>
      <w:ind w:left="283"/>
      <w:contextualSpacing/>
    </w:pPr>
  </w:style>
  <w:style w:type="paragraph" w:styleId="Lista-kontynuacja2">
    <w:name w:val="List Continue 2"/>
    <w:basedOn w:val="Normalny"/>
    <w:uiPriority w:val="99"/>
    <w:unhideWhenUsed/>
    <w:rsid w:val="003A1051"/>
    <w:pPr>
      <w:spacing w:after="120"/>
      <w:ind w:left="566"/>
      <w:contextualSpacing/>
    </w:pPr>
  </w:style>
  <w:style w:type="paragraph" w:styleId="Tekstpodstawowyzwciciem">
    <w:name w:val="Body Text First Indent"/>
    <w:basedOn w:val="Tekstpodstawowy"/>
    <w:link w:val="TekstpodstawowyzwciciemZnak"/>
    <w:uiPriority w:val="99"/>
    <w:unhideWhenUsed/>
    <w:rsid w:val="003A1051"/>
    <w:pPr>
      <w:ind w:firstLine="210"/>
    </w:pPr>
  </w:style>
  <w:style w:type="character" w:customStyle="1" w:styleId="TekstpodstawowyzwciciemZnak">
    <w:name w:val="Tekst podstawowy z wcięciem Znak"/>
    <w:basedOn w:val="TekstpodstawowyZnak"/>
    <w:link w:val="Tekstpodstawowyzwciciem"/>
    <w:uiPriority w:val="99"/>
    <w:rsid w:val="003A1051"/>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3A1051"/>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A1051"/>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3A1051"/>
    <w:pPr>
      <w:ind w:left="720"/>
    </w:pPr>
    <w:rPr>
      <w:rFonts w:eastAsia="Calibri"/>
    </w:rPr>
  </w:style>
  <w:style w:type="paragraph" w:customStyle="1" w:styleId="oddzialadres">
    <w:name w:val="oddzial_adres"/>
    <w:basedOn w:val="Normalny"/>
    <w:rsid w:val="003A1051"/>
    <w:pPr>
      <w:spacing w:before="100" w:beforeAutospacing="1" w:after="100" w:afterAutospacing="1"/>
    </w:pPr>
    <w:rPr>
      <w:sz w:val="24"/>
      <w:szCs w:val="24"/>
    </w:rPr>
  </w:style>
  <w:style w:type="paragraph" w:customStyle="1" w:styleId="oddzialbezico">
    <w:name w:val="oddzial_bez_ico"/>
    <w:basedOn w:val="Normalny"/>
    <w:rsid w:val="003A1051"/>
    <w:pPr>
      <w:spacing w:before="100" w:beforeAutospacing="1" w:after="100" w:afterAutospacing="1"/>
    </w:pPr>
    <w:rPr>
      <w:sz w:val="24"/>
      <w:szCs w:val="24"/>
    </w:rPr>
  </w:style>
  <w:style w:type="table" w:customStyle="1" w:styleId="Tabela-Siatka1">
    <w:name w:val="Tabela - Siatka1"/>
    <w:basedOn w:val="Standardowy"/>
    <w:next w:val="Tabela-Siatka"/>
    <w:rsid w:val="003A1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3A1051"/>
    <w:rPr>
      <w:rFonts w:ascii="Calibri" w:hAnsi="Calibri" w:cs="Calibri"/>
      <w:color w:val="000000"/>
      <w:sz w:val="18"/>
      <w:szCs w:val="18"/>
    </w:rPr>
  </w:style>
  <w:style w:type="character" w:customStyle="1" w:styleId="Nierozpoznanawzmianka2">
    <w:name w:val="Nierozpoznana wzmianka2"/>
    <w:basedOn w:val="Domylnaczcionkaakapitu"/>
    <w:uiPriority w:val="99"/>
    <w:semiHidden/>
    <w:unhideWhenUsed/>
    <w:rsid w:val="00642B23"/>
    <w:rPr>
      <w:color w:val="605E5C"/>
      <w:shd w:val="clear" w:color="auto" w:fill="E1DFDD"/>
    </w:rPr>
  </w:style>
  <w:style w:type="table" w:customStyle="1" w:styleId="Tabela-Siatka2">
    <w:name w:val="Tabela - Siatka2"/>
    <w:basedOn w:val="Standardowy"/>
    <w:next w:val="Tabela-Siatka"/>
    <w:uiPriority w:val="59"/>
    <w:rsid w:val="003A1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A1051"/>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A1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A1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A1051"/>
    <w:pPr>
      <w:ind w:left="720"/>
    </w:pPr>
    <w:rPr>
      <w:rFonts w:eastAsia="Calibri"/>
      <w:sz w:val="24"/>
      <w:szCs w:val="24"/>
    </w:rPr>
  </w:style>
  <w:style w:type="paragraph" w:customStyle="1" w:styleId="msonormalcxsppierwsze">
    <w:name w:val="msonormalcxsppierwsze"/>
    <w:basedOn w:val="Normalny"/>
    <w:uiPriority w:val="99"/>
    <w:rsid w:val="003A1051"/>
    <w:pPr>
      <w:spacing w:before="100" w:beforeAutospacing="1" w:after="100" w:afterAutospacing="1"/>
    </w:pPr>
    <w:rPr>
      <w:rFonts w:eastAsia="Calibri"/>
      <w:sz w:val="24"/>
      <w:szCs w:val="24"/>
    </w:rPr>
  </w:style>
  <w:style w:type="paragraph" w:customStyle="1" w:styleId="Standarduser">
    <w:name w:val="Standard (user)"/>
    <w:basedOn w:val="Normalny"/>
    <w:rsid w:val="003A1051"/>
    <w:pPr>
      <w:suppressAutoHyphens/>
      <w:autoSpaceDN w:val="0"/>
      <w:textAlignment w:val="baseline"/>
    </w:pPr>
  </w:style>
  <w:style w:type="paragraph" w:styleId="Spistreci3">
    <w:name w:val="toc 3"/>
    <w:basedOn w:val="Normalny"/>
    <w:next w:val="Normalny"/>
    <w:autoRedefine/>
    <w:uiPriority w:val="39"/>
    <w:unhideWhenUsed/>
    <w:rsid w:val="003A1051"/>
    <w:pPr>
      <w:spacing w:after="100"/>
      <w:ind w:left="400"/>
    </w:pPr>
  </w:style>
  <w:style w:type="paragraph" w:customStyle="1" w:styleId="Standardowy11">
    <w:name w:val="Standardowy11"/>
    <w:uiPriority w:val="99"/>
    <w:rsid w:val="003A1051"/>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pl-PL"/>
    </w:rPr>
  </w:style>
  <w:style w:type="character" w:customStyle="1" w:styleId="Nierozpoznanawzmianka21">
    <w:name w:val="Nierozpoznana wzmianka21"/>
    <w:basedOn w:val="Domylnaczcionkaakapitu"/>
    <w:uiPriority w:val="99"/>
    <w:semiHidden/>
    <w:unhideWhenUsed/>
    <w:rsid w:val="00E944AB"/>
    <w:rPr>
      <w:color w:val="605E5C"/>
      <w:shd w:val="clear" w:color="auto" w:fill="E1DFDD"/>
    </w:rPr>
  </w:style>
  <w:style w:type="paragraph" w:styleId="Zwykytekst">
    <w:name w:val="Plain Text"/>
    <w:basedOn w:val="Normalny"/>
    <w:link w:val="ZwykytekstZnak"/>
    <w:uiPriority w:val="99"/>
    <w:semiHidden/>
    <w:unhideWhenUsed/>
    <w:rsid w:val="00673317"/>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673317"/>
    <w:rPr>
      <w:rFonts w:ascii="Arial" w:hAnsi="Arial" w:cs="Arial"/>
      <w:sz w:val="20"/>
      <w:szCs w:val="20"/>
    </w:rPr>
  </w:style>
  <w:style w:type="character" w:customStyle="1" w:styleId="Nierozpoznanawzmianka3">
    <w:name w:val="Nierozpoznana wzmianka3"/>
    <w:basedOn w:val="Domylnaczcionkaakapitu"/>
    <w:uiPriority w:val="99"/>
    <w:semiHidden/>
    <w:unhideWhenUsed/>
    <w:rsid w:val="002E01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929485">
      <w:bodyDiv w:val="1"/>
      <w:marLeft w:val="0"/>
      <w:marRight w:val="0"/>
      <w:marTop w:val="0"/>
      <w:marBottom w:val="0"/>
      <w:divBdr>
        <w:top w:val="none" w:sz="0" w:space="0" w:color="auto"/>
        <w:left w:val="none" w:sz="0" w:space="0" w:color="auto"/>
        <w:bottom w:val="none" w:sz="0" w:space="0" w:color="auto"/>
        <w:right w:val="none" w:sz="0" w:space="0" w:color="auto"/>
      </w:divBdr>
    </w:div>
    <w:div w:id="245770690">
      <w:bodyDiv w:val="1"/>
      <w:marLeft w:val="0"/>
      <w:marRight w:val="0"/>
      <w:marTop w:val="0"/>
      <w:marBottom w:val="0"/>
      <w:divBdr>
        <w:top w:val="none" w:sz="0" w:space="0" w:color="auto"/>
        <w:left w:val="none" w:sz="0" w:space="0" w:color="auto"/>
        <w:bottom w:val="none" w:sz="0" w:space="0" w:color="auto"/>
        <w:right w:val="none" w:sz="0" w:space="0" w:color="auto"/>
      </w:divBdr>
    </w:div>
    <w:div w:id="257762957">
      <w:bodyDiv w:val="1"/>
      <w:marLeft w:val="0"/>
      <w:marRight w:val="0"/>
      <w:marTop w:val="0"/>
      <w:marBottom w:val="0"/>
      <w:divBdr>
        <w:top w:val="none" w:sz="0" w:space="0" w:color="auto"/>
        <w:left w:val="none" w:sz="0" w:space="0" w:color="auto"/>
        <w:bottom w:val="none" w:sz="0" w:space="0" w:color="auto"/>
        <w:right w:val="none" w:sz="0" w:space="0" w:color="auto"/>
      </w:divBdr>
    </w:div>
    <w:div w:id="681519406">
      <w:bodyDiv w:val="1"/>
      <w:marLeft w:val="0"/>
      <w:marRight w:val="0"/>
      <w:marTop w:val="0"/>
      <w:marBottom w:val="0"/>
      <w:divBdr>
        <w:top w:val="none" w:sz="0" w:space="0" w:color="auto"/>
        <w:left w:val="none" w:sz="0" w:space="0" w:color="auto"/>
        <w:bottom w:val="none" w:sz="0" w:space="0" w:color="auto"/>
        <w:right w:val="none" w:sz="0" w:space="0" w:color="auto"/>
      </w:divBdr>
    </w:div>
    <w:div w:id="682516442">
      <w:bodyDiv w:val="1"/>
      <w:marLeft w:val="0"/>
      <w:marRight w:val="0"/>
      <w:marTop w:val="0"/>
      <w:marBottom w:val="0"/>
      <w:divBdr>
        <w:top w:val="none" w:sz="0" w:space="0" w:color="auto"/>
        <w:left w:val="none" w:sz="0" w:space="0" w:color="auto"/>
        <w:bottom w:val="none" w:sz="0" w:space="0" w:color="auto"/>
        <w:right w:val="none" w:sz="0" w:space="0" w:color="auto"/>
      </w:divBdr>
    </w:div>
    <w:div w:id="709962194">
      <w:bodyDiv w:val="1"/>
      <w:marLeft w:val="0"/>
      <w:marRight w:val="0"/>
      <w:marTop w:val="0"/>
      <w:marBottom w:val="0"/>
      <w:divBdr>
        <w:top w:val="none" w:sz="0" w:space="0" w:color="auto"/>
        <w:left w:val="none" w:sz="0" w:space="0" w:color="auto"/>
        <w:bottom w:val="none" w:sz="0" w:space="0" w:color="auto"/>
        <w:right w:val="none" w:sz="0" w:space="0" w:color="auto"/>
      </w:divBdr>
    </w:div>
    <w:div w:id="761802314">
      <w:bodyDiv w:val="1"/>
      <w:marLeft w:val="0"/>
      <w:marRight w:val="0"/>
      <w:marTop w:val="0"/>
      <w:marBottom w:val="0"/>
      <w:divBdr>
        <w:top w:val="none" w:sz="0" w:space="0" w:color="auto"/>
        <w:left w:val="none" w:sz="0" w:space="0" w:color="auto"/>
        <w:bottom w:val="none" w:sz="0" w:space="0" w:color="auto"/>
        <w:right w:val="none" w:sz="0" w:space="0" w:color="auto"/>
      </w:divBdr>
    </w:div>
    <w:div w:id="941109101">
      <w:bodyDiv w:val="1"/>
      <w:marLeft w:val="0"/>
      <w:marRight w:val="0"/>
      <w:marTop w:val="0"/>
      <w:marBottom w:val="0"/>
      <w:divBdr>
        <w:top w:val="none" w:sz="0" w:space="0" w:color="auto"/>
        <w:left w:val="none" w:sz="0" w:space="0" w:color="auto"/>
        <w:bottom w:val="none" w:sz="0" w:space="0" w:color="auto"/>
        <w:right w:val="none" w:sz="0" w:space="0" w:color="auto"/>
      </w:divBdr>
    </w:div>
    <w:div w:id="1452940292">
      <w:bodyDiv w:val="1"/>
      <w:marLeft w:val="0"/>
      <w:marRight w:val="0"/>
      <w:marTop w:val="0"/>
      <w:marBottom w:val="0"/>
      <w:divBdr>
        <w:top w:val="none" w:sz="0" w:space="0" w:color="auto"/>
        <w:left w:val="none" w:sz="0" w:space="0" w:color="auto"/>
        <w:bottom w:val="none" w:sz="0" w:space="0" w:color="auto"/>
        <w:right w:val="none" w:sz="0" w:space="0" w:color="auto"/>
      </w:divBdr>
    </w:div>
    <w:div w:id="1680233838">
      <w:bodyDiv w:val="1"/>
      <w:marLeft w:val="0"/>
      <w:marRight w:val="0"/>
      <w:marTop w:val="0"/>
      <w:marBottom w:val="0"/>
      <w:divBdr>
        <w:top w:val="none" w:sz="0" w:space="0" w:color="auto"/>
        <w:left w:val="none" w:sz="0" w:space="0" w:color="auto"/>
        <w:bottom w:val="none" w:sz="0" w:space="0" w:color="auto"/>
        <w:right w:val="none" w:sz="0" w:space="0" w:color="auto"/>
      </w:divBdr>
    </w:div>
    <w:div w:id="1983851659">
      <w:bodyDiv w:val="1"/>
      <w:marLeft w:val="0"/>
      <w:marRight w:val="0"/>
      <w:marTop w:val="0"/>
      <w:marBottom w:val="0"/>
      <w:divBdr>
        <w:top w:val="none" w:sz="0" w:space="0" w:color="auto"/>
        <w:left w:val="none" w:sz="0" w:space="0" w:color="auto"/>
        <w:bottom w:val="none" w:sz="0" w:space="0" w:color="auto"/>
        <w:right w:val="none" w:sz="0" w:space="0" w:color="auto"/>
      </w:divBdr>
    </w:div>
    <w:div w:id="20704964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gg.pl" TargetMode="External"/><Relationship Id="rId13" Type="http://schemas.openxmlformats.org/officeDocument/2006/relationships/hyperlink" Target="https://laip-pgg.coig.biz/index/pomoc" TargetMode="External"/><Relationship Id="rId26" Type="http://schemas.openxmlformats.org/officeDocument/2006/relationships/hyperlink" Target="https://pgg.pl/storage/przetargi/informacje-i-dokumenty/polityka-antykorupcyjna-pgg-11.02.2025.pdf" TargetMode="Externa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https://efo.coig.biz/index/pomoc/dokumentacja" TargetMode="External"/><Relationship Id="rId25" Type="http://schemas.openxmlformats.org/officeDocument/2006/relationships/hyperlink" Target="https://stat.gov.pl/wskazniki-makroekonomiczne/" TargetMode="Externa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3.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fo.coig.biz/index/kontakt" TargetMode="External"/><Relationship Id="rId24" Type="http://schemas.openxmlformats.org/officeDocument/2006/relationships/hyperlink" Target="mailto:ksef.zal@pgg.pl"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hyperlink" Target="https://espd.uzp.gov.pl" TargetMode="External"/><Relationship Id="rId28" Type="http://schemas.openxmlformats.org/officeDocument/2006/relationships/hyperlink" Target="https://pgg.pl/przetargi/informacje-i-dokumenty/dokumenty-procesu-zakupowego" TargetMode="External"/><Relationship Id="rId10" Type="http://schemas.openxmlformats.org/officeDocument/2006/relationships/hyperlink" Target="https://efo.coig.biz/index/pomoc/dokumentacj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gg.pl/przetargi/przetargi-zakupowe/przed-terminem-skladania-ofert" TargetMode="External"/><Relationship Id="rId14" Type="http://schemas.openxmlformats.org/officeDocument/2006/relationships/hyperlink" Target="https://isap.sejm.gov.pl/isap.nsf/DocDetails.xsp?id=WDU20200001064" TargetMode="External"/><Relationship Id="rId22" Type="http://schemas.openxmlformats.org/officeDocument/2006/relationships/image" Target="media/image3.jpeg"/><Relationship Id="rId27" Type="http://schemas.openxmlformats.org/officeDocument/2006/relationships/hyperlink" Target="https://pgg.pl/storage/przetargi/informacje-i-dokumenty/kodeks-postepowania-dla-partnerow-biznesowych.pdf" TargetMode="External"/><Relationship Id="rId30"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131235-77FD-428F-9907-ADF67A4CF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106</Pages>
  <Words>33986</Words>
  <Characters>203917</Characters>
  <Application>Microsoft Office Word</Application>
  <DocSecurity>0</DocSecurity>
  <Lines>1699</Lines>
  <Paragraphs>474</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237429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Joanna Gilner</cp:lastModifiedBy>
  <cp:revision>5</cp:revision>
  <cp:lastPrinted>2026-09-18T05:44:00Z</cp:lastPrinted>
  <dcterms:created xsi:type="dcterms:W3CDTF">2026-09-18T05:38:00Z</dcterms:created>
  <dcterms:modified xsi:type="dcterms:W3CDTF">2026-09-18T05:45:00Z</dcterms:modified>
</cp:coreProperties>
</file>